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4" w:rsidRPr="00F55514" w:rsidRDefault="00F55514" w:rsidP="00F555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55514" w:rsidRPr="00F55514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55514" w:rsidRPr="00F55514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 сельсовет</w:t>
      </w:r>
    </w:p>
    <w:p w:rsidR="00F55514" w:rsidRPr="00F55514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</w:p>
    <w:p w:rsidR="00F55514" w:rsidRPr="00F55514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55514" w:rsidRPr="00F55514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55514" w:rsidRPr="00F55514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5E0F91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bookmarkStart w:id="0" w:name="_GoBack"/>
      <w:bookmarkEnd w:id="0"/>
      <w:r w:rsidR="005E0F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 53</w:t>
      </w:r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5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Архиповка</w:t>
      </w: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специально </w:t>
      </w:r>
      <w:proofErr w:type="gramStart"/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</w:t>
      </w:r>
      <w:proofErr w:type="gramEnd"/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для размещения предвыборных печатных</w:t>
      </w: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агитационных материалов и проведения массовых</w:t>
      </w: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53 и 54 Федерального  Закона «Об основных гарантиях избирательных прав и права на участие в референдуме граждан Российской Федерации»,  Федерального закона  от 18.05.2005года № 51-ФЗ «О выборах депутатов Государственной Думы Федерального Собрания Российской Федерации»:</w:t>
      </w:r>
    </w:p>
    <w:p w:rsidR="00885357" w:rsidRDefault="00885357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места для размещения предвыборных печатных     агитационных материалов:</w:t>
      </w:r>
    </w:p>
    <w:p w:rsidR="00F55514" w:rsidRPr="00885357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14" w:rsidRPr="00885357" w:rsidRDefault="00030EF3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Архиповка – доска объявлений (по согласованию)</w:t>
      </w:r>
    </w:p>
    <w:p w:rsidR="00030EF3" w:rsidRPr="00F55514" w:rsidRDefault="00030EF3" w:rsidP="00F55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Архиповка  -</w:t>
      </w:r>
      <w:r w:rsid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Архиповского сельсовета (по согласованию)</w:t>
      </w:r>
    </w:p>
    <w:p w:rsidR="00885357" w:rsidRDefault="00885357" w:rsidP="00885357">
      <w:pPr>
        <w:rPr>
          <w:rFonts w:ascii="Times New Roman" w:hAnsi="Times New Roman" w:cs="Times New Roman"/>
          <w:sz w:val="28"/>
          <w:szCs w:val="28"/>
        </w:rPr>
      </w:pPr>
    </w:p>
    <w:p w:rsidR="00885357" w:rsidRDefault="00885357" w:rsidP="00885357">
      <w:pPr>
        <w:rPr>
          <w:rFonts w:ascii="Times New Roman" w:hAnsi="Times New Roman" w:cs="Times New Roman"/>
        </w:rPr>
      </w:pPr>
      <w:r w:rsidRPr="00885357">
        <w:rPr>
          <w:rFonts w:ascii="Times New Roman" w:hAnsi="Times New Roman" w:cs="Times New Roman"/>
          <w:sz w:val="28"/>
          <w:szCs w:val="28"/>
        </w:rPr>
        <w:t>2.Постановление вступает в силу со дня подписания</w:t>
      </w:r>
      <w:r w:rsidRPr="00885357">
        <w:rPr>
          <w:rFonts w:ascii="Times New Roman" w:hAnsi="Times New Roman" w:cs="Times New Roman"/>
        </w:rPr>
        <w:t>.</w:t>
      </w:r>
    </w:p>
    <w:p w:rsidR="00885357" w:rsidRDefault="00885357" w:rsidP="00885357">
      <w:pPr>
        <w:rPr>
          <w:rFonts w:ascii="Times New Roman" w:hAnsi="Times New Roman" w:cs="Times New Roman"/>
          <w:sz w:val="28"/>
          <w:szCs w:val="28"/>
        </w:rPr>
      </w:pPr>
    </w:p>
    <w:p w:rsidR="00885357" w:rsidRDefault="00885357" w:rsidP="00885357">
      <w:pPr>
        <w:rPr>
          <w:rFonts w:ascii="Times New Roman" w:hAnsi="Times New Roman" w:cs="Times New Roman"/>
          <w:sz w:val="28"/>
          <w:szCs w:val="28"/>
        </w:rPr>
      </w:pPr>
      <w:r w:rsidRPr="00885357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</w:p>
    <w:p w:rsidR="00885357" w:rsidRDefault="00885357" w:rsidP="00885357">
      <w:pPr>
        <w:rPr>
          <w:rFonts w:ascii="Times New Roman" w:hAnsi="Times New Roman" w:cs="Times New Roman"/>
          <w:sz w:val="28"/>
          <w:szCs w:val="28"/>
        </w:rPr>
      </w:pPr>
      <w:r w:rsidRPr="00885357">
        <w:rPr>
          <w:rFonts w:ascii="Times New Roman" w:hAnsi="Times New Roman" w:cs="Times New Roman"/>
          <w:sz w:val="28"/>
          <w:szCs w:val="28"/>
        </w:rPr>
        <w:t>Архиповский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Н.Н. Рябов</w:t>
      </w:r>
    </w:p>
    <w:p w:rsidR="00885357" w:rsidRDefault="00885357" w:rsidP="00885357">
      <w:pPr>
        <w:rPr>
          <w:rFonts w:ascii="Times New Roman" w:hAnsi="Times New Roman" w:cs="Times New Roman"/>
          <w:sz w:val="28"/>
          <w:szCs w:val="28"/>
        </w:rPr>
      </w:pPr>
    </w:p>
    <w:p w:rsidR="00885357" w:rsidRDefault="00885357" w:rsidP="00885357">
      <w:pPr>
        <w:rPr>
          <w:rFonts w:ascii="Times New Roman" w:hAnsi="Times New Roman" w:cs="Times New Roman"/>
          <w:sz w:val="28"/>
          <w:szCs w:val="28"/>
        </w:rPr>
      </w:pPr>
    </w:p>
    <w:p w:rsidR="00885357" w:rsidRDefault="00885357" w:rsidP="00885357">
      <w:pPr>
        <w:rPr>
          <w:rFonts w:ascii="Times New Roman" w:hAnsi="Times New Roman" w:cs="Times New Roman"/>
          <w:sz w:val="28"/>
          <w:szCs w:val="28"/>
        </w:rPr>
      </w:pPr>
    </w:p>
    <w:p w:rsidR="00885357" w:rsidRDefault="00885357" w:rsidP="00885357">
      <w:pPr>
        <w:rPr>
          <w:rFonts w:ascii="Times New Roman" w:hAnsi="Times New Roman" w:cs="Times New Roman"/>
          <w:sz w:val="28"/>
          <w:szCs w:val="28"/>
        </w:rPr>
      </w:pPr>
    </w:p>
    <w:p w:rsidR="00885357" w:rsidRPr="00885357" w:rsidRDefault="00885357" w:rsidP="00885357">
      <w:pPr>
        <w:rPr>
          <w:rFonts w:ascii="Times New Roman" w:hAnsi="Times New Roman" w:cs="Times New Roman"/>
          <w:sz w:val="24"/>
          <w:szCs w:val="24"/>
        </w:rPr>
      </w:pPr>
      <w:r w:rsidRPr="00885357">
        <w:rPr>
          <w:rFonts w:ascii="Times New Roman" w:hAnsi="Times New Roman" w:cs="Times New Roman"/>
          <w:sz w:val="24"/>
          <w:szCs w:val="24"/>
        </w:rPr>
        <w:t>Разослано: в дело, орг. отдел администрации Сакмарского района, ТИК, УИК № 1465, прокуратуре.</w:t>
      </w:r>
    </w:p>
    <w:sectPr w:rsidR="00885357" w:rsidRPr="0088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D7" w:rsidRDefault="002853D7" w:rsidP="00F55514">
      <w:pPr>
        <w:spacing w:after="0" w:line="240" w:lineRule="auto"/>
      </w:pPr>
      <w:r>
        <w:separator/>
      </w:r>
    </w:p>
  </w:endnote>
  <w:endnote w:type="continuationSeparator" w:id="0">
    <w:p w:rsidR="002853D7" w:rsidRDefault="002853D7" w:rsidP="00F5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D7" w:rsidRDefault="002853D7" w:rsidP="00F55514">
      <w:pPr>
        <w:spacing w:after="0" w:line="240" w:lineRule="auto"/>
      </w:pPr>
      <w:r>
        <w:separator/>
      </w:r>
    </w:p>
  </w:footnote>
  <w:footnote w:type="continuationSeparator" w:id="0">
    <w:p w:rsidR="002853D7" w:rsidRDefault="002853D7" w:rsidP="00F5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4"/>
    <w:rsid w:val="00030EF3"/>
    <w:rsid w:val="002853D7"/>
    <w:rsid w:val="005B4171"/>
    <w:rsid w:val="005E0F91"/>
    <w:rsid w:val="007C437A"/>
    <w:rsid w:val="00885357"/>
    <w:rsid w:val="00F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14"/>
  </w:style>
  <w:style w:type="paragraph" w:styleId="a5">
    <w:name w:val="footer"/>
    <w:basedOn w:val="a"/>
    <w:link w:val="a6"/>
    <w:uiPriority w:val="99"/>
    <w:unhideWhenUsed/>
    <w:rsid w:val="00F5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14"/>
  </w:style>
  <w:style w:type="paragraph" w:styleId="a5">
    <w:name w:val="footer"/>
    <w:basedOn w:val="a"/>
    <w:link w:val="a6"/>
    <w:uiPriority w:val="99"/>
    <w:unhideWhenUsed/>
    <w:rsid w:val="00F5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2016-08-08T06:46:00Z</cp:lastPrinted>
  <dcterms:created xsi:type="dcterms:W3CDTF">2016-08-08T05:51:00Z</dcterms:created>
  <dcterms:modified xsi:type="dcterms:W3CDTF">2016-08-08T06:47:00Z</dcterms:modified>
</cp:coreProperties>
</file>