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06" w:rsidRDefault="00EB0406" w:rsidP="00EB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</w:t>
      </w:r>
    </w:p>
    <w:p w:rsidR="00EB0406" w:rsidRDefault="00EB0406" w:rsidP="00EB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B0406" w:rsidRDefault="00EB0406" w:rsidP="00EB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EB0406" w:rsidRDefault="00EB0406" w:rsidP="00EB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EB0406" w:rsidRDefault="00EB0406" w:rsidP="00EB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Оренбургской области</w:t>
      </w:r>
    </w:p>
    <w:p w:rsidR="00EB0406" w:rsidRDefault="00EB0406" w:rsidP="00EB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ПОСТАНОВЛЕНИЕ</w:t>
      </w:r>
    </w:p>
    <w:p w:rsidR="00EB0406" w:rsidRPr="00EB0406" w:rsidRDefault="00EB0406" w:rsidP="00EB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04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28.11. 2018  № 48-п</w:t>
      </w:r>
    </w:p>
    <w:p w:rsidR="00EB0406" w:rsidRDefault="00EB0406" w:rsidP="00EB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Архиповка</w:t>
      </w:r>
    </w:p>
    <w:p w:rsidR="00EB0406" w:rsidRDefault="00EB0406" w:rsidP="00EB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406" w:rsidRDefault="00EB0406" w:rsidP="00EB0406">
      <w:pPr>
        <w:spacing w:after="0" w:line="240" w:lineRule="auto"/>
        <w:rPr>
          <w:rStyle w:val="a4"/>
          <w:b w:val="0"/>
          <w:bCs w:val="0"/>
        </w:rPr>
      </w:pPr>
    </w:p>
    <w:p w:rsidR="00EB0406" w:rsidRDefault="00EB0406" w:rsidP="00EB0406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</w:t>
      </w:r>
      <w:bookmarkStart w:id="0" w:name="_GoBack"/>
      <w:bookmarkEnd w:id="0"/>
      <w:r>
        <w:rPr>
          <w:rStyle w:val="a4"/>
          <w:b w:val="0"/>
        </w:rPr>
        <w:t>Об утверждении реестра и схемы мест</w:t>
      </w:r>
    </w:p>
    <w:p w:rsidR="00EB0406" w:rsidRDefault="00EB0406" w:rsidP="00EB0406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размещения контейнерных площадок</w:t>
      </w:r>
    </w:p>
    <w:p w:rsidR="00EB0406" w:rsidRDefault="00EB0406" w:rsidP="00EB0406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для временного хранения </w:t>
      </w:r>
      <w:proofErr w:type="gramStart"/>
      <w:r>
        <w:rPr>
          <w:rStyle w:val="a4"/>
          <w:b w:val="0"/>
        </w:rPr>
        <w:t>твердых</w:t>
      </w:r>
      <w:proofErr w:type="gramEnd"/>
      <w:r>
        <w:rPr>
          <w:rStyle w:val="a4"/>
          <w:b w:val="0"/>
        </w:rPr>
        <w:t xml:space="preserve"> коммунальных</w:t>
      </w:r>
    </w:p>
    <w:p w:rsidR="00EB0406" w:rsidRDefault="00EB0406" w:rsidP="00EB0406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отходов на территории </w:t>
      </w:r>
      <w:proofErr w:type="spellStart"/>
      <w:r>
        <w:rPr>
          <w:rStyle w:val="a4"/>
          <w:b w:val="0"/>
        </w:rPr>
        <w:t>Архиповского</w:t>
      </w:r>
      <w:proofErr w:type="spellEnd"/>
      <w:r>
        <w:rPr>
          <w:rStyle w:val="a4"/>
          <w:b w:val="0"/>
        </w:rPr>
        <w:t xml:space="preserve"> сельсовета</w:t>
      </w:r>
    </w:p>
    <w:p w:rsidR="00EB0406" w:rsidRDefault="00EB0406" w:rsidP="00EB0406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EB0406" w:rsidRDefault="00EB0406" w:rsidP="00EB0406">
      <w:pPr>
        <w:pStyle w:val="a3"/>
        <w:spacing w:before="0" w:beforeAutospacing="0" w:after="0" w:afterAutospacing="0"/>
      </w:pPr>
    </w:p>
    <w:p w:rsidR="00EB0406" w:rsidRDefault="00EB0406" w:rsidP="00EB0406">
      <w:pPr>
        <w:pStyle w:val="a3"/>
        <w:jc w:val="both"/>
      </w:pPr>
      <w:r>
        <w:t xml:space="preserve">     В  соответствии с Постановлением Правительства РФ от 31.08.2018 № 1039 «Об утверждении Правил благоустройства мест (площадок) накопления твердых коммунальных отходов и ведения их реестра»:</w:t>
      </w:r>
    </w:p>
    <w:p w:rsidR="00EB0406" w:rsidRDefault="00EB0406" w:rsidP="00EB0406">
      <w:pPr>
        <w:pStyle w:val="a3"/>
        <w:jc w:val="both"/>
      </w:pPr>
      <w:r>
        <w:t xml:space="preserve">    1.Утвердить реестр мест размещения контейнерных площадок для сбора ТКО на территории муниципального образования </w:t>
      </w:r>
      <w:proofErr w:type="spellStart"/>
      <w:r>
        <w:t>Архиповский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согласно приложению.</w:t>
      </w:r>
    </w:p>
    <w:p w:rsidR="00EB0406" w:rsidRDefault="00EB0406" w:rsidP="00EB0406">
      <w:pPr>
        <w:pStyle w:val="a3"/>
        <w:jc w:val="both"/>
      </w:pPr>
      <w:r>
        <w:t xml:space="preserve">   2.Постановление вступает в силу со дня его принятия и подлежит обнародованию и размещению на официальном сайте </w:t>
      </w:r>
      <w:proofErr w:type="spellStart"/>
      <w:r>
        <w:t>Архиповского</w:t>
      </w:r>
      <w:proofErr w:type="spellEnd"/>
      <w:r>
        <w:t xml:space="preserve"> сельсовета.</w:t>
      </w:r>
    </w:p>
    <w:p w:rsidR="00EB0406" w:rsidRDefault="00EB0406" w:rsidP="00EB0406">
      <w:pPr>
        <w:pStyle w:val="a3"/>
        <w:jc w:val="both"/>
      </w:pPr>
      <w:r>
        <w:t> </w:t>
      </w:r>
    </w:p>
    <w:p w:rsidR="00EB0406" w:rsidRDefault="00EB0406" w:rsidP="00EB0406">
      <w:pPr>
        <w:pStyle w:val="a3"/>
        <w:spacing w:before="0" w:beforeAutospacing="0" w:after="0" w:afterAutospacing="0"/>
        <w:jc w:val="both"/>
      </w:pPr>
      <w:r>
        <w:br/>
        <w:t>Глава муниципального образования</w:t>
      </w:r>
    </w:p>
    <w:p w:rsidR="00EB0406" w:rsidRDefault="00EB0406" w:rsidP="00EB0406">
      <w:pPr>
        <w:pStyle w:val="a3"/>
        <w:spacing w:before="0" w:beforeAutospacing="0" w:after="0" w:afterAutospacing="0"/>
        <w:jc w:val="both"/>
      </w:pPr>
      <w:proofErr w:type="spellStart"/>
      <w:r>
        <w:t>Архиповский</w:t>
      </w:r>
      <w:proofErr w:type="spellEnd"/>
      <w:r>
        <w:t xml:space="preserve"> сельсовет                                                                                      Н.Н.Рябов                                                                                  </w:t>
      </w:r>
    </w:p>
    <w:p w:rsidR="00EB0406" w:rsidRDefault="00EB0406" w:rsidP="00EB0406"/>
    <w:p w:rsidR="00BA6B47" w:rsidRDefault="00BA6B47"/>
    <w:sectPr w:rsidR="00BA6B47" w:rsidSect="00BA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B0406"/>
    <w:rsid w:val="00BA6B47"/>
    <w:rsid w:val="00EB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4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2018-12-05T09:39:00Z</dcterms:created>
  <dcterms:modified xsi:type="dcterms:W3CDTF">2018-12-05T09:41:00Z</dcterms:modified>
</cp:coreProperties>
</file>