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AE" w:rsidRPr="00AD3C8C" w:rsidRDefault="001D32AE" w:rsidP="001D32AE">
      <w:pPr>
        <w:ind w:left="-56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33725" cy="809625"/>
            <wp:effectExtent l="0" t="0" r="0" b="0"/>
            <wp:docPr id="1" name="Рисунок 1" descr="ОРЕНБУРГ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ЕНБУРГ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AE" w:rsidRPr="00AD3C8C" w:rsidRDefault="001D32AE" w:rsidP="001D32AE">
      <w:pPr>
        <w:ind w:left="-567"/>
        <w:jc w:val="right"/>
        <w:rPr>
          <w:sz w:val="28"/>
          <w:szCs w:val="28"/>
        </w:rPr>
      </w:pPr>
      <w:r w:rsidRPr="00AD3C8C">
        <w:rPr>
          <w:sz w:val="28"/>
          <w:szCs w:val="28"/>
        </w:rPr>
        <w:t>Пресс-релиз</w:t>
      </w:r>
    </w:p>
    <w:p w:rsidR="001D32AE" w:rsidRPr="00AD3C8C" w:rsidRDefault="001D32AE" w:rsidP="001D32AE">
      <w:pPr>
        <w:ind w:left="-567"/>
        <w:jc w:val="right"/>
        <w:rPr>
          <w:sz w:val="28"/>
          <w:szCs w:val="28"/>
        </w:rPr>
      </w:pPr>
      <w:r w:rsidRPr="00AD3C8C">
        <w:rPr>
          <w:sz w:val="28"/>
          <w:szCs w:val="28"/>
        </w:rPr>
        <w:t xml:space="preserve">Федеральная кадастровая палата </w:t>
      </w:r>
    </w:p>
    <w:p w:rsidR="001D32AE" w:rsidRPr="00AD3C8C" w:rsidRDefault="001D32AE" w:rsidP="001D32AE">
      <w:pPr>
        <w:ind w:left="-567"/>
        <w:jc w:val="right"/>
        <w:rPr>
          <w:sz w:val="28"/>
          <w:szCs w:val="28"/>
        </w:rPr>
      </w:pPr>
      <w:r w:rsidRPr="00AD3C8C">
        <w:rPr>
          <w:sz w:val="28"/>
          <w:szCs w:val="28"/>
        </w:rPr>
        <w:t>по Оренбургской области</w:t>
      </w:r>
    </w:p>
    <w:p w:rsidR="001D32AE" w:rsidRPr="00AD3C8C" w:rsidRDefault="001D32AE" w:rsidP="001D32A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17.04</w:t>
      </w:r>
      <w:r w:rsidRPr="00AD3C8C">
        <w:rPr>
          <w:sz w:val="28"/>
          <w:szCs w:val="28"/>
        </w:rPr>
        <w:t>.2020</w:t>
      </w:r>
    </w:p>
    <w:p w:rsidR="001D32AE" w:rsidRDefault="001D32AE" w:rsidP="001D32AE">
      <w:pPr>
        <w:pStyle w:val="Default"/>
        <w:tabs>
          <w:tab w:val="center" w:pos="4677"/>
        </w:tabs>
        <w:ind w:left="-567"/>
        <w:rPr>
          <w:rFonts w:ascii="TTNorms" w:hAnsi="TTNorms" w:cs="Times New Roman"/>
          <w:bCs/>
          <w:sz w:val="28"/>
          <w:szCs w:val="28"/>
        </w:rPr>
      </w:pPr>
    </w:p>
    <w:p w:rsidR="001D32AE" w:rsidRDefault="001D32AE" w:rsidP="001D32AE">
      <w:pPr>
        <w:pStyle w:val="Default"/>
        <w:tabs>
          <w:tab w:val="center" w:pos="4677"/>
        </w:tabs>
        <w:ind w:left="-567"/>
        <w:rPr>
          <w:rFonts w:ascii="TTNorms" w:hAnsi="TTNorms" w:cs="Times New Roman"/>
          <w:bCs/>
          <w:sz w:val="28"/>
          <w:szCs w:val="28"/>
        </w:rPr>
      </w:pPr>
    </w:p>
    <w:p w:rsidR="00196879" w:rsidRPr="002F620A" w:rsidRDefault="00196879" w:rsidP="001D32AE">
      <w:pPr>
        <w:pStyle w:val="Default"/>
        <w:tabs>
          <w:tab w:val="center" w:pos="4677"/>
        </w:tabs>
        <w:rPr>
          <w:rFonts w:ascii="TTNorms" w:hAnsi="TTNorms" w:cs="Times New Roman"/>
          <w:bCs/>
          <w:sz w:val="28"/>
          <w:szCs w:val="28"/>
        </w:rPr>
      </w:pPr>
      <w:r w:rsidRPr="002F620A">
        <w:rPr>
          <w:rFonts w:ascii="TTNorms" w:hAnsi="TTNorms" w:cs="Times New Roman"/>
          <w:bCs/>
          <w:sz w:val="28"/>
          <w:szCs w:val="28"/>
        </w:rPr>
        <w:tab/>
      </w:r>
    </w:p>
    <w:p w:rsidR="005976BE" w:rsidRPr="002A45C0" w:rsidRDefault="00087DAC" w:rsidP="002F620A">
      <w:pPr>
        <w:ind w:left="-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05967" w:rsidRPr="002A45C0">
        <w:rPr>
          <w:b/>
          <w:bCs/>
          <w:sz w:val="28"/>
          <w:szCs w:val="28"/>
        </w:rPr>
        <w:t xml:space="preserve"> Оренбургской кадастровой палат</w:t>
      </w:r>
      <w:r w:rsidR="00D36DAC" w:rsidRPr="002A45C0">
        <w:rPr>
          <w:b/>
          <w:bCs/>
          <w:sz w:val="28"/>
          <w:szCs w:val="28"/>
        </w:rPr>
        <w:t>е</w:t>
      </w:r>
      <w:r w:rsidR="00005967" w:rsidRPr="002A45C0">
        <w:rPr>
          <w:b/>
          <w:bCs/>
          <w:sz w:val="28"/>
          <w:szCs w:val="28"/>
        </w:rPr>
        <w:t xml:space="preserve"> </w:t>
      </w:r>
      <w:r w:rsidR="00D36DAC" w:rsidRPr="002A45C0">
        <w:rPr>
          <w:b/>
          <w:bCs/>
          <w:sz w:val="28"/>
          <w:szCs w:val="28"/>
        </w:rPr>
        <w:t>рассказали, как перевести</w:t>
      </w:r>
      <w:r w:rsidR="00005967" w:rsidRPr="002A45C0">
        <w:rPr>
          <w:b/>
          <w:bCs/>
          <w:sz w:val="28"/>
          <w:szCs w:val="28"/>
        </w:rPr>
        <w:t xml:space="preserve"> садов</w:t>
      </w:r>
      <w:r w:rsidR="00D36DAC" w:rsidRPr="002A45C0">
        <w:rPr>
          <w:b/>
          <w:bCs/>
          <w:sz w:val="28"/>
          <w:szCs w:val="28"/>
        </w:rPr>
        <w:t>ый</w:t>
      </w:r>
      <w:r w:rsidR="00AD61C8" w:rsidRPr="002A45C0">
        <w:rPr>
          <w:b/>
          <w:bCs/>
          <w:sz w:val="28"/>
          <w:szCs w:val="28"/>
        </w:rPr>
        <w:t xml:space="preserve"> дом </w:t>
      </w:r>
      <w:proofErr w:type="gramStart"/>
      <w:r w:rsidR="00AD61C8" w:rsidRPr="002A45C0">
        <w:rPr>
          <w:b/>
          <w:bCs/>
          <w:sz w:val="28"/>
          <w:szCs w:val="28"/>
        </w:rPr>
        <w:t>в</w:t>
      </w:r>
      <w:proofErr w:type="gramEnd"/>
      <w:r w:rsidR="00AD61C8" w:rsidRPr="002A45C0">
        <w:rPr>
          <w:b/>
          <w:bCs/>
          <w:sz w:val="28"/>
          <w:szCs w:val="28"/>
        </w:rPr>
        <w:t xml:space="preserve"> жилой</w:t>
      </w:r>
      <w:r w:rsidR="00005967" w:rsidRPr="002A45C0">
        <w:rPr>
          <w:b/>
          <w:bCs/>
          <w:sz w:val="28"/>
          <w:szCs w:val="28"/>
        </w:rPr>
        <w:t>.</w:t>
      </w:r>
    </w:p>
    <w:p w:rsidR="005976BE" w:rsidRPr="002A45C0" w:rsidRDefault="005976BE" w:rsidP="002F620A">
      <w:pPr>
        <w:pStyle w:val="Default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5C0" w:rsidRPr="002A45C0" w:rsidRDefault="002A45C0" w:rsidP="002A45C0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Перевод садового дома </w:t>
      </w:r>
      <w:proofErr w:type="gramStart"/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proofErr w:type="gramEnd"/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жилой</w:t>
      </w:r>
      <w:proofErr w:type="gramEnd"/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дает его владельцу сразу несколько преимуществ. Так, собственник объекта, к примеру, может получить имущественный налоговый вычет, то есть вернуть часть подоходного налога.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Кроме того</w:t>
      </w:r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переведя дом </w:t>
      </w:r>
      <w:proofErr w:type="gramStart"/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</w:t>
      </w:r>
      <w:proofErr w:type="gramEnd"/>
      <w:r w:rsidRPr="002A45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садового в жилой, в нем можно будет прописаться.</w:t>
      </w:r>
    </w:p>
    <w:p w:rsidR="00D36DAC" w:rsidRPr="002A45C0" w:rsidRDefault="00D36DAC" w:rsidP="002F620A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Эксперты Оренбургской кадастровой палаты поясняют - п</w:t>
      </w:r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еревести садовый дом </w:t>
      </w:r>
      <w:proofErr w:type="gramStart"/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жилой</w:t>
      </w:r>
      <w:proofErr w:type="gramEnd"/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можно, если он отвечает ряду требований.</w:t>
      </w:r>
    </w:p>
    <w:p w:rsidR="00D36DAC" w:rsidRPr="002A45C0" w:rsidRDefault="000A0AFC" w:rsidP="002F620A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</w:t>
      </w:r>
      <w:r w:rsidR="000C69E8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участок, на котором расположен объект, должен иметь вид разрешенного использования, </w:t>
      </w:r>
      <w:r w:rsidR="00C82AE6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</w:t>
      </w:r>
      <w:r w:rsidR="00B57EF8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C82AE6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возведение</w:t>
      </w:r>
      <w:r w:rsidR="000C69E8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жилого дома, а само здание </w:t>
      </w:r>
      <w:r w:rsidR="00D36DA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D7628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9E8" w:rsidRPr="002A45C0">
        <w:rPr>
          <w:rFonts w:ascii="Times New Roman" w:hAnsi="Times New Roman" w:cs="Times New Roman"/>
          <w:sz w:val="28"/>
          <w:szCs w:val="28"/>
        </w:rPr>
        <w:t xml:space="preserve">соответствовать установленным параметрам этажности (не выше 3х этажей) и площади (не более 500 кв.м.). </w:t>
      </w:r>
    </w:p>
    <w:p w:rsidR="00542936" w:rsidRPr="002A45C0" w:rsidRDefault="000C69E8" w:rsidP="002F620A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5C0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постройка и земля</w:t>
      </w:r>
      <w:r w:rsidR="00C82AE6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оформлены в собственность </w:t>
      </w:r>
      <w:r w:rsidR="00542936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отсутствии обременений, запретов и ареста. Немаловажное условие – все собственники и заинтересованные лица должны быть согласны на перевод. И наконец, </w:t>
      </w:r>
      <w:r w:rsidR="00542936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состоится, если </w:t>
      </w:r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здание </w:t>
      </w:r>
      <w:r w:rsidR="000A0AF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строительным, санитарно-гигиеническим и противопожарным требованиям, предъявляемым к жилой недвижимости.</w:t>
      </w:r>
    </w:p>
    <w:p w:rsidR="00542936" w:rsidRPr="002A45C0" w:rsidRDefault="00542936" w:rsidP="002F620A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первый шаг в переводе садового дома </w:t>
      </w:r>
      <w:proofErr w:type="gramStart"/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жилой</w:t>
      </w:r>
      <w:proofErr w:type="gramEnd"/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получение технического заключения на здание. </w:t>
      </w:r>
      <w:r w:rsidR="00D36DAC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</w:t>
      </w:r>
      <w:r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собственнику необходимо обратиться </w:t>
      </w:r>
      <w:r w:rsidR="00DF5AE3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к специалисту, выполняющему работы по обследованию. В заключени</w:t>
      </w:r>
      <w:proofErr w:type="gramStart"/>
      <w:r w:rsidR="00DF5AE3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F5AE3" w:rsidRPr="002A4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отражена информация о внутренних коммуникациях, строительных конструкциях и фундаменте здания, а также о соблюдении требований санитарно-гигиенической и пожарной безопасности.</w:t>
      </w:r>
    </w:p>
    <w:p w:rsidR="00F84F5F" w:rsidRPr="002A45C0" w:rsidRDefault="00121CE2" w:rsidP="002F620A">
      <w:pPr>
        <w:pStyle w:val="a5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2A45C0">
        <w:rPr>
          <w:color w:val="000000"/>
          <w:sz w:val="28"/>
          <w:szCs w:val="28"/>
          <w:shd w:val="clear" w:color="auto" w:fill="FFFFFF"/>
        </w:rPr>
        <w:t>Подготовку технического заключения следует доверить только действительно компетентному  специалисту. От того, насколько качественно будет проведена работа, зависит дальнейшее решение администрации муниципалитета о переводе или об отказе в переводе недвижимости.</w:t>
      </w:r>
    </w:p>
    <w:p w:rsidR="009B6151" w:rsidRPr="002A45C0" w:rsidRDefault="00EB0390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 w:rsidRPr="002A45C0">
        <w:rPr>
          <w:color w:val="000000"/>
          <w:sz w:val="28"/>
          <w:szCs w:val="28"/>
        </w:rPr>
        <w:t>Далее собственнику потребуется собрать ряд документов: заявление о признании садового дома жилым (с указанием кадастрового номера дома и участка), выписку из ЕГРН на дом и землю, техническое заключение специалиста и согласие других собственников на перевод, заверенное нотариусом.</w:t>
      </w:r>
    </w:p>
    <w:p w:rsidR="00EB0390" w:rsidRPr="002A45C0" w:rsidRDefault="00EB0390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 w:rsidRPr="002A45C0">
        <w:rPr>
          <w:color w:val="000000"/>
          <w:sz w:val="28"/>
          <w:szCs w:val="28"/>
        </w:rPr>
        <w:t xml:space="preserve">Сформированный пакет документов направляется в муниципалитет, на территории которого расположен дом. Сделать это можно при помощи МФЦ. </w:t>
      </w:r>
      <w:r w:rsidR="000C69E8" w:rsidRPr="002A45C0">
        <w:rPr>
          <w:color w:val="000000"/>
          <w:sz w:val="28"/>
          <w:szCs w:val="28"/>
        </w:rPr>
        <w:t xml:space="preserve"> </w:t>
      </w:r>
    </w:p>
    <w:p w:rsidR="005E13CB" w:rsidRDefault="00121CE2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 w:rsidRPr="002A45C0">
        <w:rPr>
          <w:color w:val="000000"/>
          <w:sz w:val="28"/>
          <w:szCs w:val="28"/>
        </w:rPr>
        <w:t>Далее, при получении положительного решения</w:t>
      </w:r>
      <w:r w:rsidR="00592D26" w:rsidRPr="002A45C0">
        <w:rPr>
          <w:color w:val="000000"/>
          <w:sz w:val="28"/>
          <w:szCs w:val="28"/>
        </w:rPr>
        <w:t xml:space="preserve"> от муниципалитета</w:t>
      </w:r>
      <w:r w:rsidRPr="002A45C0">
        <w:rPr>
          <w:color w:val="000000"/>
          <w:sz w:val="28"/>
          <w:szCs w:val="28"/>
        </w:rPr>
        <w:t>, собственнику снова необходимо обратиться в МФЦ для регистрации изменений в Едином государственном реестре недвижимости</w:t>
      </w:r>
      <w:r w:rsidR="00592D26" w:rsidRPr="002A45C0">
        <w:rPr>
          <w:color w:val="000000"/>
          <w:sz w:val="28"/>
          <w:szCs w:val="28"/>
        </w:rPr>
        <w:t xml:space="preserve">. По завершении этой процедуры </w:t>
      </w:r>
      <w:r w:rsidRPr="002A45C0">
        <w:rPr>
          <w:color w:val="000000"/>
          <w:sz w:val="28"/>
          <w:szCs w:val="28"/>
        </w:rPr>
        <w:t>собственник дома получит выписку из ЕГРН о новом статусе недвижимости.</w:t>
      </w:r>
    </w:p>
    <w:p w:rsidR="001D32AE" w:rsidRDefault="001D32AE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1D32AE" w:rsidRDefault="001D32AE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1D32AE" w:rsidRDefault="001D32AE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1D32AE" w:rsidRDefault="001D32AE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1D32AE" w:rsidRDefault="001D32AE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1D32AE" w:rsidRDefault="001D32AE" w:rsidP="002F620A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1D32AE" w:rsidRPr="00AD3C8C" w:rsidRDefault="001D32AE" w:rsidP="001D32AE">
      <w:pPr>
        <w:ind w:left="-567"/>
        <w:jc w:val="both"/>
        <w:rPr>
          <w:noProof/>
        </w:rPr>
      </w:pPr>
      <w:r w:rsidRPr="00AD3C8C">
        <w:rPr>
          <w:noProof/>
        </w:rPr>
        <w:t xml:space="preserve">Контакты для СМИ </w:t>
      </w:r>
    </w:p>
    <w:p w:rsidR="001D32AE" w:rsidRPr="00AD3C8C" w:rsidRDefault="001D32AE" w:rsidP="001D32AE">
      <w:pPr>
        <w:ind w:left="-567"/>
        <w:jc w:val="both"/>
      </w:pPr>
      <w:r w:rsidRPr="00AD3C8C">
        <w:t>С уважением, кадастровая палата Оренбургской области</w:t>
      </w:r>
    </w:p>
    <w:p w:rsidR="001D32AE" w:rsidRPr="00AD3C8C" w:rsidRDefault="001D32AE" w:rsidP="001D32AE">
      <w:pPr>
        <w:ind w:left="-567"/>
        <w:jc w:val="both"/>
      </w:pPr>
      <w:r w:rsidRPr="00AD3C8C">
        <w:t xml:space="preserve">Специалист по связям с общественностью: </w:t>
      </w:r>
    </w:p>
    <w:p w:rsidR="001D32AE" w:rsidRPr="00AD3C8C" w:rsidRDefault="001D32AE" w:rsidP="001D32AE">
      <w:pPr>
        <w:ind w:left="-567"/>
        <w:jc w:val="both"/>
      </w:pPr>
      <w:r w:rsidRPr="00AD3C8C">
        <w:t xml:space="preserve">Сапожников Виталий Викторович </w:t>
      </w:r>
    </w:p>
    <w:p w:rsidR="001D32AE" w:rsidRPr="00AD3C8C" w:rsidRDefault="001D32AE" w:rsidP="001D32AE">
      <w:pPr>
        <w:ind w:left="-567"/>
        <w:jc w:val="both"/>
        <w:rPr>
          <w:noProof/>
        </w:rPr>
      </w:pPr>
      <w:r w:rsidRPr="00AD3C8C">
        <w:rPr>
          <w:noProof/>
        </w:rPr>
        <w:t>Моб. тел.: 8-987-348-15-74</w:t>
      </w:r>
    </w:p>
    <w:p w:rsidR="001D32AE" w:rsidRDefault="001D32AE" w:rsidP="001D32AE">
      <w:pPr>
        <w:ind w:left="-567"/>
        <w:jc w:val="both"/>
      </w:pPr>
      <w:hyperlink r:id="rId6" w:history="1">
        <w:r w:rsidRPr="00AD3C8C">
          <w:rPr>
            <w:rStyle w:val="a6"/>
            <w:lang w:val="en-US"/>
          </w:rPr>
          <w:t>press</w:t>
        </w:r>
        <w:r w:rsidRPr="00AD3C8C">
          <w:rPr>
            <w:rStyle w:val="a6"/>
          </w:rPr>
          <w:t>@56.</w:t>
        </w:r>
        <w:proofErr w:type="spellStart"/>
        <w:r w:rsidRPr="00AD3C8C">
          <w:rPr>
            <w:rStyle w:val="a6"/>
            <w:lang w:val="en-US"/>
          </w:rPr>
          <w:t>kadastr</w:t>
        </w:r>
        <w:proofErr w:type="spellEnd"/>
        <w:r w:rsidRPr="00AD3C8C">
          <w:rPr>
            <w:rStyle w:val="a6"/>
          </w:rPr>
          <w:t>.</w:t>
        </w:r>
        <w:proofErr w:type="spellStart"/>
        <w:r w:rsidRPr="00AD3C8C">
          <w:rPr>
            <w:rStyle w:val="a6"/>
            <w:lang w:val="en-US"/>
          </w:rPr>
          <w:t>ru</w:t>
        </w:r>
        <w:proofErr w:type="spellEnd"/>
      </w:hyperlink>
    </w:p>
    <w:p w:rsidR="001D32AE" w:rsidRPr="001D32AE" w:rsidRDefault="001D32AE" w:rsidP="001D32AE">
      <w:pPr>
        <w:ind w:left="-567"/>
        <w:jc w:val="both"/>
      </w:pPr>
      <w:hyperlink r:id="rId7" w:history="1">
        <w:r w:rsidRPr="00AF6C9B">
          <w:rPr>
            <w:rStyle w:val="a6"/>
            <w:lang w:val="en-US"/>
          </w:rPr>
          <w:t>sapojnickov</w:t>
        </w:r>
        <w:r w:rsidRPr="001D32AE">
          <w:rPr>
            <w:rStyle w:val="a6"/>
          </w:rPr>
          <w:t>.</w:t>
        </w:r>
        <w:r w:rsidRPr="00AF6C9B">
          <w:rPr>
            <w:rStyle w:val="a6"/>
            <w:lang w:val="en-US"/>
          </w:rPr>
          <w:t>vitalick</w:t>
        </w:r>
        <w:r w:rsidRPr="001D32AE">
          <w:rPr>
            <w:rStyle w:val="a6"/>
          </w:rPr>
          <w:t>@</w:t>
        </w:r>
        <w:r w:rsidRPr="00AF6C9B">
          <w:rPr>
            <w:rStyle w:val="a6"/>
            <w:lang w:val="en-US"/>
          </w:rPr>
          <w:t>yandex</w:t>
        </w:r>
        <w:r w:rsidRPr="001D32AE">
          <w:rPr>
            <w:rStyle w:val="a6"/>
          </w:rPr>
          <w:t>.</w:t>
        </w:r>
        <w:proofErr w:type="spellStart"/>
        <w:r w:rsidRPr="00AF6C9B">
          <w:rPr>
            <w:rStyle w:val="a6"/>
            <w:lang w:val="en-US"/>
          </w:rPr>
          <w:t>ru</w:t>
        </w:r>
        <w:proofErr w:type="spellEnd"/>
      </w:hyperlink>
    </w:p>
    <w:p w:rsidR="001D32AE" w:rsidRPr="001D32AE" w:rsidRDefault="001D32AE" w:rsidP="001D32AE">
      <w:pPr>
        <w:ind w:left="-567"/>
        <w:jc w:val="both"/>
      </w:pPr>
    </w:p>
    <w:p w:rsidR="001D32AE" w:rsidRPr="007D4A22" w:rsidRDefault="001D32AE" w:rsidP="001D32AE">
      <w:pPr>
        <w:ind w:left="-567"/>
        <w:jc w:val="both"/>
        <w:rPr>
          <w:sz w:val="20"/>
          <w:szCs w:val="20"/>
        </w:rPr>
      </w:pPr>
    </w:p>
    <w:p w:rsidR="001D32AE" w:rsidRPr="002A45C0" w:rsidRDefault="001D32AE" w:rsidP="001D32AE">
      <w:pPr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</w:p>
    <w:p w:rsidR="006158C0" w:rsidRPr="002F620A" w:rsidRDefault="006158C0" w:rsidP="001D32AE">
      <w:pPr>
        <w:ind w:left="-567"/>
        <w:rPr>
          <w:rFonts w:ascii="TTNorms" w:hAnsi="TTNorms"/>
          <w:sz w:val="28"/>
          <w:szCs w:val="28"/>
        </w:rPr>
      </w:pPr>
    </w:p>
    <w:sectPr w:rsidR="006158C0" w:rsidRPr="002F620A" w:rsidSect="0062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Nor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CEA"/>
    <w:multiLevelType w:val="multilevel"/>
    <w:tmpl w:val="B50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6387D"/>
    <w:multiLevelType w:val="multilevel"/>
    <w:tmpl w:val="C5EA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63D8F"/>
    <w:multiLevelType w:val="multilevel"/>
    <w:tmpl w:val="B28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226E4"/>
    <w:multiLevelType w:val="multilevel"/>
    <w:tmpl w:val="377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658DC"/>
    <w:multiLevelType w:val="multilevel"/>
    <w:tmpl w:val="8738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84B31"/>
    <w:multiLevelType w:val="multilevel"/>
    <w:tmpl w:val="B8E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72D6D"/>
    <w:multiLevelType w:val="multilevel"/>
    <w:tmpl w:val="E244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C0"/>
    <w:rsid w:val="00005967"/>
    <w:rsid w:val="000155A2"/>
    <w:rsid w:val="00021ECC"/>
    <w:rsid w:val="00024712"/>
    <w:rsid w:val="00030811"/>
    <w:rsid w:val="00087DAC"/>
    <w:rsid w:val="000A0AFC"/>
    <w:rsid w:val="000B2208"/>
    <w:rsid w:val="000C69E8"/>
    <w:rsid w:val="000D765F"/>
    <w:rsid w:val="0010063A"/>
    <w:rsid w:val="00106E20"/>
    <w:rsid w:val="00120CBA"/>
    <w:rsid w:val="00121CE2"/>
    <w:rsid w:val="001240B5"/>
    <w:rsid w:val="001259FA"/>
    <w:rsid w:val="00170107"/>
    <w:rsid w:val="00172248"/>
    <w:rsid w:val="00196879"/>
    <w:rsid w:val="001D32AE"/>
    <w:rsid w:val="001F221C"/>
    <w:rsid w:val="002023D6"/>
    <w:rsid w:val="00222DEC"/>
    <w:rsid w:val="0023302B"/>
    <w:rsid w:val="002374BB"/>
    <w:rsid w:val="00244040"/>
    <w:rsid w:val="002923CE"/>
    <w:rsid w:val="002928F3"/>
    <w:rsid w:val="002A45C0"/>
    <w:rsid w:val="002C458D"/>
    <w:rsid w:val="002C7979"/>
    <w:rsid w:val="002F2EE6"/>
    <w:rsid w:val="002F620A"/>
    <w:rsid w:val="0034524C"/>
    <w:rsid w:val="0034624F"/>
    <w:rsid w:val="003D60A7"/>
    <w:rsid w:val="003E25BE"/>
    <w:rsid w:val="00435BCE"/>
    <w:rsid w:val="004838AC"/>
    <w:rsid w:val="00490006"/>
    <w:rsid w:val="00503292"/>
    <w:rsid w:val="005175DB"/>
    <w:rsid w:val="0053584B"/>
    <w:rsid w:val="00542936"/>
    <w:rsid w:val="00580670"/>
    <w:rsid w:val="0059007D"/>
    <w:rsid w:val="00592D26"/>
    <w:rsid w:val="005976BE"/>
    <w:rsid w:val="005A75EC"/>
    <w:rsid w:val="005C16E2"/>
    <w:rsid w:val="005C40D8"/>
    <w:rsid w:val="005E13CB"/>
    <w:rsid w:val="006158C0"/>
    <w:rsid w:val="00626E9F"/>
    <w:rsid w:val="006B0FAE"/>
    <w:rsid w:val="0070206B"/>
    <w:rsid w:val="00726023"/>
    <w:rsid w:val="00783A74"/>
    <w:rsid w:val="007B1DD0"/>
    <w:rsid w:val="007B340F"/>
    <w:rsid w:val="007D0964"/>
    <w:rsid w:val="007D4CB2"/>
    <w:rsid w:val="007F1C8A"/>
    <w:rsid w:val="00843F08"/>
    <w:rsid w:val="00865C54"/>
    <w:rsid w:val="0089098F"/>
    <w:rsid w:val="00893FD8"/>
    <w:rsid w:val="00896987"/>
    <w:rsid w:val="00916853"/>
    <w:rsid w:val="0091788A"/>
    <w:rsid w:val="00942F41"/>
    <w:rsid w:val="00947246"/>
    <w:rsid w:val="009A3DD6"/>
    <w:rsid w:val="009B6151"/>
    <w:rsid w:val="00A03885"/>
    <w:rsid w:val="00A47DF6"/>
    <w:rsid w:val="00A5726E"/>
    <w:rsid w:val="00A72F29"/>
    <w:rsid w:val="00AB4901"/>
    <w:rsid w:val="00AD61C8"/>
    <w:rsid w:val="00AE0EED"/>
    <w:rsid w:val="00B255BD"/>
    <w:rsid w:val="00B57EF8"/>
    <w:rsid w:val="00B62D7B"/>
    <w:rsid w:val="00B76F23"/>
    <w:rsid w:val="00B825E3"/>
    <w:rsid w:val="00BC76C0"/>
    <w:rsid w:val="00BE7C49"/>
    <w:rsid w:val="00C140C2"/>
    <w:rsid w:val="00C82AE6"/>
    <w:rsid w:val="00C96FA2"/>
    <w:rsid w:val="00CD7628"/>
    <w:rsid w:val="00CE49B6"/>
    <w:rsid w:val="00D14BDC"/>
    <w:rsid w:val="00D36DAC"/>
    <w:rsid w:val="00D654CB"/>
    <w:rsid w:val="00DF035D"/>
    <w:rsid w:val="00DF5AE3"/>
    <w:rsid w:val="00E37EBA"/>
    <w:rsid w:val="00E5325A"/>
    <w:rsid w:val="00E70FEB"/>
    <w:rsid w:val="00EB0390"/>
    <w:rsid w:val="00EB7B1E"/>
    <w:rsid w:val="00EC0EE7"/>
    <w:rsid w:val="00EF0BC8"/>
    <w:rsid w:val="00F03555"/>
    <w:rsid w:val="00F713AC"/>
    <w:rsid w:val="00F8283C"/>
    <w:rsid w:val="00F84F5F"/>
    <w:rsid w:val="00FB0C5C"/>
    <w:rsid w:val="00FB74FF"/>
    <w:rsid w:val="00FB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8C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7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84F5F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9B6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pojnickov.vitalic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5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 ВВ</dc:creator>
  <cp:keywords/>
  <dc:description/>
  <cp:lastModifiedBy>Сапожников ВВ</cp:lastModifiedBy>
  <cp:revision>62</cp:revision>
  <dcterms:created xsi:type="dcterms:W3CDTF">2019-03-22T10:28:00Z</dcterms:created>
  <dcterms:modified xsi:type="dcterms:W3CDTF">2020-04-17T05:02:00Z</dcterms:modified>
</cp:coreProperties>
</file>