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09" w:rsidRDefault="00C55209" w:rsidP="00C55209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Совет депутатов</w:t>
      </w:r>
    </w:p>
    <w:p w:rsidR="00C55209" w:rsidRDefault="00C55209" w:rsidP="00C55209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Муниципального образования</w:t>
      </w:r>
    </w:p>
    <w:p w:rsidR="00C55209" w:rsidRDefault="00C55209" w:rsidP="00C55209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55209" w:rsidRDefault="00C55209" w:rsidP="00C55209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C55209" w:rsidRDefault="00C55209" w:rsidP="00C55209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Оренбургской области</w:t>
      </w:r>
    </w:p>
    <w:p w:rsidR="00C55209" w:rsidRDefault="00C55209" w:rsidP="00C55209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второго созыва</w:t>
      </w:r>
    </w:p>
    <w:p w:rsidR="00C55209" w:rsidRDefault="00C55209" w:rsidP="00C55209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РЕШЕНИЕ № 96</w:t>
      </w:r>
    </w:p>
    <w:p w:rsidR="00C55209" w:rsidRDefault="00C55209" w:rsidP="00C55209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от 25 марта  2013 года</w:t>
      </w:r>
    </w:p>
    <w:p w:rsidR="00C55209" w:rsidRDefault="00C55209" w:rsidP="00C55209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</w:t>
      </w:r>
    </w:p>
    <w:p w:rsidR="00C55209" w:rsidRDefault="00C55209" w:rsidP="00C55209">
      <w:pPr>
        <w:pStyle w:val="2"/>
        <w:ind w:firstLine="0"/>
        <w:rPr>
          <w:sz w:val="28"/>
          <w:szCs w:val="28"/>
        </w:rPr>
      </w:pPr>
    </w:p>
    <w:p w:rsidR="00C55209" w:rsidRDefault="00C55209" w:rsidP="00C55209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Об отмене решения Совета депутатов</w:t>
      </w:r>
    </w:p>
    <w:p w:rsidR="00C55209" w:rsidRDefault="00C55209" w:rsidP="00C55209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55209" w:rsidRDefault="00C55209" w:rsidP="00C55209">
      <w:pPr>
        <w:pStyle w:val="2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№ 36</w:t>
      </w:r>
    </w:p>
    <w:p w:rsidR="00C55209" w:rsidRDefault="00C55209" w:rsidP="00C55209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от 18.08.2011.</w:t>
      </w:r>
    </w:p>
    <w:p w:rsidR="00C55209" w:rsidRDefault="00C55209" w:rsidP="00C55209">
      <w:pPr>
        <w:pStyle w:val="2"/>
        <w:ind w:firstLine="0"/>
        <w:rPr>
          <w:sz w:val="28"/>
          <w:szCs w:val="28"/>
        </w:rPr>
      </w:pPr>
    </w:p>
    <w:p w:rsidR="00C55209" w:rsidRDefault="00C55209" w:rsidP="00C55209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Согласно  статьи</w:t>
      </w:r>
      <w:proofErr w:type="gramEnd"/>
      <w:r>
        <w:rPr>
          <w:sz w:val="28"/>
          <w:szCs w:val="28"/>
        </w:rPr>
        <w:t xml:space="preserve"> 14 и пункта 9 части 1 статьи 15 Федерального закона от 06.10.2003 № 131-ФЗ «Об общих принципах местного самоуправления в Российской Федерации», Совет депутатов </w:t>
      </w:r>
      <w:proofErr w:type="spellStart"/>
      <w:r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сельсовета РЕШИЛ:</w:t>
      </w:r>
    </w:p>
    <w:p w:rsidR="00C55209" w:rsidRDefault="00C55209" w:rsidP="00C55209">
      <w:r>
        <w:t xml:space="preserve">  </w:t>
      </w:r>
    </w:p>
    <w:p w:rsidR="00C55209" w:rsidRDefault="00C55209" w:rsidP="00C55209">
      <w:pPr>
        <w:pStyle w:val="a3"/>
        <w:numPr>
          <w:ilvl w:val="0"/>
          <w:numId w:val="1"/>
        </w:numPr>
        <w:ind w:left="0" w:firstLine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18.08.2011 № 36 «Об утверждении Положения «Об организации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охране окружающей среды» считать недействительным.</w:t>
      </w:r>
    </w:p>
    <w:p w:rsidR="00C55209" w:rsidRDefault="00C55209" w:rsidP="00C55209">
      <w:pPr>
        <w:pStyle w:val="a3"/>
        <w:numPr>
          <w:ilvl w:val="0"/>
          <w:numId w:val="1"/>
        </w:numPr>
        <w:ind w:left="0" w:firstLine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постоянной комиссии подготовить проект решения, учитывая все замечания.</w:t>
      </w:r>
    </w:p>
    <w:p w:rsidR="00C55209" w:rsidRDefault="00C55209" w:rsidP="00C55209">
      <w:pPr>
        <w:pStyle w:val="a3"/>
        <w:numPr>
          <w:ilvl w:val="0"/>
          <w:numId w:val="1"/>
        </w:numPr>
        <w:ind w:left="0" w:firstLine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C55209" w:rsidRDefault="00C55209" w:rsidP="00C55209">
      <w:pPr>
        <w:ind w:firstLine="735"/>
        <w:rPr>
          <w:rFonts w:ascii="Times New Roman" w:hAnsi="Times New Roman" w:cs="Times New Roman"/>
          <w:sz w:val="28"/>
          <w:szCs w:val="28"/>
        </w:rPr>
      </w:pPr>
    </w:p>
    <w:p w:rsidR="00C55209" w:rsidRDefault="00C55209" w:rsidP="00C55209">
      <w:pPr>
        <w:ind w:firstLine="735"/>
        <w:rPr>
          <w:rFonts w:ascii="Times New Roman" w:hAnsi="Times New Roman" w:cs="Times New Roman"/>
          <w:sz w:val="28"/>
          <w:szCs w:val="28"/>
        </w:rPr>
      </w:pPr>
    </w:p>
    <w:p w:rsidR="00C55209" w:rsidRDefault="00C55209" w:rsidP="00C55209">
      <w:pPr>
        <w:ind w:firstLine="735"/>
        <w:rPr>
          <w:rFonts w:ascii="Times New Roman" w:hAnsi="Times New Roman" w:cs="Times New Roman"/>
          <w:sz w:val="28"/>
          <w:szCs w:val="28"/>
        </w:rPr>
      </w:pPr>
    </w:p>
    <w:p w:rsidR="00C55209" w:rsidRDefault="00C55209" w:rsidP="00C55209">
      <w:pPr>
        <w:rPr>
          <w:rFonts w:ascii="Times New Roman" w:hAnsi="Times New Roman" w:cs="Times New Roman"/>
          <w:sz w:val="28"/>
          <w:szCs w:val="28"/>
        </w:rPr>
      </w:pPr>
    </w:p>
    <w:p w:rsidR="00C55209" w:rsidRDefault="00C55209" w:rsidP="00C55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55209" w:rsidRDefault="00C55209" w:rsidP="00C55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55209" w:rsidRPr="00CB63EE" w:rsidRDefault="00C55209" w:rsidP="00C55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Н.Н.Рябов</w:t>
      </w:r>
    </w:p>
    <w:p w:rsidR="00F06525" w:rsidRDefault="00F06525"/>
    <w:sectPr w:rsidR="00F06525" w:rsidSect="00F0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77CE7"/>
    <w:multiLevelType w:val="hybridMultilevel"/>
    <w:tmpl w:val="88C4689C"/>
    <w:lvl w:ilvl="0" w:tplc="37E22F5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5209"/>
    <w:rsid w:val="00C55209"/>
    <w:rsid w:val="00F0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552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552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55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2020-07-16T05:57:00Z</dcterms:created>
  <dcterms:modified xsi:type="dcterms:W3CDTF">2020-07-16T05:57:00Z</dcterms:modified>
</cp:coreProperties>
</file>