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82" w:tblpY="752"/>
        <w:tblW w:w="0" w:type="auto"/>
        <w:tblLook w:val="04A0"/>
      </w:tblPr>
      <w:tblGrid>
        <w:gridCol w:w="4195"/>
      </w:tblGrid>
      <w:tr w:rsidR="007136E4" w:rsidRPr="00FD1FE4" w:rsidTr="007136E4">
        <w:trPr>
          <w:trHeight w:val="2736"/>
        </w:trPr>
        <w:tc>
          <w:tcPr>
            <w:tcW w:w="4195" w:type="dxa"/>
            <w:hideMark/>
          </w:tcPr>
          <w:p w:rsidR="007136E4" w:rsidRPr="00FD1FE4" w:rsidRDefault="007136E4">
            <w:pPr>
              <w:jc w:val="center"/>
            </w:pPr>
            <w:r w:rsidRPr="00FD1FE4">
              <w:t>Совет депутатов</w:t>
            </w:r>
          </w:p>
          <w:p w:rsidR="007136E4" w:rsidRPr="00FD1FE4" w:rsidRDefault="007136E4">
            <w:pPr>
              <w:jc w:val="center"/>
            </w:pPr>
            <w:r w:rsidRPr="00FD1FE4">
              <w:t>муниципального образования</w:t>
            </w:r>
          </w:p>
          <w:p w:rsidR="007136E4" w:rsidRPr="00FD1FE4" w:rsidRDefault="007136E4">
            <w:pPr>
              <w:jc w:val="center"/>
            </w:pPr>
            <w:proofErr w:type="spellStart"/>
            <w:r w:rsidRPr="00FD1FE4">
              <w:t>Архиповский</w:t>
            </w:r>
            <w:proofErr w:type="spellEnd"/>
            <w:r w:rsidRPr="00FD1FE4">
              <w:t xml:space="preserve"> сельсовет</w:t>
            </w:r>
          </w:p>
          <w:p w:rsidR="007136E4" w:rsidRPr="00FD1FE4" w:rsidRDefault="007136E4">
            <w:pPr>
              <w:jc w:val="center"/>
            </w:pPr>
            <w:proofErr w:type="spellStart"/>
            <w:r w:rsidRPr="00FD1FE4">
              <w:t>Сакмарского</w:t>
            </w:r>
            <w:proofErr w:type="spellEnd"/>
            <w:r w:rsidRPr="00FD1FE4">
              <w:t xml:space="preserve"> района</w:t>
            </w:r>
          </w:p>
          <w:p w:rsidR="007136E4" w:rsidRPr="00FD1FE4" w:rsidRDefault="007136E4">
            <w:pPr>
              <w:jc w:val="center"/>
            </w:pPr>
            <w:r w:rsidRPr="00FD1FE4">
              <w:t>Оренбургской области</w:t>
            </w:r>
          </w:p>
          <w:p w:rsidR="007136E4" w:rsidRPr="00FD1FE4" w:rsidRDefault="007136E4">
            <w:pPr>
              <w:jc w:val="center"/>
            </w:pPr>
            <w:r w:rsidRPr="00FD1FE4">
              <w:t>четвертого созыва</w:t>
            </w:r>
          </w:p>
          <w:p w:rsidR="007136E4" w:rsidRPr="00FD1FE4" w:rsidRDefault="007136E4">
            <w:pPr>
              <w:jc w:val="center"/>
            </w:pPr>
            <w:r w:rsidRPr="00FD1FE4">
              <w:t xml:space="preserve">РЕШЕНИЕ </w:t>
            </w:r>
          </w:p>
          <w:p w:rsidR="007136E4" w:rsidRPr="00FD1FE4" w:rsidRDefault="007136E4">
            <w:pPr>
              <w:jc w:val="center"/>
            </w:pPr>
            <w:r w:rsidRPr="00FD1FE4">
              <w:t>от 07.10.2020 № 8</w:t>
            </w:r>
          </w:p>
          <w:p w:rsidR="007136E4" w:rsidRPr="00FD1FE4" w:rsidRDefault="007136E4">
            <w:pPr>
              <w:jc w:val="center"/>
            </w:pPr>
            <w:proofErr w:type="gramStart"/>
            <w:r w:rsidRPr="00FD1FE4">
              <w:t>с</w:t>
            </w:r>
            <w:proofErr w:type="gramEnd"/>
            <w:r w:rsidRPr="00FD1FE4">
              <w:t>. Архиповка</w:t>
            </w:r>
          </w:p>
        </w:tc>
      </w:tr>
    </w:tbl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  <w:r w:rsidRPr="00FD1FE4">
        <w:rPr>
          <w:bCs/>
        </w:rPr>
        <w:t xml:space="preserve">«О внесении изменений в решение </w:t>
      </w: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  <w:r w:rsidRPr="00FD1FE4">
        <w:rPr>
          <w:bCs/>
        </w:rPr>
        <w:t xml:space="preserve">Совета депутатов муниципального образования </w:t>
      </w: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  <w:proofErr w:type="spellStart"/>
      <w:r w:rsidRPr="00FD1FE4">
        <w:rPr>
          <w:bCs/>
        </w:rPr>
        <w:t>Архиповский</w:t>
      </w:r>
      <w:proofErr w:type="spellEnd"/>
      <w:r w:rsidRPr="00FD1FE4">
        <w:rPr>
          <w:bCs/>
        </w:rPr>
        <w:t xml:space="preserve"> сельсовет </w:t>
      </w:r>
      <w:proofErr w:type="spellStart"/>
      <w:r w:rsidRPr="00FD1FE4">
        <w:rPr>
          <w:bCs/>
        </w:rPr>
        <w:t>Сакмарского</w:t>
      </w:r>
      <w:proofErr w:type="spellEnd"/>
      <w:r w:rsidRPr="00FD1FE4">
        <w:rPr>
          <w:bCs/>
        </w:rPr>
        <w:t xml:space="preserve"> района Оренбургской области</w:t>
      </w: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  <w:r w:rsidRPr="00FD1FE4">
        <w:rPr>
          <w:bCs/>
        </w:rPr>
        <w:t xml:space="preserve">от 30.06. 2014 года № 132 «Об утверждении Правил </w:t>
      </w: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  <w:r w:rsidRPr="00FD1FE4">
        <w:rPr>
          <w:bCs/>
        </w:rPr>
        <w:t xml:space="preserve">землепользования и застройки муниципального образования </w:t>
      </w: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  <w:proofErr w:type="spellStart"/>
      <w:r w:rsidRPr="00FD1FE4">
        <w:rPr>
          <w:bCs/>
        </w:rPr>
        <w:t>Архиповский</w:t>
      </w:r>
      <w:proofErr w:type="spellEnd"/>
      <w:r w:rsidRPr="00FD1FE4">
        <w:rPr>
          <w:bCs/>
        </w:rPr>
        <w:t xml:space="preserve">  сельсовет </w:t>
      </w:r>
      <w:proofErr w:type="spellStart"/>
      <w:r w:rsidRPr="00FD1FE4">
        <w:rPr>
          <w:bCs/>
        </w:rPr>
        <w:t>Сакмарского</w:t>
      </w:r>
      <w:proofErr w:type="spellEnd"/>
      <w:r w:rsidRPr="00FD1FE4">
        <w:rPr>
          <w:bCs/>
        </w:rPr>
        <w:t xml:space="preserve"> района Оренбургской области» </w:t>
      </w:r>
    </w:p>
    <w:p w:rsidR="007136E4" w:rsidRPr="00FD1FE4" w:rsidRDefault="007136E4" w:rsidP="007136E4">
      <w:pPr>
        <w:autoSpaceDE w:val="0"/>
        <w:autoSpaceDN w:val="0"/>
        <w:adjustRightInd w:val="0"/>
        <w:rPr>
          <w:bCs/>
        </w:rPr>
      </w:pPr>
      <w:r w:rsidRPr="00FD1FE4">
        <w:rPr>
          <w:bCs/>
        </w:rPr>
        <w:t xml:space="preserve">с изменениями </w:t>
      </w:r>
      <w:r w:rsidRPr="00FD1FE4">
        <w:t>№ 49 от 30.12.2016 г.; № 113 от 12.02.2019г; № 155 от 24.01.2020 г»</w:t>
      </w:r>
    </w:p>
    <w:p w:rsidR="007136E4" w:rsidRPr="00FD1FE4" w:rsidRDefault="007136E4" w:rsidP="007136E4">
      <w:pPr>
        <w:autoSpaceDE w:val="0"/>
        <w:autoSpaceDN w:val="0"/>
        <w:adjustRightInd w:val="0"/>
        <w:jc w:val="both"/>
      </w:pPr>
    </w:p>
    <w:p w:rsidR="00D252A1" w:rsidRPr="00FD1FE4" w:rsidRDefault="00D252A1" w:rsidP="00D252A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FE4">
        <w:rPr>
          <w:rFonts w:ascii="Times New Roman" w:hAnsi="Times New Roman"/>
          <w:sz w:val="24"/>
          <w:szCs w:val="24"/>
        </w:rPr>
        <w:t xml:space="preserve">На основании, </w:t>
      </w:r>
      <w:hyperlink r:id="rId5" w:history="1">
        <w:r w:rsidRPr="00FD1FE4">
          <w:rPr>
            <w:rFonts w:ascii="Times New Roman" w:hAnsi="Times New Roman"/>
            <w:sz w:val="24"/>
            <w:szCs w:val="24"/>
          </w:rPr>
          <w:t>статьи 3</w:t>
        </w:r>
      </w:hyperlink>
      <w:r w:rsidRPr="00FD1FE4">
        <w:rPr>
          <w:rFonts w:ascii="Times New Roman" w:hAnsi="Times New Roman"/>
          <w:sz w:val="24"/>
          <w:szCs w:val="24"/>
        </w:rPr>
        <w:t xml:space="preserve">2 Градостроительного кодекса Российской </w:t>
      </w:r>
    </w:p>
    <w:p w:rsidR="00D252A1" w:rsidRPr="00FD1FE4" w:rsidRDefault="00D252A1" w:rsidP="00D252A1">
      <w:pPr>
        <w:autoSpaceDE w:val="0"/>
        <w:autoSpaceDN w:val="0"/>
        <w:adjustRightInd w:val="0"/>
        <w:jc w:val="both"/>
      </w:pPr>
      <w:proofErr w:type="gramStart"/>
      <w:r w:rsidRPr="00FD1FE4">
        <w:t xml:space="preserve">Федерации, </w:t>
      </w:r>
      <w:hyperlink r:id="rId6" w:history="1">
        <w:r w:rsidRPr="00FD1FE4">
          <w:t xml:space="preserve">статьи </w:t>
        </w:r>
      </w:hyperlink>
      <w:r w:rsidRPr="00FD1FE4">
        <w:t xml:space="preserve">14 Федерального закона от 06.10.2003 № 131-ФЗ «Об общих принципах организации местного самоуправления в Российской Федерации»,  заключения о результатах публичных слушаний по рассмотрению проекта внесении изменений в Правила землепользования и застройки муниципального образования </w:t>
      </w:r>
      <w:proofErr w:type="spellStart"/>
      <w:r w:rsidRPr="00FD1FE4">
        <w:t>Архиповский</w:t>
      </w:r>
      <w:proofErr w:type="spellEnd"/>
      <w:r w:rsidRPr="00FD1FE4">
        <w:t xml:space="preserve"> сельсовет </w:t>
      </w:r>
      <w:proofErr w:type="spellStart"/>
      <w:r w:rsidRPr="00FD1FE4">
        <w:t>Сакмарского</w:t>
      </w:r>
      <w:proofErr w:type="spellEnd"/>
      <w:r w:rsidRPr="00FD1FE4">
        <w:t xml:space="preserve"> района Оренбургской области, утвержденного постановлением администрации муниципального образования </w:t>
      </w:r>
      <w:proofErr w:type="spellStart"/>
      <w:r w:rsidRPr="00FD1FE4">
        <w:t>Архиповский</w:t>
      </w:r>
      <w:proofErr w:type="spellEnd"/>
      <w:r w:rsidRPr="00FD1FE4">
        <w:t xml:space="preserve"> сельсовет </w:t>
      </w:r>
      <w:proofErr w:type="spellStart"/>
      <w:r w:rsidRPr="00FD1FE4">
        <w:t>Сакмарского</w:t>
      </w:r>
      <w:proofErr w:type="spellEnd"/>
      <w:r w:rsidRPr="00FD1FE4">
        <w:t xml:space="preserve"> района Оренбургской области от 29.11.2016 № 84-п, руководствуясь Уставом муниципального образования </w:t>
      </w:r>
      <w:proofErr w:type="spellStart"/>
      <w:r w:rsidRPr="00FD1FE4">
        <w:t>Архиповский</w:t>
      </w:r>
      <w:proofErr w:type="spellEnd"/>
      <w:r w:rsidRPr="00FD1FE4">
        <w:t xml:space="preserve"> сельсовет</w:t>
      </w:r>
      <w:proofErr w:type="gramEnd"/>
      <w:r w:rsidRPr="00FD1FE4">
        <w:t xml:space="preserve"> </w:t>
      </w:r>
      <w:proofErr w:type="spellStart"/>
      <w:r w:rsidRPr="00FD1FE4">
        <w:t>Сакмарского</w:t>
      </w:r>
      <w:proofErr w:type="spellEnd"/>
      <w:r w:rsidRPr="00FD1FE4">
        <w:t xml:space="preserve"> района Оренбургской области, Совет депутатов решил:</w:t>
      </w:r>
    </w:p>
    <w:p w:rsidR="00D252A1" w:rsidRPr="00FD1FE4" w:rsidRDefault="00D252A1" w:rsidP="00D252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1FE4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FD1FE4">
        <w:rPr>
          <w:rFonts w:ascii="Times New Roman" w:hAnsi="Times New Roman"/>
          <w:bCs/>
          <w:sz w:val="24"/>
          <w:szCs w:val="24"/>
        </w:rPr>
        <w:t xml:space="preserve">Решение Совета депутатов муниципального </w:t>
      </w:r>
    </w:p>
    <w:p w:rsidR="00D252A1" w:rsidRPr="00FD1FE4" w:rsidRDefault="00D252A1" w:rsidP="00D252A1">
      <w:pPr>
        <w:autoSpaceDE w:val="0"/>
        <w:autoSpaceDN w:val="0"/>
        <w:adjustRightInd w:val="0"/>
        <w:jc w:val="both"/>
        <w:rPr>
          <w:bCs/>
        </w:rPr>
      </w:pPr>
      <w:r w:rsidRPr="00FD1FE4">
        <w:rPr>
          <w:bCs/>
        </w:rPr>
        <w:t xml:space="preserve">образования </w:t>
      </w:r>
      <w:proofErr w:type="spellStart"/>
      <w:r w:rsidRPr="00FD1FE4">
        <w:t>Архиповский</w:t>
      </w:r>
      <w:proofErr w:type="spellEnd"/>
      <w:r w:rsidRPr="00FD1FE4">
        <w:t xml:space="preserve"> сельсовет</w:t>
      </w:r>
      <w:r w:rsidRPr="00FD1FE4">
        <w:rPr>
          <w:bCs/>
        </w:rPr>
        <w:t xml:space="preserve"> </w:t>
      </w:r>
      <w:proofErr w:type="spellStart"/>
      <w:r w:rsidRPr="00FD1FE4">
        <w:rPr>
          <w:bCs/>
        </w:rPr>
        <w:t>Сакмарского</w:t>
      </w:r>
      <w:proofErr w:type="spellEnd"/>
      <w:r w:rsidRPr="00FD1FE4">
        <w:rPr>
          <w:bCs/>
        </w:rPr>
        <w:t xml:space="preserve"> района Оренбургской области от 30.06.2014 года № 132 «Об утверждении Правил землепользования и застройки муниципального образования </w:t>
      </w:r>
      <w:proofErr w:type="spellStart"/>
      <w:r w:rsidRPr="00FD1FE4">
        <w:rPr>
          <w:bCs/>
        </w:rPr>
        <w:t>Архиповский</w:t>
      </w:r>
      <w:proofErr w:type="spellEnd"/>
      <w:r w:rsidRPr="00FD1FE4">
        <w:rPr>
          <w:bCs/>
        </w:rPr>
        <w:t xml:space="preserve"> сельсовет </w:t>
      </w:r>
      <w:proofErr w:type="spellStart"/>
      <w:r w:rsidRPr="00FD1FE4">
        <w:rPr>
          <w:bCs/>
        </w:rPr>
        <w:t>Сакмарского</w:t>
      </w:r>
      <w:proofErr w:type="spellEnd"/>
      <w:r w:rsidRPr="00FD1FE4">
        <w:rPr>
          <w:bCs/>
        </w:rPr>
        <w:t xml:space="preserve"> района Оренбургской области» с изменениями </w:t>
      </w:r>
      <w:r w:rsidRPr="00FD1FE4">
        <w:t>№ 49 от 30.12.2016 г.; № 113 от 12.02.2019г; № 155 от 24.01.2020 г» следующие изменения:</w:t>
      </w:r>
    </w:p>
    <w:p w:rsidR="00D252A1" w:rsidRPr="00FD1FE4" w:rsidRDefault="00D252A1" w:rsidP="00D252A1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1FE4">
        <w:rPr>
          <w:rFonts w:ascii="Times New Roman" w:hAnsi="Times New Roman"/>
          <w:sz w:val="24"/>
          <w:szCs w:val="24"/>
        </w:rPr>
        <w:t xml:space="preserve">Статья 13.9. Зоны сельскохозяйственного назначения                                                                                  </w:t>
      </w:r>
    </w:p>
    <w:p w:rsidR="00D252A1" w:rsidRPr="00FD1FE4" w:rsidRDefault="00D252A1" w:rsidP="00D252A1">
      <w:pPr>
        <w:suppressAutoHyphens/>
        <w:spacing w:before="120" w:after="120"/>
        <w:contextualSpacing/>
        <w:rPr>
          <w:lang w:eastAsia="ar-SA"/>
        </w:rPr>
      </w:pPr>
      <w:r w:rsidRPr="00FD1FE4">
        <w:t>(</w:t>
      </w:r>
      <w:r w:rsidRPr="00FD1FE4">
        <w:rPr>
          <w:lang w:eastAsia="ar-SA"/>
        </w:rPr>
        <w:t>Индекс зоны</w:t>
      </w:r>
      <w:proofErr w:type="gramStart"/>
      <w:r w:rsidRPr="00FD1FE4">
        <w:rPr>
          <w:lang w:eastAsia="ar-SA"/>
        </w:rPr>
        <w:t xml:space="preserve">  С</w:t>
      </w:r>
      <w:proofErr w:type="gramEnd"/>
      <w:r w:rsidRPr="00FD1FE4">
        <w:rPr>
          <w:lang w:eastAsia="ar-SA"/>
        </w:rPr>
        <w:t xml:space="preserve"> 2 </w:t>
      </w:r>
      <w:r w:rsidRPr="00FD1FE4">
        <w:rPr>
          <w:color w:val="000000"/>
          <w:lang w:eastAsia="ar-SA"/>
        </w:rPr>
        <w:t>Зона сенокосов и пастбищ</w:t>
      </w:r>
      <w:r w:rsidRPr="00FD1FE4">
        <w:t xml:space="preserve">) Правил землепользования и застройки муниципального образования </w:t>
      </w:r>
      <w:proofErr w:type="spellStart"/>
      <w:r w:rsidRPr="00FD1FE4">
        <w:t>Архиповский</w:t>
      </w:r>
      <w:proofErr w:type="spellEnd"/>
      <w:r w:rsidRPr="00FD1FE4">
        <w:t xml:space="preserve"> сельсовет </w:t>
      </w:r>
      <w:proofErr w:type="spellStart"/>
      <w:r w:rsidRPr="00FD1FE4">
        <w:t>Сакмарского</w:t>
      </w:r>
      <w:proofErr w:type="spellEnd"/>
      <w:r w:rsidRPr="00FD1FE4">
        <w:t xml:space="preserve"> района Оренбургской области изложить в редакции согласно приложения к настоящему решению.</w:t>
      </w:r>
    </w:p>
    <w:p w:rsidR="00D252A1" w:rsidRPr="00FD1FE4" w:rsidRDefault="00D252A1" w:rsidP="00D2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FD1FE4">
        <w:t>2. Контроль исполнения решения оставляю за собой.</w:t>
      </w:r>
    </w:p>
    <w:p w:rsidR="00D252A1" w:rsidRPr="00FD1FE4" w:rsidRDefault="00D252A1" w:rsidP="00D2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FD1FE4">
        <w:t>3.  Настоящее решение вступает в силу после его официального опубликования.</w:t>
      </w:r>
    </w:p>
    <w:p w:rsidR="00D252A1" w:rsidRDefault="00D252A1" w:rsidP="00D2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FD1FE4" w:rsidRDefault="00FD1FE4" w:rsidP="00D2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FD1FE4" w:rsidRPr="00FD1FE4" w:rsidRDefault="00FD1FE4" w:rsidP="00D2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D252A1" w:rsidRPr="00FD1FE4" w:rsidRDefault="00D252A1" w:rsidP="00D252A1">
      <w:pPr>
        <w:suppressAutoHyphens/>
        <w:jc w:val="both"/>
        <w:rPr>
          <w:lang w:eastAsia="ar-SA"/>
        </w:rPr>
      </w:pPr>
      <w:r w:rsidRPr="00FD1FE4">
        <w:rPr>
          <w:lang w:eastAsia="ar-SA"/>
        </w:rPr>
        <w:t>Глава муниципального образования</w:t>
      </w:r>
    </w:p>
    <w:p w:rsidR="00D252A1" w:rsidRPr="00FD1FE4" w:rsidRDefault="00D252A1" w:rsidP="00D252A1">
      <w:pPr>
        <w:suppressAutoHyphens/>
        <w:jc w:val="both"/>
        <w:rPr>
          <w:lang w:eastAsia="ar-SA"/>
        </w:rPr>
      </w:pPr>
      <w:proofErr w:type="spellStart"/>
      <w:r w:rsidRPr="00FD1FE4">
        <w:rPr>
          <w:lang w:eastAsia="ar-SA"/>
        </w:rPr>
        <w:t>Архиповский</w:t>
      </w:r>
      <w:proofErr w:type="spellEnd"/>
      <w:r w:rsidRPr="00FD1FE4">
        <w:rPr>
          <w:lang w:eastAsia="ar-SA"/>
        </w:rPr>
        <w:t xml:space="preserve"> сельсовет                                                               Н.Н. Рябов</w:t>
      </w:r>
    </w:p>
    <w:p w:rsidR="00D252A1" w:rsidRPr="00FD1FE4" w:rsidRDefault="00D252A1" w:rsidP="00D252A1">
      <w:pPr>
        <w:suppressAutoHyphens/>
        <w:jc w:val="both"/>
      </w:pPr>
      <w:r w:rsidRPr="00FD1FE4">
        <w:rPr>
          <w:lang w:eastAsia="ar-SA"/>
        </w:rPr>
        <w:t>Председатель Совета депутатов</w:t>
      </w:r>
    </w:p>
    <w:p w:rsidR="00D252A1" w:rsidRDefault="00D252A1" w:rsidP="00D252A1">
      <w:pPr>
        <w:rPr>
          <w:lang w:eastAsia="ar-SA"/>
        </w:rPr>
      </w:pPr>
    </w:p>
    <w:p w:rsidR="007136E4" w:rsidRDefault="007136E4" w:rsidP="007136E4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FD1FE4" w:rsidRDefault="00FD1FE4" w:rsidP="00FD1FE4">
      <w:pPr>
        <w:rPr>
          <w:lang w:eastAsia="ar-SA"/>
        </w:rPr>
      </w:pPr>
    </w:p>
    <w:p w:rsidR="00FD1FE4" w:rsidRDefault="00FD1FE4" w:rsidP="00FD1FE4">
      <w:pPr>
        <w:rPr>
          <w:lang w:eastAsia="ar-SA"/>
        </w:rPr>
      </w:pPr>
    </w:p>
    <w:p w:rsidR="00FD1FE4" w:rsidRDefault="00FD1FE4" w:rsidP="00FD1FE4">
      <w:pPr>
        <w:rPr>
          <w:lang w:eastAsia="ar-SA"/>
        </w:rPr>
      </w:pPr>
    </w:p>
    <w:p w:rsidR="00FD1FE4" w:rsidRDefault="00FD1FE4" w:rsidP="00FD1FE4">
      <w:pPr>
        <w:rPr>
          <w:lang w:eastAsia="ar-SA"/>
        </w:rPr>
      </w:pPr>
    </w:p>
    <w:p w:rsidR="00FD1FE4" w:rsidRPr="00FD1FE4" w:rsidRDefault="00FD1FE4" w:rsidP="00FD1FE4">
      <w:pPr>
        <w:rPr>
          <w:lang w:eastAsia="ar-SA"/>
        </w:rPr>
      </w:pPr>
    </w:p>
    <w:p w:rsidR="007136E4" w:rsidRDefault="007136E4" w:rsidP="007136E4">
      <w:pPr>
        <w:jc w:val="right"/>
      </w:pPr>
      <w:r>
        <w:lastRenderedPageBreak/>
        <w:t>Приложение к решению Совета депутатов</w:t>
      </w:r>
    </w:p>
    <w:p w:rsidR="007136E4" w:rsidRDefault="007136E4" w:rsidP="007136E4">
      <w:pPr>
        <w:jc w:val="right"/>
      </w:pPr>
      <w:r>
        <w:t>муниципального образования</w:t>
      </w:r>
    </w:p>
    <w:p w:rsidR="007136E4" w:rsidRDefault="007136E4" w:rsidP="007136E4">
      <w:pPr>
        <w:jc w:val="right"/>
      </w:pPr>
      <w:proofErr w:type="spellStart"/>
      <w:r>
        <w:t>Архиповский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</w:t>
      </w:r>
    </w:p>
    <w:p w:rsidR="007136E4" w:rsidRDefault="007136E4" w:rsidP="007136E4">
      <w:pPr>
        <w:jc w:val="right"/>
      </w:pPr>
      <w:r>
        <w:t>Оренбургской области</w:t>
      </w:r>
    </w:p>
    <w:p w:rsidR="007136E4" w:rsidRDefault="007136E4" w:rsidP="007136E4">
      <w:pPr>
        <w:jc w:val="right"/>
      </w:pPr>
      <w:r>
        <w:t>от  07.10.2020 №  8</w:t>
      </w:r>
    </w:p>
    <w:p w:rsidR="007136E4" w:rsidRDefault="007136E4" w:rsidP="007136E4">
      <w:pPr>
        <w:spacing w:line="288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136E4" w:rsidRDefault="007136E4" w:rsidP="007136E4">
      <w:pPr>
        <w:spacing w:line="288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Статья 13.9. Градостроительные регламенты. </w:t>
      </w:r>
      <w:r>
        <w:rPr>
          <w:bCs/>
          <w:sz w:val="28"/>
          <w:szCs w:val="28"/>
        </w:rPr>
        <w:t>Зоны сельскохозяйственного назначения ч</w:t>
      </w:r>
      <w:r>
        <w:rPr>
          <w:rFonts w:eastAsia="Calibri"/>
          <w:color w:val="000000"/>
          <w:sz w:val="28"/>
          <w:szCs w:val="28"/>
        </w:rPr>
        <w:t>итать в следующей редакции:</w:t>
      </w:r>
    </w:p>
    <w:p w:rsidR="007136E4" w:rsidRDefault="007136E4" w:rsidP="007136E4">
      <w:pPr>
        <w:ind w:firstLine="567"/>
        <w:rPr>
          <w:sz w:val="28"/>
          <w:szCs w:val="28"/>
        </w:rPr>
      </w:pPr>
    </w:p>
    <w:p w:rsidR="007136E4" w:rsidRDefault="007136E4" w:rsidP="007136E4">
      <w:pPr>
        <w:suppressAutoHyphens/>
        <w:spacing w:before="120" w:after="120"/>
        <w:ind w:firstLine="709"/>
        <w:contextualSpacing/>
        <w:jc w:val="right"/>
        <w:rPr>
          <w:b/>
          <w:sz w:val="28"/>
          <w:szCs w:val="28"/>
          <w:lang w:eastAsia="ar-SA"/>
        </w:rPr>
      </w:pPr>
    </w:p>
    <w:p w:rsidR="007136E4" w:rsidRDefault="007136E4" w:rsidP="007136E4">
      <w:pPr>
        <w:suppressAutoHyphens/>
        <w:spacing w:before="120" w:after="120"/>
        <w:ind w:firstLine="709"/>
        <w:contextualSpacing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Индекс зоны</w:t>
      </w:r>
      <w:proofErr w:type="gramStart"/>
      <w:r>
        <w:rPr>
          <w:b/>
          <w:sz w:val="28"/>
          <w:szCs w:val="28"/>
          <w:lang w:eastAsia="ar-SA"/>
        </w:rPr>
        <w:t xml:space="preserve"> С</w:t>
      </w:r>
      <w:proofErr w:type="gramEnd"/>
      <w:r>
        <w:rPr>
          <w:b/>
          <w:sz w:val="28"/>
          <w:szCs w:val="28"/>
          <w:lang w:eastAsia="ar-SA"/>
        </w:rPr>
        <w:t xml:space="preserve"> 2</w:t>
      </w:r>
    </w:p>
    <w:p w:rsidR="007136E4" w:rsidRDefault="007136E4" w:rsidP="007136E4">
      <w:pPr>
        <w:suppressAutoHyphens/>
        <w:spacing w:before="120" w:after="120"/>
        <w:ind w:firstLine="709"/>
        <w:contextualSpacing/>
        <w:jc w:val="right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lang w:eastAsia="ar-SA"/>
        </w:rPr>
        <w:t>Зона сенокосов и пастбищ.</w:t>
      </w:r>
    </w:p>
    <w:p w:rsidR="007136E4" w:rsidRDefault="007136E4" w:rsidP="007136E4">
      <w:pPr>
        <w:suppressAutoHyphens/>
        <w:overflowPunct w:val="0"/>
        <w:autoSpaceDE w:val="0"/>
        <w:ind w:firstLine="567"/>
        <w:jc w:val="center"/>
        <w:textAlignment w:val="baseline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Виды разрешенного использования земельных участков и </w:t>
      </w:r>
    </w:p>
    <w:p w:rsidR="007136E4" w:rsidRDefault="007136E4" w:rsidP="007136E4">
      <w:pPr>
        <w:suppressAutoHyphens/>
        <w:overflowPunct w:val="0"/>
        <w:autoSpaceDE w:val="0"/>
        <w:ind w:firstLine="567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объектов капитального строительства</w:t>
      </w:r>
    </w:p>
    <w:tbl>
      <w:tblPr>
        <w:tblW w:w="9885" w:type="dxa"/>
        <w:tblLayout w:type="fixed"/>
        <w:tblLook w:val="04A0"/>
      </w:tblPr>
      <w:tblGrid>
        <w:gridCol w:w="2942"/>
        <w:gridCol w:w="5527"/>
        <w:gridCol w:w="1416"/>
      </w:tblGrid>
      <w:tr w:rsidR="007136E4" w:rsidTr="00713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136E4" w:rsidTr="007136E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Основные виды разрешенного использования</w:t>
            </w:r>
          </w:p>
        </w:tc>
      </w:tr>
      <w:tr w:rsidR="007136E4" w:rsidTr="00713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4" w:rsidRDefault="007136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Растениеводство</w:t>
            </w:r>
          </w:p>
          <w:p w:rsidR="007136E4" w:rsidRDefault="007136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7136E4" w:rsidRDefault="007136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" w:history="1">
              <w:r>
                <w:rPr>
                  <w:rStyle w:val="a3"/>
                  <w:rFonts w:eastAsia="Calibri"/>
                </w:rPr>
                <w:t>кодами 1.2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- </w:t>
            </w:r>
            <w:hyperlink r:id="rId8" w:history="1">
              <w:r>
                <w:rPr>
                  <w:rStyle w:val="a3"/>
                  <w:rFonts w:eastAsia="Calibri"/>
                </w:rPr>
                <w:t>1.6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</w:tr>
      <w:tr w:rsidR="007136E4" w:rsidTr="00713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</w:t>
            </w:r>
            <w:r>
              <w:rPr>
                <w:rFonts w:eastAsia="Calibri"/>
                <w:sz w:val="28"/>
                <w:szCs w:val="28"/>
              </w:rPr>
              <w:lastRenderedPageBreak/>
              <w:t>продукции.</w:t>
            </w:r>
          </w:p>
          <w:p w:rsidR="007136E4" w:rsidRDefault="007136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>
                <w:rPr>
                  <w:rStyle w:val="a3"/>
                  <w:rFonts w:eastAsia="Calibri"/>
                </w:rPr>
                <w:t>кодами 1.8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- </w:t>
            </w:r>
            <w:hyperlink r:id="rId10" w:history="1">
              <w:r>
                <w:rPr>
                  <w:rStyle w:val="a3"/>
                  <w:rFonts w:eastAsia="Calibri"/>
                </w:rPr>
                <w:t>1.11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, </w:t>
            </w:r>
            <w:hyperlink r:id="rId11" w:history="1">
              <w:r>
                <w:rPr>
                  <w:rStyle w:val="a3"/>
                  <w:rFonts w:eastAsia="Calibri"/>
                </w:rPr>
                <w:t>1.15</w:t>
              </w:r>
            </w:hyperlink>
            <w:r>
              <w:rPr>
                <w:rFonts w:eastAsia="Calibri"/>
                <w:sz w:val="28"/>
                <w:szCs w:val="28"/>
              </w:rPr>
              <w:t xml:space="preserve">, </w:t>
            </w:r>
            <w:hyperlink r:id="rId12" w:history="1">
              <w:r>
                <w:rPr>
                  <w:rStyle w:val="a3"/>
                  <w:rFonts w:eastAsia="Calibri"/>
                </w:rPr>
                <w:t>1.19</w:t>
              </w:r>
            </w:hyperlink>
            <w:r>
              <w:rPr>
                <w:rFonts w:eastAsia="Calibri"/>
                <w:sz w:val="28"/>
                <w:szCs w:val="28"/>
              </w:rPr>
              <w:t xml:space="preserve">, </w:t>
            </w:r>
            <w:hyperlink r:id="rId13" w:history="1">
              <w:r>
                <w:rPr>
                  <w:rStyle w:val="a3"/>
                  <w:rFonts w:eastAsia="Calibri"/>
                </w:rPr>
                <w:t>1.20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</w:tr>
      <w:tr w:rsidR="007136E4" w:rsidTr="00713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Питомники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</w:tr>
      <w:tr w:rsidR="007136E4" w:rsidTr="007136E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 Условно разрешенные виды использования</w:t>
            </w:r>
          </w:p>
        </w:tc>
      </w:tr>
      <w:tr w:rsidR="007136E4" w:rsidTr="00713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>
                <w:rPr>
                  <w:rStyle w:val="a3"/>
                  <w:rFonts w:eastAsia="Calibri"/>
                </w:rPr>
                <w:t>кодами 7.2.1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- </w:t>
            </w:r>
            <w:hyperlink r:id="rId15" w:history="1">
              <w:r>
                <w:rPr>
                  <w:rStyle w:val="a3"/>
                  <w:rFonts w:eastAsia="Calibri"/>
                </w:rPr>
                <w:t>7.2.3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</w:tr>
      <w:tr w:rsidR="007136E4" w:rsidTr="007136E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 Вспомогательные виды разрешенного использования</w:t>
            </w:r>
          </w:p>
        </w:tc>
      </w:tr>
      <w:tr w:rsidR="007136E4" w:rsidTr="007136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>
                <w:rPr>
                  <w:rStyle w:val="a3"/>
                  <w:rFonts w:eastAsia="Calibri"/>
                </w:rPr>
                <w:t>кодами 3.1.1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- </w:t>
            </w:r>
            <w:hyperlink r:id="rId17" w:history="1">
              <w:r>
                <w:rPr>
                  <w:rStyle w:val="a3"/>
                  <w:rFonts w:eastAsia="Calibri"/>
                </w:rPr>
                <w:t>3.1.2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</w:tr>
    </w:tbl>
    <w:p w:rsidR="007136E4" w:rsidRDefault="007136E4" w:rsidP="007136E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7136E4" w:rsidRDefault="007136E4" w:rsidP="007136E4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136E4" w:rsidRDefault="007136E4" w:rsidP="007136E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</w:t>
      </w:r>
      <w:hyperlink r:id="rId18" w:history="1">
        <w:r>
          <w:rPr>
            <w:rStyle w:val="a3"/>
          </w:rPr>
          <w:t>22.07.2008 N 123-ФЗ</w:t>
        </w:r>
      </w:hyperlink>
      <w:r>
        <w:rPr>
          <w:sz w:val="28"/>
          <w:szCs w:val="28"/>
        </w:rPr>
        <w:t xml:space="preserve"> "Технический регламент о требованиях пожарной безопасности".</w:t>
      </w:r>
    </w:p>
    <w:p w:rsidR="007136E4" w:rsidRDefault="007136E4" w:rsidP="007136E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</w:t>
      </w:r>
      <w:hyperlink r:id="rId19" w:history="1">
        <w:r>
          <w:rPr>
            <w:rStyle w:val="a3"/>
          </w:rPr>
          <w:t>22.07.2008 N 123-ФЗ</w:t>
        </w:r>
      </w:hyperlink>
      <w:r>
        <w:rPr>
          <w:sz w:val="28"/>
          <w:szCs w:val="28"/>
        </w:rPr>
        <w:t xml:space="preserve"> "Технический регламент о требованиях пожарной безопасности".</w:t>
      </w:r>
    </w:p>
    <w:p w:rsidR="007136E4" w:rsidRDefault="007136E4" w:rsidP="007136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</w:t>
      </w:r>
      <w:r>
        <w:rPr>
          <w:sz w:val="28"/>
          <w:szCs w:val="28"/>
        </w:rPr>
        <w:lastRenderedPageBreak/>
        <w:t>земельного участка, которая может быть застроена, ко всей площади земельного участка.</w:t>
      </w:r>
    </w:p>
    <w:p w:rsidR="007136E4" w:rsidRDefault="007136E4" w:rsidP="007136E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7136E4" w:rsidRDefault="007136E4" w:rsidP="007136E4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Таблица 18</w:t>
      </w:r>
    </w:p>
    <w:p w:rsidR="007136E4" w:rsidRDefault="007136E4" w:rsidP="007136E4">
      <w:pPr>
        <w:suppressAutoHyphens/>
        <w:overflowPunct w:val="0"/>
        <w:autoSpaceDE w:val="0"/>
        <w:ind w:firstLine="567"/>
        <w:jc w:val="center"/>
        <w:textAlignment w:val="baseline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Параметры </w:t>
      </w:r>
    </w:p>
    <w:tbl>
      <w:tblPr>
        <w:tblW w:w="9889" w:type="dxa"/>
        <w:tblLook w:val="04A0"/>
      </w:tblPr>
      <w:tblGrid>
        <w:gridCol w:w="2472"/>
        <w:gridCol w:w="2472"/>
        <w:gridCol w:w="2472"/>
        <w:gridCol w:w="2473"/>
      </w:tblGrid>
      <w:tr w:rsidR="007136E4" w:rsidTr="007136E4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 застройки в границах земельного участка, %</w:t>
            </w:r>
          </w:p>
        </w:tc>
      </w:tr>
      <w:tr w:rsidR="007136E4" w:rsidTr="007136E4">
        <w:trPr>
          <w:trHeight w:val="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НР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НР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136E4" w:rsidTr="007136E4">
        <w:trPr>
          <w:trHeight w:val="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НР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НР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136E4" w:rsidTr="007136E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НР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НР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НР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136E4" w:rsidTr="007136E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НР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136E4" w:rsidTr="007136E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НР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6E4" w:rsidRDefault="007136E4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136E4" w:rsidTr="007136E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136E4" w:rsidRDefault="007136E4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Примечания:</w:t>
            </w:r>
          </w:p>
          <w:p w:rsidR="007136E4" w:rsidRDefault="007136E4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1 </w:t>
            </w:r>
            <w:r>
              <w:rPr>
                <w:sz w:val="28"/>
                <w:szCs w:val="28"/>
              </w:rPr>
              <w:t xml:space="preserve">Размеры земельных участков принимать в соответствии с Решением Совета депутатов </w:t>
            </w:r>
            <w:proofErr w:type="spellStart"/>
            <w:r>
              <w:rPr>
                <w:sz w:val="28"/>
                <w:szCs w:val="28"/>
              </w:rPr>
              <w:t>Архиповского</w:t>
            </w:r>
            <w:proofErr w:type="spellEnd"/>
            <w:r>
              <w:rPr>
                <w:sz w:val="28"/>
                <w:szCs w:val="28"/>
              </w:rPr>
              <w:t xml:space="preserve">  сельсовета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№94 от 21.11.2014 г. «Об утверждении правил землепользования и застройки.</w:t>
            </w:r>
          </w:p>
          <w:p w:rsidR="007136E4" w:rsidRDefault="007136E4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Площадь участка для стоянки одного автотранспортного средства на автостоянках принимается 25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на одно </w:t>
            </w:r>
            <w:proofErr w:type="spellStart"/>
            <w:r>
              <w:rPr>
                <w:sz w:val="28"/>
                <w:szCs w:val="28"/>
              </w:rPr>
              <w:t>машино-место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36E4" w:rsidRDefault="007136E4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7136E4" w:rsidRDefault="007136E4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Размеры земельных участков складов принимать в соответствии с приложением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СП </w:t>
            </w:r>
            <w:hyperlink r:id="rId20" w:history="1">
              <w:r>
                <w:rPr>
                  <w:rStyle w:val="a3"/>
                </w:rPr>
                <w:t>42.13330.2011</w:t>
              </w:r>
            </w:hyperlink>
            <w:r>
              <w:rPr>
                <w:sz w:val="28"/>
                <w:szCs w:val="28"/>
              </w:rPr>
              <w:t xml:space="preserve"> Градостроительство. Планировка и застройка городских и сельских поселений.</w:t>
            </w:r>
          </w:p>
        </w:tc>
      </w:tr>
    </w:tbl>
    <w:p w:rsidR="00F6531C" w:rsidRDefault="00F6531C"/>
    <w:sectPr w:rsidR="00F6531C" w:rsidSect="00F6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243"/>
    <w:multiLevelType w:val="multilevel"/>
    <w:tmpl w:val="397E1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6E4"/>
    <w:rsid w:val="007136E4"/>
    <w:rsid w:val="00891BF2"/>
    <w:rsid w:val="00C204A5"/>
    <w:rsid w:val="00D252A1"/>
    <w:rsid w:val="00F6531C"/>
    <w:rsid w:val="00FD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36E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36E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7136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36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815357E50C76177746DE9C9B58ADAD7CA1D419D5FD24505EEAAB95B76DA6C922171E10A4AC7544E409A002493F69E0D87663AD56D67A1m4aEM" TargetMode="External"/><Relationship Id="rId13" Type="http://schemas.openxmlformats.org/officeDocument/2006/relationships/hyperlink" Target="consultantplus://offline/ref=0EA69706CF513E5DBAD10486AF7F1521AF5DEBE7A3C2D9329EBDBDCE4B534C3A3F4E157AEBB6CA50F25C6CCE59B97358FF02B5615EJ6b4M" TargetMode="External"/><Relationship Id="rId18" Type="http://schemas.openxmlformats.org/officeDocument/2006/relationships/hyperlink" Target="http://docs.cntd.ru/document/90211164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5815357E50C76177746DE9C9B58ADAD7CA1D419D5FD24505EEAAB95B76DA6C922171E10A4AC75540409A002493F69E0D87663AD56D67A1m4aEM" TargetMode="External"/><Relationship Id="rId12" Type="http://schemas.openxmlformats.org/officeDocument/2006/relationships/hyperlink" Target="consultantplus://offline/ref=0EA69706CF513E5DBAD10486AF7F1521AF5DEBE7A3C2D9329EBDBDCE4B534C3A3F4E157AEBB1CA50F25C6CCE59B97358FF02B5615EJ6b4M" TargetMode="External"/><Relationship Id="rId17" Type="http://schemas.openxmlformats.org/officeDocument/2006/relationships/hyperlink" Target="consultantplus://offline/ref=1EEC929DD002BCB1E3E386D0A1D098EE5E0526B81687562C33FD2C052B19589245F2DFEAADA6DF9D471DC4EF2638BAD0FAE894EE62LEq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EC929DD002BCB1E3E386D0A1D098EE5E0526B81687562C33FD2C052B19589245F2DFEAADA1DF9D471DC4EF2638BAD0FAE894EE62LEq4M" TargetMode="External"/><Relationship Id="rId20" Type="http://schemas.openxmlformats.org/officeDocument/2006/relationships/hyperlink" Target="http://docs.cntd.ru/document/120008471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50ADBCEABE387A10444FC97C5E35AB568DF97BB93D7F2E119EC5FDEF7B3B44DB485B2D80D3C42DU9s5J" TargetMode="External"/><Relationship Id="rId11" Type="http://schemas.openxmlformats.org/officeDocument/2006/relationships/hyperlink" Target="consultantplus://offline/ref=0EA69706CF513E5DBAD10486AF7F1521AF5DEBE7A3C2D9329EBDBDCE4B534C3A3F4E157AEFB3C102A6136D921DE46058F302B76542664120J0bFM" TargetMode="External"/><Relationship Id="rId5" Type="http://schemas.openxmlformats.org/officeDocument/2006/relationships/hyperlink" Target="consultantplus://offline/ref=0850ADBCEABE387A10444FC97C5E35AB568CF975B1387F2E119EC5FDEF7B3B44DB485B2D80D3C427U9s6J" TargetMode="External"/><Relationship Id="rId15" Type="http://schemas.openxmlformats.org/officeDocument/2006/relationships/hyperlink" Target="consultantplus://offline/ref=BDA720377C3CF88E2E0FF08D3B2ECFBA1E51266CA6ABF1C67B7FDB8B07A7A4470F22EA507623020F0D61F5909F8C010F883364BFDFUDp6M" TargetMode="External"/><Relationship Id="rId10" Type="http://schemas.openxmlformats.org/officeDocument/2006/relationships/hyperlink" Target="consultantplus://offline/ref=0EA69706CF513E5DBAD10486AF7F1521AF5DEBE7A3C2D9329EBDBDCE4B534C3A3F4E157AEFB3C101A0136D921DE46058F302B76542664120J0bFM" TargetMode="External"/><Relationship Id="rId19" Type="http://schemas.openxmlformats.org/officeDocument/2006/relationships/hyperlink" Target="http://docs.cntd.ru/document/902111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69706CF513E5DBAD10486AF7F1521AF5DEBE7A3C2D9329EBDBDCE4B534C3A3F4E157AEFB3C100A7136D921DE46058F302B76542664120J0bFM" TargetMode="External"/><Relationship Id="rId14" Type="http://schemas.openxmlformats.org/officeDocument/2006/relationships/hyperlink" Target="consultantplus://offline/ref=BDA720377C3CF88E2E0FF08D3B2ECFBA1E51266CA6ABF1C67B7FDB8B07A7A4470F22EA507625020F0D61F5909F8C010F883364BFDFUDp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2020-10-13T03:40:00Z</dcterms:created>
  <dcterms:modified xsi:type="dcterms:W3CDTF">2020-10-14T04:36:00Z</dcterms:modified>
</cp:coreProperties>
</file>