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Совет  депутатов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>муниципального образования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</w:t>
      </w:r>
      <w:proofErr w:type="spellStart"/>
      <w:r w:rsidRPr="00C143A7">
        <w:rPr>
          <w:rFonts w:eastAsia="Times New Roman"/>
          <w:lang w:eastAsia="hi-IN" w:bidi="hi-IN"/>
        </w:rPr>
        <w:t>Архиповский</w:t>
      </w:r>
      <w:proofErr w:type="spellEnd"/>
      <w:r w:rsidRPr="00C143A7">
        <w:rPr>
          <w:rFonts w:eastAsia="Times New Roman"/>
          <w:lang w:eastAsia="hi-IN" w:bidi="hi-IN"/>
        </w:rPr>
        <w:t xml:space="preserve">  сельсовет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</w:t>
      </w:r>
      <w:proofErr w:type="spellStart"/>
      <w:r w:rsidRPr="00C143A7">
        <w:rPr>
          <w:rFonts w:eastAsia="Times New Roman"/>
          <w:lang w:eastAsia="hi-IN" w:bidi="hi-IN"/>
        </w:rPr>
        <w:t>Сакмарского</w:t>
      </w:r>
      <w:proofErr w:type="spellEnd"/>
      <w:r w:rsidRPr="00C143A7">
        <w:rPr>
          <w:rFonts w:eastAsia="Times New Roman"/>
          <w:lang w:eastAsia="hi-IN" w:bidi="hi-IN"/>
        </w:rPr>
        <w:t xml:space="preserve">  района                                                         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Оренбургской  области</w:t>
      </w:r>
    </w:p>
    <w:p w:rsidR="007C53E5" w:rsidRPr="00C143A7" w:rsidRDefault="00336593" w:rsidP="007C53E5">
      <w:pPr>
        <w:suppressAutoHyphens/>
        <w:spacing w:after="0" w:line="240" w:lineRule="auto"/>
        <w:rPr>
          <w:rFonts w:eastAsia="Times New Roman"/>
          <w:sz w:val="24"/>
          <w:szCs w:val="24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</w:t>
      </w:r>
      <w:r>
        <w:rPr>
          <w:rFonts w:eastAsia="Times New Roman"/>
          <w:sz w:val="24"/>
          <w:szCs w:val="24"/>
          <w:lang w:eastAsia="hi-IN" w:bidi="hi-IN"/>
        </w:rPr>
        <w:t>четвертого</w:t>
      </w:r>
      <w:r w:rsidR="007C53E5" w:rsidRPr="00C143A7">
        <w:rPr>
          <w:rFonts w:eastAsia="Times New Roman"/>
          <w:sz w:val="24"/>
          <w:szCs w:val="24"/>
          <w:lang w:eastAsia="hi-IN" w:bidi="hi-IN"/>
        </w:rPr>
        <w:t xml:space="preserve"> созыва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   РЕШЕНИЕ  </w:t>
      </w:r>
    </w:p>
    <w:p w:rsidR="007C53E5" w:rsidRPr="00C143A7" w:rsidRDefault="00F70BDF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15</w:t>
      </w:r>
      <w:r w:rsidR="00AC05AD">
        <w:rPr>
          <w:rFonts w:eastAsia="Times New Roman"/>
          <w:lang w:eastAsia="hi-IN" w:bidi="hi-IN"/>
        </w:rPr>
        <w:t>.02</w:t>
      </w:r>
      <w:r>
        <w:rPr>
          <w:rFonts w:eastAsia="Times New Roman"/>
          <w:lang w:eastAsia="hi-IN" w:bidi="hi-IN"/>
        </w:rPr>
        <w:t>.2021</w:t>
      </w:r>
      <w:r w:rsidR="00401096">
        <w:rPr>
          <w:rFonts w:eastAsia="Times New Roman"/>
          <w:lang w:eastAsia="hi-IN" w:bidi="hi-IN"/>
        </w:rPr>
        <w:t xml:space="preserve"> № </w:t>
      </w:r>
      <w:r w:rsidR="00336593">
        <w:rPr>
          <w:rFonts w:eastAsia="Times New Roman"/>
          <w:lang w:eastAsia="hi-IN" w:bidi="hi-IN"/>
        </w:rPr>
        <w:t>19</w:t>
      </w:r>
    </w:p>
    <w:p w:rsidR="007C53E5" w:rsidRPr="00C143A7" w:rsidRDefault="007C53E5" w:rsidP="007C53E5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C143A7">
        <w:rPr>
          <w:rFonts w:eastAsia="Times New Roman"/>
          <w:lang w:eastAsia="hi-IN" w:bidi="hi-IN"/>
        </w:rPr>
        <w:t xml:space="preserve">           </w:t>
      </w:r>
      <w:proofErr w:type="gramStart"/>
      <w:r w:rsidRPr="00C143A7">
        <w:rPr>
          <w:rFonts w:eastAsia="Times New Roman"/>
          <w:lang w:eastAsia="hi-IN" w:bidi="hi-IN"/>
        </w:rPr>
        <w:t>с</w:t>
      </w:r>
      <w:proofErr w:type="gramEnd"/>
      <w:r w:rsidRPr="00C143A7">
        <w:rPr>
          <w:rFonts w:eastAsia="Times New Roman"/>
          <w:lang w:eastAsia="hi-IN" w:bidi="hi-IN"/>
        </w:rPr>
        <w:t>. Архиповка</w:t>
      </w: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Отчёт о работе главы администрации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муниципального образования</w:t>
      </w:r>
    </w:p>
    <w:p w:rsidR="007C53E5" w:rsidRPr="00C143A7" w:rsidRDefault="00F70BDF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за 2020</w:t>
      </w:r>
      <w:r w:rsidR="007C53E5"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Заслушав и обсудив отчёт главы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сельсовета Р</w:t>
      </w:r>
      <w:r w:rsidR="00F70BDF">
        <w:rPr>
          <w:rFonts w:eastAsia="Times New Roman"/>
          <w:lang w:eastAsia="ru-RU"/>
        </w:rPr>
        <w:t>ябова Николая Николаевича за 2020</w:t>
      </w:r>
      <w:r w:rsidRPr="00C143A7">
        <w:rPr>
          <w:rFonts w:eastAsia="Times New Roman"/>
          <w:lang w:eastAsia="ru-RU"/>
        </w:rPr>
        <w:t xml:space="preserve"> год,  в соответствии с Уставом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сельсовет,   Совет депутатов РЕШИЛ: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1. Отчет главы </w:t>
      </w:r>
      <w:proofErr w:type="spellStart"/>
      <w:r w:rsidRPr="00C143A7">
        <w:rPr>
          <w:rFonts w:eastAsia="Times New Roman"/>
          <w:lang w:eastAsia="ru-RU"/>
        </w:rPr>
        <w:t>Архипо</w:t>
      </w:r>
      <w:r w:rsidR="00F70BDF">
        <w:rPr>
          <w:rFonts w:eastAsia="Times New Roman"/>
          <w:lang w:eastAsia="ru-RU"/>
        </w:rPr>
        <w:t>вского</w:t>
      </w:r>
      <w:proofErr w:type="spellEnd"/>
      <w:r w:rsidR="00F70BDF">
        <w:rPr>
          <w:rFonts w:eastAsia="Times New Roman"/>
          <w:lang w:eastAsia="ru-RU"/>
        </w:rPr>
        <w:t xml:space="preserve"> сельсовета об итогах 2020</w:t>
      </w:r>
      <w:r w:rsidRPr="00C143A7">
        <w:rPr>
          <w:rFonts w:eastAsia="Times New Roman"/>
          <w:lang w:eastAsia="ru-RU"/>
        </w:rPr>
        <w:t xml:space="preserve"> года принять к сведению (согласно приложению).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2. Решение вступает в силу со дня его обнародования</w:t>
      </w:r>
      <w:r w:rsidR="00B63824" w:rsidRPr="00C143A7">
        <w:rPr>
          <w:rFonts w:eastAsia="Times New Roman"/>
          <w:lang w:eastAsia="ru-RU"/>
        </w:rPr>
        <w:t xml:space="preserve"> и подлежит обнародованию на официальном сайте администрации </w:t>
      </w:r>
      <w:proofErr w:type="spellStart"/>
      <w:r w:rsidR="00B63824" w:rsidRPr="00C143A7">
        <w:rPr>
          <w:rFonts w:eastAsia="Times New Roman"/>
          <w:lang w:eastAsia="ru-RU"/>
        </w:rPr>
        <w:t>Архиповского</w:t>
      </w:r>
      <w:proofErr w:type="spellEnd"/>
      <w:r w:rsidR="00B63824" w:rsidRPr="00C143A7">
        <w:rPr>
          <w:rFonts w:eastAsia="Times New Roman"/>
          <w:lang w:eastAsia="ru-RU"/>
        </w:rPr>
        <w:t xml:space="preserve"> сельсовета в сети «Интернет».</w:t>
      </w:r>
      <w:r w:rsidRPr="00C143A7">
        <w:rPr>
          <w:rFonts w:eastAsia="Times New Roman"/>
          <w:lang w:eastAsia="ru-RU"/>
        </w:rPr>
        <w:t xml:space="preserve"> 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Глава муниципального образования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сельсовет-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Председатель Совета депутатов                                                  Н.Н.Рябов</w:t>
      </w:r>
    </w:p>
    <w:p w:rsidR="007C53E5" w:rsidRPr="00C143A7" w:rsidRDefault="007C53E5" w:rsidP="007C53E5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                                                                 </w:t>
      </w: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7C53E5">
      <w:pPr>
        <w:spacing w:line="240" w:lineRule="auto"/>
        <w:contextualSpacing/>
        <w:jc w:val="center"/>
      </w:pPr>
    </w:p>
    <w:p w:rsidR="007C53E5" w:rsidRPr="00C143A7" w:rsidRDefault="007C53E5" w:rsidP="00AC05AD">
      <w:pPr>
        <w:spacing w:line="240" w:lineRule="auto"/>
        <w:contextualSpacing/>
      </w:pPr>
    </w:p>
    <w:p w:rsidR="007C53E5" w:rsidRPr="00C143A7" w:rsidRDefault="007C53E5" w:rsidP="007C53E5">
      <w:pPr>
        <w:spacing w:line="240" w:lineRule="auto"/>
        <w:contextualSpacing/>
        <w:jc w:val="both"/>
      </w:pPr>
    </w:p>
    <w:p w:rsidR="007C53E5" w:rsidRPr="00C143A7" w:rsidRDefault="007C53E5" w:rsidP="007C53E5">
      <w:pPr>
        <w:spacing w:line="240" w:lineRule="auto"/>
        <w:contextualSpacing/>
      </w:pPr>
      <w:r w:rsidRPr="00C143A7">
        <w:lastRenderedPageBreak/>
        <w:t xml:space="preserve">                                                                                                              Приложение</w:t>
      </w:r>
    </w:p>
    <w:p w:rsidR="007C53E5" w:rsidRPr="00C143A7" w:rsidRDefault="007C53E5" w:rsidP="007C53E5">
      <w:pPr>
        <w:spacing w:line="240" w:lineRule="auto"/>
        <w:contextualSpacing/>
      </w:pPr>
      <w:r w:rsidRPr="00C143A7">
        <w:t xml:space="preserve">                                                                                   к решению Совета депутатов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                                                          </w:t>
      </w:r>
      <w:r w:rsidR="00AC05AD">
        <w:t xml:space="preserve">                               </w:t>
      </w:r>
      <w:r w:rsidRPr="00C143A7">
        <w:t xml:space="preserve">   от </w:t>
      </w:r>
      <w:r w:rsidR="00F70BDF">
        <w:t>15</w:t>
      </w:r>
      <w:r w:rsidRPr="00C143A7">
        <w:t>.0</w:t>
      </w:r>
      <w:r w:rsidR="00AC05AD">
        <w:t>2</w:t>
      </w:r>
      <w:r w:rsidR="00F70BDF">
        <w:t>.2021</w:t>
      </w:r>
      <w:r w:rsidRPr="00C143A7">
        <w:t xml:space="preserve">  №</w:t>
      </w:r>
      <w:r w:rsidR="00336593">
        <w:t xml:space="preserve"> 19</w:t>
      </w:r>
      <w:r w:rsidRPr="00C143A7">
        <w:t xml:space="preserve">  </w:t>
      </w:r>
    </w:p>
    <w:p w:rsidR="007C53E5" w:rsidRPr="00C143A7" w:rsidRDefault="007C53E5" w:rsidP="007C53E5">
      <w:pPr>
        <w:spacing w:line="240" w:lineRule="auto"/>
        <w:contextualSpacing/>
        <w:jc w:val="both"/>
      </w:pPr>
      <w:r w:rsidRPr="00C143A7">
        <w:t xml:space="preserve">      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ОТЧЕТ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главы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</w:t>
      </w:r>
      <w:r w:rsidR="00401096">
        <w:rPr>
          <w:rFonts w:eastAsia="Times New Roman"/>
          <w:lang w:eastAsia="ru-RU"/>
        </w:rPr>
        <w:t>й</w:t>
      </w:r>
      <w:r w:rsidR="00F70BDF">
        <w:rPr>
          <w:rFonts w:eastAsia="Times New Roman"/>
          <w:lang w:eastAsia="ru-RU"/>
        </w:rPr>
        <w:t>она Оренбургской области за 2020</w:t>
      </w:r>
      <w:r w:rsidRPr="00C143A7">
        <w:rPr>
          <w:rFonts w:eastAsia="Times New Roman"/>
          <w:lang w:eastAsia="ru-RU"/>
        </w:rPr>
        <w:t xml:space="preserve"> год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Администрация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Оренбургской области – исполнительный орган местного самоуправления. Действует на основании Устава и осуществляет деятельность в рамках реализации Федерального закона от 06.10.2003г. № 131-ФЗ «Об общих принципах организации местного самоуправления в Российской Федерации».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Штатная численность сотрудников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составляет 4 человека.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Бюджет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базовой основой всей нашей работы.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     Финансовым отделом администрации </w:t>
      </w:r>
      <w:proofErr w:type="spellStart"/>
      <w:r w:rsidRPr="00C143A7">
        <w:rPr>
          <w:rFonts w:eastAsia="Times New Roman"/>
          <w:lang w:eastAsia="ru-RU"/>
        </w:rPr>
        <w:t>Сакмарского</w:t>
      </w:r>
      <w:proofErr w:type="spellEnd"/>
      <w:r w:rsidRPr="00C143A7">
        <w:rPr>
          <w:rFonts w:eastAsia="Times New Roman"/>
          <w:lang w:eastAsia="ru-RU"/>
        </w:rPr>
        <w:t xml:space="preserve"> района установлены условия предоставления межбюджетных трансфертов из бюджета муниципального района.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 xml:space="preserve">Деятельность администрации </w:t>
      </w:r>
      <w:r w:rsidR="00F70BDF">
        <w:rPr>
          <w:rFonts w:eastAsia="Times New Roman"/>
          <w:lang w:eastAsia="ru-RU"/>
        </w:rPr>
        <w:t>муниципального образования в 2020</w:t>
      </w:r>
      <w:r w:rsidRPr="00C143A7">
        <w:rPr>
          <w:rFonts w:eastAsia="Times New Roman"/>
          <w:lang w:eastAsia="ru-RU"/>
        </w:rPr>
        <w:t xml:space="preserve"> году была направлена на бережное отношение к имеющемуся имуществу, экономное расходование выделяемых бюджетных средств, выполнение наказов избирателей и благоустройству сел Архиповка, Донское,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, на участие во всех действующих федеральных и областных программах, направленных на дальнейшее повышение социально-экономического развития муниципального образования.</w:t>
      </w:r>
      <w:proofErr w:type="gramEnd"/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целях выполнения решения Совета депутатов </w:t>
      </w:r>
      <w:proofErr w:type="spellStart"/>
      <w:r w:rsidRPr="00C143A7">
        <w:rPr>
          <w:rFonts w:eastAsia="Times New Roman"/>
          <w:lang w:eastAsia="ru-RU"/>
        </w:rPr>
        <w:t>Архиповского</w:t>
      </w:r>
      <w:proofErr w:type="spellEnd"/>
      <w:r w:rsidRPr="00C143A7">
        <w:rPr>
          <w:rFonts w:eastAsia="Times New Roman"/>
          <w:lang w:eastAsia="ru-RU"/>
        </w:rPr>
        <w:t xml:space="preserve"> сельского совета № </w:t>
      </w:r>
      <w:r w:rsidR="00F70BDF">
        <w:rPr>
          <w:rFonts w:eastAsia="Times New Roman"/>
          <w:lang w:eastAsia="ru-RU"/>
        </w:rPr>
        <w:t>152</w:t>
      </w:r>
      <w:r w:rsidRPr="00C143A7">
        <w:rPr>
          <w:rFonts w:eastAsia="Times New Roman"/>
          <w:lang w:eastAsia="ru-RU"/>
        </w:rPr>
        <w:t xml:space="preserve"> от </w:t>
      </w:r>
      <w:r w:rsidR="00F70BDF">
        <w:rPr>
          <w:rFonts w:eastAsia="Times New Roman"/>
          <w:lang w:eastAsia="ru-RU"/>
        </w:rPr>
        <w:t>25</w:t>
      </w:r>
      <w:r w:rsidRPr="00C143A7">
        <w:rPr>
          <w:rFonts w:eastAsia="Times New Roman"/>
          <w:lang w:eastAsia="ru-RU"/>
        </w:rPr>
        <w:t>.12.201</w:t>
      </w:r>
      <w:r w:rsidR="00F70BDF">
        <w:rPr>
          <w:rFonts w:eastAsia="Times New Roman"/>
          <w:lang w:eastAsia="ru-RU"/>
        </w:rPr>
        <w:t>9</w:t>
      </w:r>
      <w:r w:rsidRPr="00C143A7">
        <w:rPr>
          <w:rFonts w:eastAsia="Times New Roman"/>
          <w:lang w:eastAsia="ru-RU"/>
        </w:rPr>
        <w:t xml:space="preserve"> года «О бюджете муниципального образован</w:t>
      </w:r>
      <w:r w:rsidR="00F70BDF">
        <w:rPr>
          <w:rFonts w:eastAsia="Times New Roman"/>
          <w:lang w:eastAsia="ru-RU"/>
        </w:rPr>
        <w:t xml:space="preserve">ия </w:t>
      </w:r>
      <w:proofErr w:type="spellStart"/>
      <w:r w:rsidR="00F70BDF">
        <w:rPr>
          <w:rFonts w:eastAsia="Times New Roman"/>
          <w:lang w:eastAsia="ru-RU"/>
        </w:rPr>
        <w:t>Архиповский</w:t>
      </w:r>
      <w:proofErr w:type="spellEnd"/>
      <w:r w:rsidR="00F70BDF">
        <w:rPr>
          <w:rFonts w:eastAsia="Times New Roman"/>
          <w:lang w:eastAsia="ru-RU"/>
        </w:rPr>
        <w:t xml:space="preserve"> сельсовет  на 2020</w:t>
      </w:r>
      <w:r w:rsidRPr="00C143A7">
        <w:rPr>
          <w:rFonts w:eastAsia="Times New Roman"/>
          <w:lang w:eastAsia="ru-RU"/>
        </w:rPr>
        <w:t xml:space="preserve"> год</w:t>
      </w:r>
      <w:r w:rsidR="00F70BDF">
        <w:rPr>
          <w:rFonts w:eastAsia="Times New Roman"/>
          <w:lang w:eastAsia="ru-RU"/>
        </w:rPr>
        <w:t xml:space="preserve"> и на плановый период 2021-2022</w:t>
      </w:r>
      <w:r w:rsidR="00B63824" w:rsidRPr="00C143A7">
        <w:rPr>
          <w:rFonts w:eastAsia="Times New Roman"/>
          <w:lang w:eastAsia="ru-RU"/>
        </w:rPr>
        <w:t>гг</w:t>
      </w:r>
      <w:r w:rsidRPr="00C143A7">
        <w:rPr>
          <w:rFonts w:eastAsia="Times New Roman"/>
          <w:lang w:eastAsia="ru-RU"/>
        </w:rPr>
        <w:t>» предусмотрено: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соблюдение бюджетного законодательства РФ и законодательства РФ о налогах и сборах;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не превышать установленных администрацией района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- повышать эффективность использования бюджетных средств и увеличение поступления налоговых и неналоговых доходов бюджета сельского поселения, содержащее перечень конкретных мероприятий, направленных на достижение этих целей, а также обязательство органа местного самоуправления в первоочередном порядке осуществлять финансирование </w:t>
      </w:r>
      <w:r w:rsidRPr="00C143A7">
        <w:rPr>
          <w:rFonts w:eastAsia="Times New Roman"/>
          <w:lang w:eastAsia="ru-RU"/>
        </w:rPr>
        <w:lastRenderedPageBreak/>
        <w:t>расходов на выплату заработной платы, начислений на оплату труда, а также оплату коммунальных услуг;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отсутствие права устанавливать и исполнять расходные обязательства, не связанные с решением вопросов, отнесенных к полномочиям органов местного самоуправления сельского поселения;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- выполнение работ, оказание услуг для государственных и муниципальных нужд осуществлять, соблюдая Федеральный закон от 05.04.2013 года № 44-ФЗ «О контрактной системе в сфере закупок, товаров, работ, услуг для обеспечения государственных и муниципальных нужд».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пункта: с</w:t>
      </w:r>
      <w:proofErr w:type="gramStart"/>
      <w:r w:rsidRPr="00C143A7">
        <w:rPr>
          <w:rFonts w:eastAsia="Times New Roman"/>
          <w:lang w:eastAsia="ru-RU"/>
        </w:rPr>
        <w:t>.А</w:t>
      </w:r>
      <w:proofErr w:type="gramEnd"/>
      <w:r w:rsidRPr="00C143A7">
        <w:rPr>
          <w:rFonts w:eastAsia="Times New Roman"/>
          <w:lang w:eastAsia="ru-RU"/>
        </w:rPr>
        <w:t>рхиповка, с.Донское  и с.</w:t>
      </w:r>
      <w:r w:rsidR="00E66171">
        <w:rPr>
          <w:rFonts w:eastAsia="Times New Roman"/>
          <w:lang w:eastAsia="ru-RU"/>
        </w:rPr>
        <w:t xml:space="preserve"> </w:t>
      </w:r>
      <w:proofErr w:type="spellStart"/>
      <w:r w:rsidRPr="00C143A7">
        <w:rPr>
          <w:rFonts w:eastAsia="Times New Roman"/>
          <w:lang w:eastAsia="ru-RU"/>
        </w:rPr>
        <w:t>Санково</w:t>
      </w:r>
      <w:proofErr w:type="spellEnd"/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proofErr w:type="gramStart"/>
      <w:r w:rsidRPr="00C143A7">
        <w:rPr>
          <w:rFonts w:eastAsia="Times New Roman"/>
          <w:lang w:eastAsia="ru-RU"/>
        </w:rPr>
        <w:t>Общая численность населения, проживающая на территории муниципального образ</w:t>
      </w:r>
      <w:r w:rsidR="00401096">
        <w:rPr>
          <w:rFonts w:eastAsia="Times New Roman"/>
          <w:lang w:eastAsia="ru-RU"/>
        </w:rPr>
        <w:t>о</w:t>
      </w:r>
      <w:r w:rsidR="00F70BDF">
        <w:rPr>
          <w:rFonts w:eastAsia="Times New Roman"/>
          <w:lang w:eastAsia="ru-RU"/>
        </w:rPr>
        <w:t>вания по состоянию на 01.01.2021</w:t>
      </w:r>
      <w:r w:rsidRPr="00C143A7">
        <w:rPr>
          <w:rFonts w:eastAsia="Times New Roman"/>
          <w:lang w:eastAsia="ru-RU"/>
        </w:rPr>
        <w:t xml:space="preserve"> года составляет</w:t>
      </w:r>
      <w:proofErr w:type="gramEnd"/>
      <w:r w:rsidRPr="00C143A7">
        <w:rPr>
          <w:rFonts w:eastAsia="Times New Roman"/>
          <w:lang w:eastAsia="ru-RU"/>
        </w:rPr>
        <w:t> </w:t>
      </w:r>
      <w:r w:rsidRPr="00C143A7">
        <w:rPr>
          <w:rFonts w:eastAsia="Times New Roman"/>
          <w:u w:val="single"/>
          <w:lang w:eastAsia="ru-RU"/>
        </w:rPr>
        <w:t>9</w:t>
      </w:r>
      <w:r w:rsidR="00B63824" w:rsidRPr="00C143A7">
        <w:rPr>
          <w:rFonts w:eastAsia="Times New Roman"/>
          <w:u w:val="single"/>
          <w:lang w:eastAsia="ru-RU"/>
        </w:rPr>
        <w:t>26</w:t>
      </w:r>
      <w:r w:rsidRPr="00C143A7">
        <w:rPr>
          <w:rFonts w:eastAsia="Times New Roman"/>
          <w:lang w:eastAsia="ru-RU"/>
        </w:rPr>
        <w:t> человека, в том числе: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дети дошкольного и школьного возраста – 1</w:t>
      </w:r>
      <w:r w:rsidR="00336593">
        <w:rPr>
          <w:rFonts w:eastAsia="Times New Roman"/>
          <w:lang w:eastAsia="ru-RU"/>
        </w:rPr>
        <w:t>6</w:t>
      </w:r>
      <w:r w:rsidR="00B63824" w:rsidRPr="00C143A7">
        <w:rPr>
          <w:rFonts w:eastAsia="Times New Roman"/>
          <w:lang w:eastAsia="ru-RU"/>
        </w:rPr>
        <w:t>4</w:t>
      </w:r>
      <w:r w:rsidRPr="00C143A7">
        <w:rPr>
          <w:rFonts w:eastAsia="Times New Roman"/>
          <w:lang w:eastAsia="ru-RU"/>
        </w:rPr>
        <w:t>;</w:t>
      </w:r>
    </w:p>
    <w:p w:rsidR="007C53E5" w:rsidRPr="00C143A7" w:rsidRDefault="00336593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пенсионеры и инвалиды – 277</w:t>
      </w:r>
      <w:r w:rsidR="007C53E5" w:rsidRPr="00C143A7">
        <w:rPr>
          <w:rFonts w:eastAsia="Times New Roman"/>
          <w:lang w:eastAsia="ru-RU"/>
        </w:rPr>
        <w:t>;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трудоспособное население – </w:t>
      </w:r>
      <w:r w:rsidR="00B63824" w:rsidRPr="00C143A7">
        <w:rPr>
          <w:rFonts w:eastAsia="Times New Roman"/>
          <w:lang w:eastAsia="ru-RU"/>
        </w:rPr>
        <w:t>509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AC355E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За 2020</w:t>
      </w:r>
      <w:r w:rsidR="007C53E5" w:rsidRPr="00C143A7">
        <w:rPr>
          <w:rFonts w:eastAsia="Times New Roman"/>
          <w:lang w:eastAsia="ru-RU"/>
        </w:rPr>
        <w:t xml:space="preserve"> год на территории муниципального образования родились  – </w:t>
      </w:r>
      <w:r>
        <w:rPr>
          <w:rFonts w:eastAsia="Times New Roman"/>
          <w:lang w:eastAsia="ru-RU"/>
        </w:rPr>
        <w:t>9</w:t>
      </w:r>
      <w:r w:rsidR="007C53E5" w:rsidRPr="00C143A7">
        <w:rPr>
          <w:rFonts w:eastAsia="Times New Roman"/>
          <w:lang w:eastAsia="ru-RU"/>
        </w:rPr>
        <w:t xml:space="preserve"> человек; умерло – </w:t>
      </w:r>
      <w:r>
        <w:rPr>
          <w:rFonts w:eastAsia="Times New Roman"/>
          <w:lang w:eastAsia="ru-RU"/>
        </w:rPr>
        <w:t>6 человек;  прибыло -  16</w:t>
      </w:r>
      <w:r w:rsidR="00735F7A">
        <w:rPr>
          <w:rFonts w:eastAsia="Times New Roman"/>
          <w:lang w:eastAsia="ru-RU"/>
        </w:rPr>
        <w:t xml:space="preserve"> человек; многодетных семей – 10</w:t>
      </w:r>
      <w:r w:rsidR="007C53E5"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На территории муниципального образования осуществляют свою деятельность  организации: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ФАП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spellStart"/>
      <w:r w:rsidRPr="00C143A7">
        <w:rPr>
          <w:rFonts w:eastAsia="Times New Roman"/>
          <w:lang w:eastAsia="ru-RU"/>
        </w:rPr>
        <w:t>Архиповская</w:t>
      </w:r>
      <w:proofErr w:type="spellEnd"/>
      <w:r w:rsidRPr="00C143A7">
        <w:rPr>
          <w:rFonts w:eastAsia="Times New Roman"/>
          <w:lang w:eastAsia="ru-RU"/>
        </w:rPr>
        <w:t xml:space="preserve"> средняя общеобразовательная школа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Почтовое отделение</w:t>
      </w:r>
    </w:p>
    <w:p w:rsidR="007C53E5" w:rsidRPr="00C143A7" w:rsidRDefault="007C53E5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КФХ </w:t>
      </w:r>
      <w:proofErr w:type="spellStart"/>
      <w:r w:rsidRPr="00C143A7">
        <w:rPr>
          <w:rFonts w:eastAsia="Times New Roman"/>
          <w:lang w:eastAsia="ru-RU"/>
        </w:rPr>
        <w:t>Старцева</w:t>
      </w:r>
      <w:proofErr w:type="spellEnd"/>
      <w:r w:rsidRPr="00C143A7">
        <w:rPr>
          <w:rFonts w:eastAsia="Times New Roman"/>
          <w:lang w:eastAsia="ru-RU"/>
        </w:rPr>
        <w:t xml:space="preserve"> И.М.</w:t>
      </w:r>
    </w:p>
    <w:p w:rsidR="007C53E5" w:rsidRPr="00C143A7" w:rsidRDefault="002C5EE9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Кононова С</w:t>
      </w:r>
      <w:r w:rsidR="007C53E5" w:rsidRPr="00C143A7">
        <w:rPr>
          <w:rFonts w:eastAsia="Times New Roman"/>
          <w:lang w:eastAsia="ru-RU"/>
        </w:rPr>
        <w:t>.Н.</w:t>
      </w:r>
    </w:p>
    <w:p w:rsidR="007C53E5" w:rsidRPr="00C143A7" w:rsidRDefault="002C5EE9" w:rsidP="007C53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ИП глава КФХ Жигунова Н.И</w:t>
      </w:r>
      <w:r w:rsidR="007C53E5" w:rsidRPr="00C143A7">
        <w:rPr>
          <w:rFonts w:eastAsia="Times New Roman"/>
          <w:lang w:eastAsia="ru-RU"/>
        </w:rPr>
        <w:t>.</w:t>
      </w:r>
    </w:p>
    <w:p w:rsidR="007C53E5" w:rsidRPr="00735F7A" w:rsidRDefault="007C53E5" w:rsidP="00735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ООО «Рост»</w:t>
      </w:r>
    </w:p>
    <w:p w:rsidR="007C53E5" w:rsidRPr="00C143A7" w:rsidRDefault="007C53E5" w:rsidP="007C53E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На территории </w:t>
      </w:r>
      <w:proofErr w:type="spellStart"/>
      <w:r w:rsidRPr="00C143A7">
        <w:rPr>
          <w:rFonts w:eastAsia="Times New Roman"/>
          <w:lang w:eastAsia="ru-RU"/>
        </w:rPr>
        <w:t>Архип</w:t>
      </w:r>
      <w:r w:rsidR="00735F7A">
        <w:rPr>
          <w:rFonts w:eastAsia="Times New Roman"/>
          <w:lang w:eastAsia="ru-RU"/>
        </w:rPr>
        <w:t>овского</w:t>
      </w:r>
      <w:proofErr w:type="spellEnd"/>
      <w:r w:rsidR="00735F7A">
        <w:rPr>
          <w:rFonts w:eastAsia="Times New Roman"/>
          <w:lang w:eastAsia="ru-RU"/>
        </w:rPr>
        <w:t xml:space="preserve"> сельсовета расположено 4</w:t>
      </w:r>
      <w:r w:rsidR="00E66171">
        <w:rPr>
          <w:rFonts w:eastAsia="Times New Roman"/>
          <w:lang w:eastAsia="ru-RU"/>
        </w:rPr>
        <w:t xml:space="preserve"> магазина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Депутатский корпус Совета депутатов в составе </w:t>
      </w:r>
      <w:r w:rsidR="00735F7A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человек является ответственным, работоспособным, активным, неравнодушным ко всем порученным обязательствам, переживающим за нужды и проблемы избирателей. Ставит всегда единую цель своей работы – благополучие, неуклонный рост благосостояния своих избирателей, решение всех жизненных проблем на селе.   Совет депутатов и его комиссии работают в плановом поряд</w:t>
      </w:r>
      <w:r w:rsidR="00AC355E">
        <w:rPr>
          <w:rFonts w:eastAsia="Times New Roman"/>
          <w:lang w:eastAsia="ru-RU"/>
        </w:rPr>
        <w:t>ке. За 2020</w:t>
      </w:r>
      <w:r w:rsidRPr="00C143A7">
        <w:rPr>
          <w:rFonts w:eastAsia="Times New Roman"/>
          <w:lang w:eastAsia="ru-RU"/>
        </w:rPr>
        <w:t xml:space="preserve"> год подготовлено и проведено 1</w:t>
      </w:r>
      <w:r w:rsidR="005C7627">
        <w:rPr>
          <w:rFonts w:eastAsia="Times New Roman"/>
          <w:lang w:eastAsia="ru-RU"/>
        </w:rPr>
        <w:t>6</w:t>
      </w:r>
      <w:r w:rsidRPr="00C143A7">
        <w:rPr>
          <w:rFonts w:eastAsia="Times New Roman"/>
          <w:lang w:eastAsia="ru-RU"/>
        </w:rPr>
        <w:t xml:space="preserve"> заседан</w:t>
      </w:r>
      <w:r w:rsidR="0033254E">
        <w:rPr>
          <w:rFonts w:eastAsia="Times New Roman"/>
          <w:lang w:eastAsia="ru-RU"/>
        </w:rPr>
        <w:t xml:space="preserve">ий Совета депутатов и принято </w:t>
      </w:r>
      <w:r w:rsidR="005C7627">
        <w:rPr>
          <w:rFonts w:eastAsia="Times New Roman"/>
          <w:lang w:eastAsia="ru-RU"/>
        </w:rPr>
        <w:t>42</w:t>
      </w:r>
      <w:r w:rsidR="0033254E">
        <w:rPr>
          <w:rFonts w:eastAsia="Times New Roman"/>
          <w:lang w:eastAsia="ru-RU"/>
        </w:rPr>
        <w:t xml:space="preserve"> решение</w:t>
      </w:r>
      <w:r w:rsidRPr="00C143A7">
        <w:rPr>
          <w:rFonts w:eastAsia="Times New Roman"/>
          <w:lang w:eastAsia="ru-RU"/>
        </w:rPr>
        <w:t>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Анализ принятых решений Совета депутатов подтверждает, что большая часть вопросов затрагивает проблемы социального характера, </w:t>
      </w:r>
      <w:r w:rsidRPr="00C143A7">
        <w:rPr>
          <w:rFonts w:eastAsia="Times New Roman"/>
          <w:lang w:eastAsia="ru-RU"/>
        </w:rPr>
        <w:lastRenderedPageBreak/>
        <w:t>благоустройство территории, проведение культурно-массовой работы среди населения, реформы жилищно-коммунального хозяйства. И это не случайно, так как основная часть наказов избирателей касается именно этих направлений.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Показателем результативной деятельности администрации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является исполнение доходных и расходных обязательств.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</w:t>
      </w:r>
    </w:p>
    <w:p w:rsidR="007C53E5" w:rsidRPr="00C143A7" w:rsidRDefault="007C53E5" w:rsidP="007C53E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Таблица № 1</w:t>
      </w: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53E5" w:rsidRPr="00C143A7" w:rsidRDefault="007C53E5" w:rsidP="007C53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143A7">
        <w:rPr>
          <w:rFonts w:eastAsia="Times New Roman"/>
          <w:sz w:val="24"/>
          <w:szCs w:val="24"/>
          <w:lang w:eastAsia="ru-RU"/>
        </w:rPr>
        <w:t xml:space="preserve">Исполнение бюджета муниципального образования  </w:t>
      </w:r>
      <w:proofErr w:type="spellStart"/>
      <w:r w:rsidRPr="00C143A7">
        <w:rPr>
          <w:rFonts w:eastAsia="Times New Roman"/>
          <w:sz w:val="24"/>
          <w:szCs w:val="24"/>
          <w:lang w:eastAsia="ru-RU"/>
        </w:rPr>
        <w:t>А</w:t>
      </w:r>
      <w:r>
        <w:rPr>
          <w:rFonts w:eastAsia="Times New Roman"/>
          <w:sz w:val="24"/>
          <w:szCs w:val="24"/>
          <w:lang w:eastAsia="ru-RU"/>
        </w:rPr>
        <w:t>рхиповский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сельсовет за год 2020</w:t>
      </w:r>
      <w:r w:rsidRPr="00C143A7">
        <w:rPr>
          <w:rFonts w:eastAsia="Times New Roman"/>
          <w:sz w:val="24"/>
          <w:szCs w:val="24"/>
          <w:lang w:eastAsia="ru-RU"/>
        </w:rPr>
        <w:t>г.</w:t>
      </w:r>
    </w:p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080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00"/>
        <w:gridCol w:w="2410"/>
        <w:gridCol w:w="2268"/>
        <w:gridCol w:w="1461"/>
      </w:tblGrid>
      <w:tr w:rsidR="00EC5A7C" w:rsidRPr="008A5358" w:rsidTr="00645C3A"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ind w:left="-102" w:firstLine="102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Наименование налогов</w:t>
            </w:r>
          </w:p>
        </w:tc>
        <w:tc>
          <w:tcPr>
            <w:tcW w:w="2410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Плановые цифры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Выполнено за год</w:t>
            </w:r>
          </w:p>
        </w:tc>
        <w:tc>
          <w:tcPr>
            <w:tcW w:w="1461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% выполнения к плану года</w:t>
            </w:r>
          </w:p>
        </w:tc>
      </w:tr>
      <w:tr w:rsidR="00EC5A7C" w:rsidRPr="008A5358" w:rsidTr="00645C3A">
        <w:trPr>
          <w:trHeight w:val="302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Собственные доходы.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4302,4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4624,0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107,5</w:t>
            </w:r>
          </w:p>
        </w:tc>
      </w:tr>
      <w:tr w:rsidR="00EC5A7C" w:rsidRPr="008A5358" w:rsidTr="00645C3A">
        <w:trPr>
          <w:trHeight w:val="363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в т.ч. Налог на доходы с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2937,3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3214,5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Единый с/</w:t>
            </w:r>
            <w:proofErr w:type="spellStart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357,9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107,8</w:t>
            </w: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301,1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EC5A7C" w:rsidRPr="008A5358" w:rsidTr="00645C3A">
        <w:trPr>
          <w:trHeight w:val="324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405,1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-52,2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-55,5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5A7C" w:rsidRPr="008A5358" w:rsidTr="00645C3A">
        <w:trPr>
          <w:trHeight w:val="3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616,0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605,4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C5A7C" w:rsidRPr="008A5358" w:rsidTr="00645C3A">
        <w:trPr>
          <w:trHeight w:val="34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EC5A7C" w:rsidRPr="008A5358" w:rsidTr="00645C3A">
        <w:trPr>
          <w:trHeight w:val="341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поступления. 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2058,8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5A7C" w:rsidRPr="008A5358" w:rsidTr="00645C3A">
        <w:trPr>
          <w:trHeight w:val="42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а) Дотация на выравнивание бюджетного обеспечения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772,8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5A7C" w:rsidRPr="008A5358" w:rsidTr="00645C3A">
        <w:trPr>
          <w:trHeight w:val="72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C143A7">
              <w:rPr>
                <w:rFonts w:eastAsia="Times New Roman"/>
                <w:sz w:val="20"/>
                <w:szCs w:val="20"/>
                <w:lang w:eastAsia="ru-RU"/>
              </w:rPr>
              <w:t>) Субвенции бюджетов поселений на осуществление первичного воинского учета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343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C5A7C" w:rsidRPr="008A5358" w:rsidTr="00645C3A">
        <w:trPr>
          <w:trHeight w:val="860"/>
        </w:trPr>
        <w:tc>
          <w:tcPr>
            <w:tcW w:w="567" w:type="dxa"/>
            <w:shd w:val="clear" w:color="auto" w:fill="auto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43A7">
              <w:rPr>
                <w:rFonts w:eastAsia="Times New Roman"/>
                <w:sz w:val="24"/>
                <w:szCs w:val="24"/>
                <w:lang w:eastAsia="ru-RU"/>
              </w:rPr>
              <w:t>Всего доход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6361,2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6682,8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5A7C" w:rsidRPr="001C3438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3438">
              <w:rPr>
                <w:rFonts w:eastAsia="Times New Roman"/>
                <w:sz w:val="24"/>
                <w:szCs w:val="24"/>
                <w:lang w:eastAsia="ru-RU"/>
              </w:rPr>
              <w:t>105,05</w:t>
            </w:r>
          </w:p>
        </w:tc>
      </w:tr>
    </w:tbl>
    <w:p w:rsidR="00EC5A7C" w:rsidRPr="00C143A7" w:rsidRDefault="00EC5A7C" w:rsidP="00EC5A7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ind w:right="-850"/>
        <w:jc w:val="center"/>
        <w:rPr>
          <w:rFonts w:eastAsia="Times New Roman"/>
          <w:sz w:val="18"/>
          <w:szCs w:val="18"/>
          <w:lang w:eastAsia="ru-RU"/>
        </w:rPr>
      </w:pPr>
    </w:p>
    <w:p w:rsidR="00EC5A7C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EC5A7C" w:rsidRPr="005C762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</w:t>
      </w:r>
      <w:r w:rsidRPr="00C143A7">
        <w:rPr>
          <w:rFonts w:eastAsia="Times New Roman"/>
          <w:sz w:val="18"/>
          <w:szCs w:val="18"/>
          <w:lang w:eastAsia="ru-RU"/>
        </w:rPr>
        <w:t xml:space="preserve"> </w:t>
      </w:r>
      <w:r>
        <w:rPr>
          <w:rFonts w:eastAsia="Times New Roman"/>
          <w:lang w:eastAsia="ru-RU"/>
        </w:rPr>
        <w:t>Подводя итоги 2020</w:t>
      </w:r>
      <w:r w:rsidRPr="00C143A7">
        <w:rPr>
          <w:rFonts w:eastAsia="Times New Roman"/>
          <w:lang w:eastAsia="ru-RU"/>
        </w:rPr>
        <w:t xml:space="preserve"> года надо отметить, что фактически доходная часть бюджета составляет </w:t>
      </w:r>
      <w:r>
        <w:rPr>
          <w:rFonts w:eastAsia="Times New Roman"/>
          <w:lang w:eastAsia="ru-RU"/>
        </w:rPr>
        <w:t>6682,8</w:t>
      </w:r>
      <w:r w:rsidRPr="00C143A7">
        <w:rPr>
          <w:rFonts w:eastAsia="Times New Roman"/>
          <w:lang w:eastAsia="ru-RU"/>
        </w:rPr>
        <w:t>тыс. рубл</w:t>
      </w:r>
      <w:r>
        <w:rPr>
          <w:rFonts w:eastAsia="Times New Roman"/>
          <w:lang w:eastAsia="ru-RU"/>
        </w:rPr>
        <w:t>ей, при плановых показателях 2020</w:t>
      </w:r>
      <w:r w:rsidRPr="00C143A7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6361,2 </w:t>
      </w:r>
      <w:r w:rsidRPr="00C143A7">
        <w:rPr>
          <w:rFonts w:eastAsia="Times New Roman"/>
          <w:lang w:eastAsia="ru-RU"/>
        </w:rPr>
        <w:t xml:space="preserve">тыс. рублей, или процентное выполнение дохода годовых показателей составляет </w:t>
      </w:r>
      <w:r>
        <w:rPr>
          <w:rFonts w:eastAsia="Times New Roman"/>
          <w:lang w:eastAsia="ru-RU"/>
        </w:rPr>
        <w:t>105,05 %. Показатели 2020</w:t>
      </w:r>
      <w:r w:rsidRPr="00C143A7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не </w:t>
      </w:r>
      <w:r w:rsidRPr="00C143A7">
        <w:rPr>
          <w:rFonts w:eastAsia="Times New Roman"/>
          <w:lang w:eastAsia="ru-RU"/>
        </w:rPr>
        <w:t>превышают 201</w:t>
      </w:r>
      <w:r>
        <w:rPr>
          <w:rFonts w:eastAsia="Times New Roman"/>
          <w:lang w:eastAsia="ru-RU"/>
        </w:rPr>
        <w:t>9 год. Собственных доходов в 2020</w:t>
      </w:r>
      <w:r w:rsidRPr="00C143A7">
        <w:rPr>
          <w:rFonts w:eastAsia="Times New Roman"/>
          <w:lang w:eastAsia="ru-RU"/>
        </w:rPr>
        <w:t xml:space="preserve"> году поступило </w:t>
      </w:r>
      <w:r>
        <w:rPr>
          <w:rFonts w:eastAsia="Times New Roman"/>
          <w:lang w:eastAsia="ru-RU"/>
        </w:rPr>
        <w:t>4624,0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143A7">
        <w:rPr>
          <w:rFonts w:eastAsia="Times New Roman"/>
          <w:lang w:eastAsia="ru-RU"/>
        </w:rPr>
        <w:t>тыс. руб</w:t>
      </w:r>
      <w:r>
        <w:rPr>
          <w:rFonts w:eastAsia="Times New Roman"/>
          <w:lang w:eastAsia="ru-RU"/>
        </w:rPr>
        <w:t>лей при плановых показателях 2020</w:t>
      </w:r>
      <w:r w:rsidRPr="00C143A7">
        <w:rPr>
          <w:rFonts w:eastAsia="Times New Roman"/>
          <w:lang w:eastAsia="ru-RU"/>
        </w:rPr>
        <w:t xml:space="preserve"> года</w:t>
      </w:r>
      <w:r>
        <w:rPr>
          <w:rFonts w:eastAsia="Times New Roman"/>
          <w:lang w:eastAsia="ru-RU"/>
        </w:rPr>
        <w:t xml:space="preserve"> 4302,4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143A7">
        <w:rPr>
          <w:rFonts w:eastAsia="Times New Roman"/>
          <w:lang w:eastAsia="ru-RU"/>
        </w:rPr>
        <w:t xml:space="preserve">тыс. рублей или </w:t>
      </w:r>
      <w:r>
        <w:rPr>
          <w:rFonts w:eastAsia="Times New Roman"/>
          <w:lang w:eastAsia="ru-RU"/>
        </w:rPr>
        <w:t>107,5</w:t>
      </w:r>
      <w:r w:rsidRPr="00C143A7">
        <w:rPr>
          <w:rFonts w:eastAsia="Times New Roman"/>
          <w:lang w:eastAsia="ru-RU"/>
        </w:rPr>
        <w:t xml:space="preserve">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EC5A7C" w:rsidRPr="00C143A7" w:rsidRDefault="00EC5A7C" w:rsidP="00EC5A7C">
      <w:pPr>
        <w:shd w:val="clear" w:color="auto" w:fill="FFFFFF"/>
        <w:spacing w:after="0" w:line="240" w:lineRule="auto"/>
        <w:jc w:val="right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Таблица № 2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Исполнение расходных обязательств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муниципального образова</w:t>
      </w:r>
      <w:r>
        <w:rPr>
          <w:rFonts w:eastAsia="Times New Roman"/>
          <w:lang w:eastAsia="ru-RU"/>
        </w:rPr>
        <w:t xml:space="preserve">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 за 2020</w:t>
      </w:r>
      <w:r w:rsidRPr="00C143A7">
        <w:rPr>
          <w:rFonts w:eastAsia="Times New Roman"/>
          <w:lang w:eastAsia="ru-RU"/>
        </w:rPr>
        <w:t xml:space="preserve"> год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center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4463"/>
        <w:gridCol w:w="1183"/>
        <w:gridCol w:w="1138"/>
        <w:gridCol w:w="1003"/>
        <w:gridCol w:w="1558"/>
      </w:tblGrid>
      <w:tr w:rsidR="00EC5A7C" w:rsidRPr="008A5358" w:rsidTr="00645C3A">
        <w:trPr>
          <w:tblCellSpacing w:w="0" w:type="dxa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26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C143A7">
              <w:rPr>
                <w:rFonts w:eastAsia="Times New Roman"/>
                <w:sz w:val="18"/>
                <w:szCs w:val="18"/>
                <w:lang w:eastAsia="ru-RU"/>
              </w:rPr>
              <w:t xml:space="preserve"> год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EC5A7C" w:rsidRPr="008A5358" w:rsidTr="00645C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План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Факт</w:t>
            </w:r>
          </w:p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C5A7C" w:rsidRPr="008A5358" w:rsidTr="00645C3A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C143A7">
              <w:rPr>
                <w:rFonts w:eastAsia="Times New Roman"/>
                <w:sz w:val="18"/>
                <w:szCs w:val="18"/>
                <w:lang w:eastAsia="ru-RU"/>
              </w:rPr>
              <w:t>Расходные обязательства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7146,3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6732,1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A7C" w:rsidRPr="00C143A7" w:rsidRDefault="00EC5A7C" w:rsidP="00645C3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5287,3</w:t>
            </w:r>
          </w:p>
        </w:tc>
      </w:tr>
    </w:tbl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C143A7">
        <w:rPr>
          <w:rFonts w:eastAsia="Times New Roman"/>
          <w:sz w:val="18"/>
          <w:szCs w:val="18"/>
          <w:lang w:eastAsia="ru-RU"/>
        </w:rPr>
        <w:t> </w:t>
      </w:r>
    </w:p>
    <w:p w:rsidR="00EC5A7C" w:rsidRPr="00AC669E" w:rsidRDefault="00EC5A7C" w:rsidP="00EC5A7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Фактические расходы бюджета составляют </w:t>
      </w:r>
      <w:r>
        <w:rPr>
          <w:rFonts w:eastAsia="Times New Roman"/>
          <w:lang w:eastAsia="ru-RU"/>
        </w:rPr>
        <w:t>6732,1</w:t>
      </w:r>
      <w:r w:rsidRPr="00C143A7">
        <w:rPr>
          <w:rFonts w:eastAsia="Times New Roman"/>
          <w:lang w:eastAsia="ru-RU"/>
        </w:rPr>
        <w:t xml:space="preserve">  тыс. рублей при имеющихся плановых показателях расходных обязательств в размере </w:t>
      </w:r>
      <w:r>
        <w:rPr>
          <w:rFonts w:eastAsia="Times New Roman"/>
          <w:lang w:eastAsia="ru-RU"/>
        </w:rPr>
        <w:t>7146,3</w:t>
      </w:r>
      <w:r w:rsidRPr="00C143A7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C143A7">
        <w:rPr>
          <w:rFonts w:eastAsia="Times New Roman"/>
          <w:lang w:eastAsia="ru-RU"/>
        </w:rPr>
        <w:t xml:space="preserve"> тыс. рублей или выполнение составило </w:t>
      </w:r>
      <w:r>
        <w:rPr>
          <w:rFonts w:eastAsia="Times New Roman"/>
          <w:lang w:eastAsia="ru-RU"/>
        </w:rPr>
        <w:t>94,2</w:t>
      </w:r>
      <w:r w:rsidRPr="00C143A7">
        <w:rPr>
          <w:rFonts w:eastAsia="Times New Roman"/>
          <w:lang w:eastAsia="ru-RU"/>
        </w:rPr>
        <w:t xml:space="preserve">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В начале каждого финансового года все бюджетные средства распределяются по лицевым счетам для выполнения </w:t>
      </w:r>
      <w:r w:rsidRPr="001C3438">
        <w:rPr>
          <w:rFonts w:eastAsia="Times New Roman"/>
          <w:lang w:eastAsia="ru-RU"/>
        </w:rPr>
        <w:t>38</w:t>
      </w:r>
      <w:r w:rsidRPr="00C143A7">
        <w:rPr>
          <w:rFonts w:eastAsia="Times New Roman"/>
          <w:lang w:eastAsia="ru-RU"/>
        </w:rPr>
        <w:t xml:space="preserve"> направлений деятельности местной администрации. На основных и значимых для нашего муниципального образования вопросах местного значения я немного остановлюсь.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1. Организация в границах поселения водоснабжения.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По данному вопросу местног</w:t>
      </w:r>
      <w:r>
        <w:rPr>
          <w:rFonts w:eastAsia="Times New Roman"/>
          <w:lang w:eastAsia="ru-RU"/>
        </w:rPr>
        <w:t>о значения сумма расходов за 2020</w:t>
      </w:r>
      <w:r w:rsidRPr="00C143A7">
        <w:rPr>
          <w:rFonts w:eastAsia="Times New Roman"/>
          <w:lang w:eastAsia="ru-RU"/>
        </w:rPr>
        <w:t xml:space="preserve"> год составила </w:t>
      </w:r>
      <w:r>
        <w:rPr>
          <w:rFonts w:eastAsia="Times New Roman"/>
          <w:lang w:eastAsia="ru-RU"/>
        </w:rPr>
        <w:t>600,0</w:t>
      </w:r>
      <w:r w:rsidRPr="00C143A7">
        <w:rPr>
          <w:rFonts w:eastAsia="Times New Roman"/>
          <w:lang w:eastAsia="ru-RU"/>
        </w:rPr>
        <w:t xml:space="preserve"> тыс. рублей, что составляет </w:t>
      </w:r>
      <w:r>
        <w:rPr>
          <w:rFonts w:eastAsia="Times New Roman"/>
          <w:lang w:eastAsia="ru-RU"/>
        </w:rPr>
        <w:t>88,6</w:t>
      </w:r>
      <w:r w:rsidRPr="00C143A7">
        <w:rPr>
          <w:rFonts w:eastAsia="Times New Roman"/>
          <w:lang w:eastAsia="ru-RU"/>
        </w:rPr>
        <w:t xml:space="preserve"> % выпол</w:t>
      </w:r>
      <w:r>
        <w:rPr>
          <w:rFonts w:eastAsia="Times New Roman"/>
          <w:lang w:eastAsia="ru-RU"/>
        </w:rPr>
        <w:t>нения к плановым показателям 2020</w:t>
      </w:r>
      <w:r w:rsidRPr="00C143A7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2. Дорожная деятельность в отношении дорог местного значения и обеспечения дорожного движения.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Сумма расходов на зимнее содержа</w:t>
      </w:r>
      <w:r>
        <w:rPr>
          <w:rFonts w:eastAsia="Times New Roman"/>
          <w:lang w:eastAsia="ru-RU"/>
        </w:rPr>
        <w:t xml:space="preserve">ние дорог и </w:t>
      </w:r>
      <w:proofErr w:type="spellStart"/>
      <w:r>
        <w:rPr>
          <w:rFonts w:eastAsia="Times New Roman"/>
          <w:lang w:eastAsia="ru-RU"/>
        </w:rPr>
        <w:t>грейдирование</w:t>
      </w:r>
      <w:proofErr w:type="spellEnd"/>
      <w:r>
        <w:rPr>
          <w:rFonts w:eastAsia="Times New Roman"/>
          <w:lang w:eastAsia="ru-RU"/>
        </w:rPr>
        <w:t xml:space="preserve"> за 2020</w:t>
      </w:r>
      <w:r w:rsidRPr="00C143A7">
        <w:rPr>
          <w:rFonts w:eastAsia="Times New Roman"/>
          <w:lang w:eastAsia="ru-RU"/>
        </w:rPr>
        <w:t xml:space="preserve"> год составили </w:t>
      </w:r>
      <w:r>
        <w:rPr>
          <w:rFonts w:eastAsia="Times New Roman"/>
          <w:lang w:eastAsia="ru-RU"/>
        </w:rPr>
        <w:t>2076,2</w:t>
      </w:r>
      <w:r w:rsidRPr="00AC669E">
        <w:rPr>
          <w:rFonts w:eastAsia="Times New Roman"/>
          <w:color w:val="C00000"/>
          <w:lang w:eastAsia="ru-RU"/>
        </w:rPr>
        <w:t xml:space="preserve"> </w:t>
      </w:r>
      <w:r w:rsidRPr="002D766B">
        <w:rPr>
          <w:rFonts w:eastAsia="Times New Roman"/>
          <w:lang w:eastAsia="ru-RU"/>
        </w:rPr>
        <w:t xml:space="preserve">тыс. рублей или </w:t>
      </w:r>
      <w:r>
        <w:rPr>
          <w:rFonts w:eastAsia="Times New Roman"/>
          <w:lang w:eastAsia="ru-RU"/>
        </w:rPr>
        <w:t>93,9</w:t>
      </w:r>
      <w:r w:rsidRPr="002D766B">
        <w:rPr>
          <w:rFonts w:eastAsia="Times New Roman"/>
          <w:lang w:eastAsia="ru-RU"/>
        </w:rPr>
        <w:t xml:space="preserve"> % вып</w:t>
      </w:r>
      <w:r>
        <w:rPr>
          <w:rFonts w:eastAsia="Times New Roman"/>
          <w:lang w:eastAsia="ru-RU"/>
        </w:rPr>
        <w:t>олнения плановых показателей 2020</w:t>
      </w:r>
      <w:r w:rsidRPr="002D766B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 3. </w:t>
      </w:r>
      <w:r>
        <w:rPr>
          <w:rFonts w:eastAsia="Times New Roman"/>
          <w:lang w:eastAsia="ru-RU"/>
        </w:rPr>
        <w:t>О</w:t>
      </w:r>
      <w:r w:rsidRPr="00C143A7">
        <w:rPr>
          <w:rFonts w:eastAsia="Times New Roman"/>
          <w:lang w:eastAsia="ru-RU"/>
        </w:rPr>
        <w:t>рганизация благоустройства территории поселения.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r>
        <w:rPr>
          <w:rFonts w:eastAsia="Times New Roman"/>
          <w:lang w:eastAsia="ru-RU"/>
        </w:rPr>
        <w:t>По данному лицевому счету за 2020</w:t>
      </w:r>
      <w:r w:rsidRPr="00C143A7">
        <w:rPr>
          <w:rFonts w:eastAsia="Times New Roman"/>
          <w:lang w:eastAsia="ru-RU"/>
        </w:rPr>
        <w:t xml:space="preserve"> год сумма расходной части бюджета составила </w:t>
      </w:r>
      <w:r>
        <w:rPr>
          <w:rFonts w:eastAsia="Times New Roman"/>
          <w:lang w:eastAsia="ru-RU"/>
        </w:rPr>
        <w:t>403,2</w:t>
      </w:r>
      <w:r w:rsidRPr="002D766B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96,9</w:t>
      </w:r>
      <w:r w:rsidRPr="002D766B">
        <w:rPr>
          <w:rFonts w:eastAsia="Times New Roman"/>
          <w:lang w:eastAsia="ru-RU"/>
        </w:rPr>
        <w:t xml:space="preserve"> %</w:t>
      </w:r>
      <w:r w:rsidRPr="00C143A7">
        <w:rPr>
          <w:rFonts w:eastAsia="Times New Roman"/>
          <w:lang w:eastAsia="ru-RU"/>
        </w:rPr>
        <w:t xml:space="preserve"> вып</w:t>
      </w:r>
      <w:r>
        <w:rPr>
          <w:rFonts w:eastAsia="Times New Roman"/>
          <w:lang w:eastAsia="ru-RU"/>
        </w:rPr>
        <w:t>олнения плановых показателей 2020</w:t>
      </w:r>
      <w:r w:rsidRPr="00C143A7">
        <w:rPr>
          <w:rFonts w:eastAsia="Times New Roman"/>
          <w:lang w:eastAsia="ru-RU"/>
        </w:rPr>
        <w:t xml:space="preserve"> года (</w:t>
      </w:r>
      <w:proofErr w:type="spellStart"/>
      <w:r w:rsidRPr="00C143A7">
        <w:rPr>
          <w:rFonts w:eastAsia="Times New Roman"/>
          <w:lang w:eastAsia="ru-RU"/>
        </w:rPr>
        <w:t>обкашивание</w:t>
      </w:r>
      <w:proofErr w:type="spellEnd"/>
      <w:r w:rsidRPr="00C143A7">
        <w:rPr>
          <w:rFonts w:eastAsia="Times New Roman"/>
          <w:lang w:eastAsia="ru-RU"/>
        </w:rPr>
        <w:t xml:space="preserve"> дорог, улиц,  благоустройство центра села).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4. Организация в границах поселения электроснабжения.</w:t>
      </w:r>
    </w:p>
    <w:p w:rsidR="00EC5A7C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Расходы по данному лицевому счету составили </w:t>
      </w:r>
      <w:r>
        <w:rPr>
          <w:rFonts w:eastAsia="Times New Roman"/>
          <w:lang w:eastAsia="ru-RU"/>
        </w:rPr>
        <w:t>196,2</w:t>
      </w:r>
      <w:r w:rsidRPr="00C143A7">
        <w:rPr>
          <w:rFonts w:eastAsia="Times New Roman"/>
          <w:lang w:eastAsia="ru-RU"/>
        </w:rPr>
        <w:t xml:space="preserve"> тыс. рублей или </w:t>
      </w:r>
      <w:r w:rsidRPr="001C3438">
        <w:rPr>
          <w:rFonts w:eastAsia="Times New Roman"/>
          <w:lang w:eastAsia="ru-RU"/>
        </w:rPr>
        <w:t>65,4</w:t>
      </w:r>
    </w:p>
    <w:p w:rsidR="00EC5A7C" w:rsidRPr="00B774A3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color w:val="C00000"/>
          <w:lang w:eastAsia="ru-RU"/>
        </w:rPr>
      </w:pPr>
      <w:r w:rsidRPr="00C143A7">
        <w:rPr>
          <w:rFonts w:eastAsia="Times New Roman"/>
          <w:lang w:eastAsia="ru-RU"/>
        </w:rPr>
        <w:t xml:space="preserve"> % вып</w:t>
      </w:r>
      <w:r>
        <w:rPr>
          <w:rFonts w:eastAsia="Times New Roman"/>
          <w:lang w:eastAsia="ru-RU"/>
        </w:rPr>
        <w:t>олнения плановых показателей 2020</w:t>
      </w:r>
      <w:r w:rsidRPr="00C143A7">
        <w:rPr>
          <w:rFonts w:eastAsia="Times New Roman"/>
          <w:lang w:eastAsia="ru-RU"/>
        </w:rPr>
        <w:t xml:space="preserve"> года.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5. Создание условий для организации досуга и обеспечение жителей поселения услугами организаций культуры и библиотечного обслуживания населения.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     </w:t>
      </w:r>
      <w:r w:rsidRPr="002D766B">
        <w:rPr>
          <w:rFonts w:eastAsia="Times New Roman"/>
          <w:lang w:eastAsia="ru-RU"/>
        </w:rPr>
        <w:t xml:space="preserve">Общая сумма расходов по данному вопросу местного значения составила </w:t>
      </w:r>
      <w:r>
        <w:rPr>
          <w:rFonts w:eastAsia="Times New Roman"/>
          <w:lang w:eastAsia="ru-RU"/>
        </w:rPr>
        <w:t>1348,7</w:t>
      </w:r>
      <w:r w:rsidRPr="002D766B">
        <w:rPr>
          <w:rFonts w:eastAsia="Times New Roman"/>
          <w:lang w:eastAsia="ru-RU"/>
        </w:rPr>
        <w:t xml:space="preserve"> тыс. рублей из них: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а) содержание помещений – </w:t>
      </w:r>
      <w:r>
        <w:rPr>
          <w:rFonts w:eastAsia="Times New Roman"/>
          <w:lang w:eastAsia="ru-RU"/>
        </w:rPr>
        <w:t>129,5</w:t>
      </w:r>
      <w:r w:rsidRPr="002D766B">
        <w:rPr>
          <w:rFonts w:eastAsia="Times New Roman"/>
          <w:lang w:eastAsia="ru-RU"/>
        </w:rPr>
        <w:t xml:space="preserve"> тыс. рублей;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б) оплата труда сотрудников культуры – </w:t>
      </w:r>
      <w:r>
        <w:rPr>
          <w:rFonts w:eastAsia="Times New Roman"/>
          <w:lang w:eastAsia="ru-RU"/>
        </w:rPr>
        <w:t>1219,2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 6. Обеспечение мер пожарной безопасности в границах населенных пунктов поселения.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    Общая сумма расходов за 2020</w:t>
      </w:r>
      <w:r w:rsidRPr="00C143A7">
        <w:rPr>
          <w:rFonts w:eastAsia="Times New Roman"/>
          <w:lang w:eastAsia="ru-RU"/>
        </w:rPr>
        <w:t xml:space="preserve"> год составила </w:t>
      </w:r>
      <w:r w:rsidRPr="001C3438">
        <w:rPr>
          <w:rFonts w:eastAsia="Times New Roman"/>
          <w:lang w:eastAsia="ru-RU"/>
        </w:rPr>
        <w:t>91,5</w:t>
      </w:r>
      <w:r w:rsidRPr="002D766B">
        <w:rPr>
          <w:rFonts w:eastAsia="Times New Roman"/>
          <w:lang w:eastAsia="ru-RU"/>
        </w:rPr>
        <w:t xml:space="preserve"> тыс. рублей.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lastRenderedPageBreak/>
        <w:t xml:space="preserve">     7. Содержание аппарата администрации муниципального образования </w:t>
      </w:r>
      <w:proofErr w:type="spellStart"/>
      <w:r w:rsidRPr="002D766B">
        <w:rPr>
          <w:rFonts w:eastAsia="Times New Roman"/>
          <w:lang w:eastAsia="ru-RU"/>
        </w:rPr>
        <w:t>Архиповский</w:t>
      </w:r>
      <w:proofErr w:type="spellEnd"/>
      <w:r w:rsidRPr="002D766B">
        <w:rPr>
          <w:rFonts w:eastAsia="Times New Roman"/>
          <w:lang w:eastAsia="ru-RU"/>
        </w:rPr>
        <w:t xml:space="preserve"> сельсовет и главы администрации.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766B">
        <w:rPr>
          <w:rFonts w:eastAsia="Times New Roman"/>
          <w:lang w:eastAsia="ru-RU"/>
        </w:rPr>
        <w:t xml:space="preserve">     Сумма расходов </w:t>
      </w:r>
      <w:r>
        <w:rPr>
          <w:rFonts w:eastAsia="Times New Roman"/>
          <w:lang w:eastAsia="ru-RU"/>
        </w:rPr>
        <w:t>за 2020</w:t>
      </w:r>
      <w:r w:rsidRPr="002D766B">
        <w:rPr>
          <w:rFonts w:eastAsia="Times New Roman"/>
          <w:lang w:eastAsia="ru-RU"/>
        </w:rPr>
        <w:t xml:space="preserve"> год составила </w:t>
      </w:r>
      <w:r>
        <w:rPr>
          <w:rFonts w:eastAsia="Times New Roman"/>
          <w:lang w:eastAsia="ru-RU"/>
        </w:rPr>
        <w:t>2114,3</w:t>
      </w:r>
      <w:r w:rsidRPr="002D766B">
        <w:rPr>
          <w:rFonts w:eastAsia="Times New Roman"/>
          <w:lang w:eastAsia="ru-RU"/>
        </w:rPr>
        <w:t xml:space="preserve"> тыс. рублей или </w:t>
      </w:r>
      <w:r>
        <w:rPr>
          <w:rFonts w:eastAsia="Times New Roman"/>
          <w:lang w:eastAsia="ru-RU"/>
        </w:rPr>
        <w:t>93,4 плановых показателей 2020</w:t>
      </w:r>
      <w:r w:rsidRPr="002D766B">
        <w:rPr>
          <w:rFonts w:eastAsia="Times New Roman"/>
          <w:lang w:eastAsia="ru-RU"/>
        </w:rPr>
        <w:t xml:space="preserve"> года.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2D766B">
        <w:rPr>
          <w:rFonts w:eastAsia="Times New Roman"/>
          <w:sz w:val="18"/>
          <w:szCs w:val="18"/>
          <w:lang w:eastAsia="ru-RU"/>
        </w:rPr>
        <w:t>    </w:t>
      </w:r>
    </w:p>
    <w:p w:rsidR="00EC5A7C" w:rsidRPr="002D766B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2D766B">
        <w:rPr>
          <w:rFonts w:ascii="Tahoma" w:eastAsia="Times New Roman" w:hAnsi="Tahoma" w:cs="Tahoma"/>
          <w:sz w:val="18"/>
          <w:szCs w:val="18"/>
          <w:lang w:eastAsia="ru-RU"/>
        </w:rPr>
        <w:t xml:space="preserve">     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наступившем 2021</w:t>
      </w:r>
      <w:r w:rsidRPr="002D766B">
        <w:rPr>
          <w:rFonts w:eastAsia="Times New Roman"/>
          <w:lang w:eastAsia="ru-RU"/>
        </w:rPr>
        <w:t xml:space="preserve"> году  стоят очередные задачи и проведение</w:t>
      </w:r>
      <w:r w:rsidRPr="00C143A7">
        <w:rPr>
          <w:rFonts w:eastAsia="Times New Roman"/>
          <w:lang w:eastAsia="ru-RU"/>
        </w:rPr>
        <w:t xml:space="preserve"> основных торжественных моментов: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1. Выполнить доходную часть бюджета на 100 %.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2. Не превышать установленные нормативы формирования расходов на оплату труда выборных должностных лиц и муниципальных служащих.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>     3. Сохранить все доброе, что нам удалось положительного добиться за эти годы и работать над дальнейшим благоустройством населенных пунктов и другое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143A7">
        <w:rPr>
          <w:rFonts w:eastAsia="Times New Roman"/>
          <w:lang w:eastAsia="ru-RU"/>
        </w:rPr>
        <w:t xml:space="preserve">       Данные мероприятия исполнимы при выполнении плановых показателей бюджета муниципального образования </w:t>
      </w:r>
      <w:proofErr w:type="spellStart"/>
      <w:r w:rsidRPr="00C143A7">
        <w:rPr>
          <w:rFonts w:eastAsia="Times New Roman"/>
          <w:lang w:eastAsia="ru-RU"/>
        </w:rPr>
        <w:t>Архиповский</w:t>
      </w:r>
      <w:proofErr w:type="spellEnd"/>
      <w:r w:rsidRPr="00C143A7">
        <w:rPr>
          <w:rFonts w:eastAsia="Times New Roman"/>
          <w:lang w:eastAsia="ru-RU"/>
        </w:rPr>
        <w:t xml:space="preserve"> сельсовет и активной деятельности депутатского корпуса в решении вопросов местного значения.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143A7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EC5A7C" w:rsidRPr="00C143A7" w:rsidRDefault="00EC5A7C" w:rsidP="00EC5A7C">
      <w:pPr>
        <w:jc w:val="both"/>
      </w:pP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 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  <w:r w:rsidRPr="00C143A7">
        <w:t xml:space="preserve"> </w:t>
      </w:r>
    </w:p>
    <w:p w:rsidR="00EC5A7C" w:rsidRPr="00C143A7" w:rsidRDefault="00EC5A7C" w:rsidP="00EC5A7C">
      <w:pPr>
        <w:spacing w:line="240" w:lineRule="auto"/>
        <w:contextualSpacing/>
        <w:jc w:val="both"/>
      </w:pPr>
    </w:p>
    <w:p w:rsidR="00EC5A7C" w:rsidRPr="00C143A7" w:rsidRDefault="00EC5A7C" w:rsidP="00EC5A7C"/>
    <w:p w:rsidR="003A2D10" w:rsidRPr="00C143A7" w:rsidRDefault="003A2D10" w:rsidP="00EC5A7C">
      <w:pPr>
        <w:spacing w:after="0" w:line="240" w:lineRule="auto"/>
        <w:jc w:val="center"/>
      </w:pPr>
    </w:p>
    <w:sectPr w:rsidR="003A2D10" w:rsidRPr="00C143A7" w:rsidSect="003A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6800"/>
    <w:multiLevelType w:val="multilevel"/>
    <w:tmpl w:val="18C2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3E5"/>
    <w:rsid w:val="00033BC2"/>
    <w:rsid w:val="00115DFF"/>
    <w:rsid w:val="001726E7"/>
    <w:rsid w:val="001779EC"/>
    <w:rsid w:val="002C5EE9"/>
    <w:rsid w:val="002D766B"/>
    <w:rsid w:val="0033254E"/>
    <w:rsid w:val="00336593"/>
    <w:rsid w:val="003A2D10"/>
    <w:rsid w:val="00401096"/>
    <w:rsid w:val="00430B7C"/>
    <w:rsid w:val="00524960"/>
    <w:rsid w:val="00577ED2"/>
    <w:rsid w:val="005C7627"/>
    <w:rsid w:val="006A7174"/>
    <w:rsid w:val="00735F7A"/>
    <w:rsid w:val="00743E4B"/>
    <w:rsid w:val="007841B5"/>
    <w:rsid w:val="007C53E5"/>
    <w:rsid w:val="008A422F"/>
    <w:rsid w:val="008B02A3"/>
    <w:rsid w:val="00955999"/>
    <w:rsid w:val="00AC05AD"/>
    <w:rsid w:val="00AC355E"/>
    <w:rsid w:val="00AC669E"/>
    <w:rsid w:val="00B63824"/>
    <w:rsid w:val="00B774A3"/>
    <w:rsid w:val="00B8457B"/>
    <w:rsid w:val="00BD3875"/>
    <w:rsid w:val="00BE52A7"/>
    <w:rsid w:val="00C143A7"/>
    <w:rsid w:val="00C55BA7"/>
    <w:rsid w:val="00D52D4C"/>
    <w:rsid w:val="00E04E35"/>
    <w:rsid w:val="00E66171"/>
    <w:rsid w:val="00EC12D0"/>
    <w:rsid w:val="00EC5A7C"/>
    <w:rsid w:val="00F7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DEE57-2C0F-4C03-8401-5EBF745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2021-02-12T04:53:00Z</cp:lastPrinted>
  <dcterms:created xsi:type="dcterms:W3CDTF">2018-05-07T08:25:00Z</dcterms:created>
  <dcterms:modified xsi:type="dcterms:W3CDTF">2021-02-16T07:31:00Z</dcterms:modified>
</cp:coreProperties>
</file>