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C8" w:rsidRPr="00C83653" w:rsidRDefault="001B7C7D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       </w:t>
      </w:r>
      <w:r w:rsidR="00446AC8" w:rsidRPr="00C83653">
        <w:rPr>
          <w:rFonts w:ascii="Times New Roman" w:hAnsi="Times New Roman" w:cs="Times New Roman"/>
          <w:sz w:val="28"/>
          <w:szCs w:val="28"/>
        </w:rPr>
        <w:t xml:space="preserve">      Администрация                                                               </w:t>
      </w:r>
      <w:r w:rsidR="00316FDB" w:rsidRPr="00C83653">
        <w:rPr>
          <w:rFonts w:ascii="Times New Roman" w:hAnsi="Times New Roman" w:cs="Times New Roman"/>
          <w:sz w:val="28"/>
          <w:szCs w:val="28"/>
        </w:rPr>
        <w:t xml:space="preserve">    </w:t>
      </w:r>
      <w:r w:rsidR="00D30C64" w:rsidRPr="00C83653">
        <w:rPr>
          <w:rFonts w:ascii="Times New Roman" w:hAnsi="Times New Roman" w:cs="Times New Roman"/>
          <w:sz w:val="28"/>
          <w:szCs w:val="28"/>
        </w:rPr>
        <w:t>Проект</w:t>
      </w:r>
      <w:r w:rsidR="00316FDB" w:rsidRPr="00C83653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46AC8" w:rsidRPr="00C83653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65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46AC8" w:rsidRPr="00C83653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65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2D7880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C83653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</w:t>
      </w:r>
    </w:p>
    <w:p w:rsidR="00446AC8" w:rsidRPr="00C83653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65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C83653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C8365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46AC8" w:rsidRPr="00C83653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653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446AC8" w:rsidRPr="00C83653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653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446AC8" w:rsidRPr="00C83653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30C64" w:rsidRPr="00C83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DE4A0E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D30C64" w:rsidRPr="00C83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FDB" w:rsidRPr="00C83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4A0E"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  <w:r w:rsidRPr="00C83653">
        <w:rPr>
          <w:rFonts w:ascii="Times New Roman" w:hAnsi="Times New Roman" w:cs="Times New Roman"/>
          <w:sz w:val="28"/>
          <w:szCs w:val="28"/>
        </w:rPr>
        <w:t xml:space="preserve"> № </w:t>
      </w:r>
      <w:r w:rsidR="00DE4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</w:t>
      </w:r>
      <w:r w:rsidR="006E6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836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8365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446AC8" w:rsidRPr="00C83653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653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C8365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83653">
        <w:rPr>
          <w:rFonts w:ascii="Times New Roman" w:hAnsi="Times New Roman" w:cs="Times New Roman"/>
          <w:sz w:val="28"/>
          <w:szCs w:val="28"/>
        </w:rPr>
        <w:t xml:space="preserve">. </w:t>
      </w:r>
      <w:r w:rsidR="00DE4A0E">
        <w:rPr>
          <w:rFonts w:ascii="Times New Roman" w:hAnsi="Times New Roman" w:cs="Times New Roman"/>
          <w:sz w:val="28"/>
          <w:szCs w:val="28"/>
        </w:rPr>
        <w:t>Архиповка</w:t>
      </w:r>
    </w:p>
    <w:p w:rsidR="00446AC8" w:rsidRPr="00C83653" w:rsidRDefault="00446AC8" w:rsidP="00446AC8">
      <w:pPr>
        <w:pStyle w:val="a3"/>
        <w:ind w:left="0"/>
        <w:rPr>
          <w:rStyle w:val="FontStyle28"/>
          <w:sz w:val="28"/>
          <w:szCs w:val="28"/>
        </w:rPr>
      </w:pPr>
    </w:p>
    <w:p w:rsidR="00446AC8" w:rsidRPr="00C83653" w:rsidRDefault="00446AC8" w:rsidP="00446AC8">
      <w:pPr>
        <w:pStyle w:val="a3"/>
        <w:ind w:left="0"/>
        <w:rPr>
          <w:rStyle w:val="FontStyle28"/>
          <w:sz w:val="28"/>
          <w:szCs w:val="28"/>
        </w:rPr>
      </w:pPr>
      <w:r w:rsidRPr="00C83653">
        <w:rPr>
          <w:rStyle w:val="FontStyle28"/>
          <w:sz w:val="28"/>
          <w:szCs w:val="28"/>
        </w:rPr>
        <w:t>О разделе земельного участка, расположенного по адресу:</w:t>
      </w:r>
    </w:p>
    <w:p w:rsidR="00446AC8" w:rsidRPr="00C83653" w:rsidRDefault="00446AC8" w:rsidP="00446AC8">
      <w:pPr>
        <w:pStyle w:val="a3"/>
        <w:ind w:left="0"/>
        <w:rPr>
          <w:sz w:val="28"/>
          <w:szCs w:val="28"/>
        </w:rPr>
      </w:pPr>
      <w:r w:rsidRPr="00C83653">
        <w:rPr>
          <w:sz w:val="28"/>
          <w:szCs w:val="28"/>
        </w:rPr>
        <w:t>Оренбургская область, Сакмарский район,</w:t>
      </w:r>
    </w:p>
    <w:p w:rsidR="00446AC8" w:rsidRDefault="006E6176" w:rsidP="00C83653">
      <w:pPr>
        <w:pStyle w:val="a3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Архиповка</w:t>
      </w:r>
      <w:proofErr w:type="gramEnd"/>
      <w:r w:rsidR="0056534E" w:rsidRPr="00C83653">
        <w:rPr>
          <w:sz w:val="28"/>
          <w:szCs w:val="28"/>
        </w:rPr>
        <w:t xml:space="preserve">, ул. </w:t>
      </w:r>
      <w:r>
        <w:rPr>
          <w:sz w:val="28"/>
          <w:szCs w:val="28"/>
        </w:rPr>
        <w:t>Казачья дом 72</w:t>
      </w:r>
      <w:r w:rsidR="00446AC8" w:rsidRPr="00C83653">
        <w:rPr>
          <w:sz w:val="28"/>
          <w:szCs w:val="28"/>
        </w:rPr>
        <w:t xml:space="preserve"> </w:t>
      </w:r>
    </w:p>
    <w:p w:rsidR="00C83653" w:rsidRPr="00C83653" w:rsidRDefault="00C83653" w:rsidP="00C83653">
      <w:pPr>
        <w:pStyle w:val="a3"/>
        <w:ind w:left="0"/>
        <w:rPr>
          <w:sz w:val="28"/>
          <w:szCs w:val="28"/>
        </w:rPr>
      </w:pPr>
    </w:p>
    <w:p w:rsidR="00446AC8" w:rsidRPr="00C83653" w:rsidRDefault="00446AC8" w:rsidP="00446AC8">
      <w:pPr>
        <w:pStyle w:val="a3"/>
        <w:ind w:left="0" w:firstLine="708"/>
        <w:jc w:val="both"/>
        <w:rPr>
          <w:sz w:val="28"/>
          <w:szCs w:val="28"/>
        </w:rPr>
      </w:pPr>
      <w:r w:rsidRPr="00C83653">
        <w:rPr>
          <w:sz w:val="28"/>
          <w:szCs w:val="28"/>
        </w:rPr>
        <w:t xml:space="preserve">На  основании заключения комиссии  по землепользованию и застройке муниципального образования </w:t>
      </w:r>
      <w:proofErr w:type="spellStart"/>
      <w:r w:rsidR="006E6176">
        <w:rPr>
          <w:sz w:val="28"/>
          <w:szCs w:val="28"/>
        </w:rPr>
        <w:t>Архиповский</w:t>
      </w:r>
      <w:proofErr w:type="spellEnd"/>
      <w:r w:rsidRPr="00C83653">
        <w:rPr>
          <w:sz w:val="28"/>
          <w:szCs w:val="28"/>
        </w:rPr>
        <w:t xml:space="preserve"> сельсовет </w:t>
      </w:r>
      <w:proofErr w:type="spellStart"/>
      <w:r w:rsidRPr="00C83653">
        <w:rPr>
          <w:sz w:val="28"/>
          <w:szCs w:val="28"/>
        </w:rPr>
        <w:t>Сакмарского</w:t>
      </w:r>
      <w:proofErr w:type="spellEnd"/>
      <w:r w:rsidRPr="00C83653">
        <w:rPr>
          <w:sz w:val="28"/>
          <w:szCs w:val="28"/>
        </w:rPr>
        <w:t xml:space="preserve"> района Оренбургской области о результатах публичных слушаний по вопросу</w:t>
      </w:r>
      <w:r w:rsidRPr="00C83653">
        <w:rPr>
          <w:rStyle w:val="FontStyle28"/>
          <w:sz w:val="28"/>
          <w:szCs w:val="28"/>
        </w:rPr>
        <w:t xml:space="preserve"> о разделе земельного участка, расположенного по адресу: </w:t>
      </w:r>
      <w:r w:rsidRPr="00C83653">
        <w:rPr>
          <w:sz w:val="28"/>
          <w:szCs w:val="28"/>
        </w:rPr>
        <w:t>Оренбургская область, Сакмарский райо</w:t>
      </w:r>
      <w:r w:rsidR="0056534E" w:rsidRPr="00C83653">
        <w:rPr>
          <w:sz w:val="28"/>
          <w:szCs w:val="28"/>
        </w:rPr>
        <w:t>н, с</w:t>
      </w:r>
      <w:proofErr w:type="gramStart"/>
      <w:r w:rsidR="0056534E" w:rsidRPr="00C83653">
        <w:rPr>
          <w:sz w:val="28"/>
          <w:szCs w:val="28"/>
        </w:rPr>
        <w:t>.</w:t>
      </w:r>
      <w:r w:rsidR="006E6176">
        <w:rPr>
          <w:sz w:val="28"/>
          <w:szCs w:val="28"/>
        </w:rPr>
        <w:t>А</w:t>
      </w:r>
      <w:proofErr w:type="gramEnd"/>
      <w:r w:rsidR="006E6176">
        <w:rPr>
          <w:sz w:val="28"/>
          <w:szCs w:val="28"/>
        </w:rPr>
        <w:t>рхиповка</w:t>
      </w:r>
      <w:r w:rsidR="0056534E" w:rsidRPr="00C83653">
        <w:rPr>
          <w:sz w:val="28"/>
          <w:szCs w:val="28"/>
        </w:rPr>
        <w:t xml:space="preserve">, ул. </w:t>
      </w:r>
      <w:r w:rsidR="006E6176">
        <w:rPr>
          <w:sz w:val="28"/>
          <w:szCs w:val="28"/>
        </w:rPr>
        <w:t>Казачья дом 72</w:t>
      </w:r>
      <w:r w:rsidR="002B41CC" w:rsidRPr="00C83653">
        <w:rPr>
          <w:sz w:val="28"/>
          <w:szCs w:val="28"/>
        </w:rPr>
        <w:t xml:space="preserve">, </w:t>
      </w:r>
      <w:r w:rsidR="00D30C64" w:rsidRPr="00C83653">
        <w:rPr>
          <w:sz w:val="28"/>
          <w:szCs w:val="28"/>
        </w:rPr>
        <w:t xml:space="preserve"> кадастровый номер</w:t>
      </w:r>
      <w:r w:rsidR="006E6176">
        <w:rPr>
          <w:sz w:val="28"/>
          <w:szCs w:val="28"/>
        </w:rPr>
        <w:t xml:space="preserve"> 56:25:0101002:34</w:t>
      </w:r>
      <w:r w:rsidRPr="00C83653">
        <w:rPr>
          <w:sz w:val="28"/>
          <w:szCs w:val="28"/>
        </w:rPr>
        <w:t xml:space="preserve">, </w:t>
      </w:r>
      <w:r w:rsidRPr="00C83653">
        <w:rPr>
          <w:rStyle w:val="FontStyle28"/>
          <w:sz w:val="28"/>
          <w:szCs w:val="28"/>
        </w:rPr>
        <w:t xml:space="preserve">руководствуясь </w:t>
      </w:r>
      <w:r w:rsidR="00863751">
        <w:rPr>
          <w:sz w:val="28"/>
          <w:szCs w:val="28"/>
        </w:rPr>
        <w:t>ст.5.1</w:t>
      </w:r>
      <w:r w:rsidRPr="00C83653">
        <w:rPr>
          <w:sz w:val="28"/>
          <w:szCs w:val="28"/>
        </w:rPr>
        <w:t xml:space="preserve"> Градостроительного Кодекса Российской Федерации,</w:t>
      </w:r>
    </w:p>
    <w:p w:rsidR="00446AC8" w:rsidRPr="00C83653" w:rsidRDefault="00446AC8" w:rsidP="00446AC8">
      <w:pPr>
        <w:pStyle w:val="a3"/>
        <w:ind w:left="0"/>
        <w:jc w:val="both"/>
        <w:rPr>
          <w:sz w:val="28"/>
          <w:szCs w:val="28"/>
        </w:rPr>
      </w:pPr>
    </w:p>
    <w:p w:rsidR="00446AC8" w:rsidRPr="00C83653" w:rsidRDefault="00446AC8" w:rsidP="00446AC8">
      <w:pPr>
        <w:pStyle w:val="a3"/>
        <w:ind w:left="0" w:firstLine="708"/>
        <w:jc w:val="center"/>
        <w:rPr>
          <w:sz w:val="28"/>
          <w:szCs w:val="28"/>
        </w:rPr>
      </w:pPr>
      <w:r w:rsidRPr="00C83653">
        <w:rPr>
          <w:sz w:val="28"/>
          <w:szCs w:val="28"/>
        </w:rPr>
        <w:t>Постановляю:</w:t>
      </w:r>
    </w:p>
    <w:p w:rsidR="00446AC8" w:rsidRPr="00C83653" w:rsidRDefault="00446AC8" w:rsidP="00446AC8">
      <w:pPr>
        <w:pStyle w:val="a3"/>
        <w:ind w:left="0" w:firstLine="708"/>
        <w:jc w:val="center"/>
        <w:rPr>
          <w:sz w:val="28"/>
          <w:szCs w:val="28"/>
        </w:rPr>
      </w:pPr>
    </w:p>
    <w:p w:rsidR="00446AC8" w:rsidRPr="00C83653" w:rsidRDefault="006D23D3" w:rsidP="00446AC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83653">
        <w:rPr>
          <w:sz w:val="28"/>
          <w:szCs w:val="28"/>
        </w:rPr>
        <w:t>Разрешить разделение земельного</w:t>
      </w:r>
      <w:r w:rsidR="00446AC8" w:rsidRPr="00C83653">
        <w:rPr>
          <w:sz w:val="28"/>
          <w:szCs w:val="28"/>
        </w:rPr>
        <w:t xml:space="preserve"> участ</w:t>
      </w:r>
      <w:r w:rsidRPr="00C83653">
        <w:rPr>
          <w:sz w:val="28"/>
          <w:szCs w:val="28"/>
        </w:rPr>
        <w:t>ка</w:t>
      </w:r>
      <w:r w:rsidR="00446AC8" w:rsidRPr="00C83653">
        <w:rPr>
          <w:sz w:val="28"/>
          <w:szCs w:val="28"/>
        </w:rPr>
        <w:t>,</w:t>
      </w:r>
      <w:r w:rsidRPr="00C83653">
        <w:rPr>
          <w:rStyle w:val="FontStyle28"/>
          <w:sz w:val="28"/>
          <w:szCs w:val="28"/>
        </w:rPr>
        <w:t xml:space="preserve"> расположенного</w:t>
      </w:r>
      <w:r w:rsidR="00446AC8" w:rsidRPr="00C83653">
        <w:rPr>
          <w:rStyle w:val="FontStyle28"/>
          <w:sz w:val="28"/>
          <w:szCs w:val="28"/>
        </w:rPr>
        <w:t xml:space="preserve"> по адресу: </w:t>
      </w:r>
      <w:r w:rsidR="00446AC8" w:rsidRPr="00C83653">
        <w:rPr>
          <w:sz w:val="28"/>
          <w:szCs w:val="28"/>
        </w:rPr>
        <w:t xml:space="preserve">Оренбургская   область,  </w:t>
      </w:r>
      <w:r w:rsidR="006E6176">
        <w:rPr>
          <w:sz w:val="28"/>
          <w:szCs w:val="28"/>
        </w:rPr>
        <w:t xml:space="preserve"> Сакмарский    район, с. Архиповка</w:t>
      </w:r>
      <w:r w:rsidR="00446AC8" w:rsidRPr="00C83653">
        <w:rPr>
          <w:sz w:val="28"/>
          <w:szCs w:val="28"/>
        </w:rPr>
        <w:t xml:space="preserve">, ул. </w:t>
      </w:r>
      <w:r w:rsidR="006E6176">
        <w:rPr>
          <w:sz w:val="28"/>
          <w:szCs w:val="28"/>
        </w:rPr>
        <w:t>Казачья дом 72</w:t>
      </w:r>
      <w:r w:rsidR="002B41CC" w:rsidRPr="00C83653">
        <w:rPr>
          <w:sz w:val="28"/>
          <w:szCs w:val="28"/>
        </w:rPr>
        <w:t>,</w:t>
      </w:r>
      <w:r w:rsidR="00DF1DC1" w:rsidRPr="00C83653">
        <w:rPr>
          <w:sz w:val="28"/>
          <w:szCs w:val="28"/>
        </w:rPr>
        <w:t xml:space="preserve"> ка</w:t>
      </w:r>
      <w:r w:rsidR="000F2A01">
        <w:rPr>
          <w:sz w:val="28"/>
          <w:szCs w:val="28"/>
        </w:rPr>
        <w:t>д</w:t>
      </w:r>
      <w:r w:rsidR="006E6176">
        <w:rPr>
          <w:sz w:val="28"/>
          <w:szCs w:val="28"/>
        </w:rPr>
        <w:t>астровый номер 56:25:0101002:34 площадью 947</w:t>
      </w:r>
      <w:r w:rsidR="00446AC8" w:rsidRPr="00C83653">
        <w:rPr>
          <w:sz w:val="28"/>
          <w:szCs w:val="28"/>
        </w:rPr>
        <w:t xml:space="preserve"> кв. м. «для ведения личного подсобного хозяйства»</w:t>
      </w:r>
      <w:r w:rsidR="009233CF" w:rsidRPr="00C83653">
        <w:rPr>
          <w:sz w:val="28"/>
          <w:szCs w:val="28"/>
        </w:rPr>
        <w:t>,</w:t>
      </w:r>
      <w:r w:rsidR="00FF346B" w:rsidRPr="00C83653">
        <w:rPr>
          <w:sz w:val="28"/>
          <w:szCs w:val="28"/>
        </w:rPr>
        <w:t xml:space="preserve"> на два</w:t>
      </w:r>
      <w:r w:rsidR="00D91D99" w:rsidRPr="00C83653">
        <w:rPr>
          <w:sz w:val="28"/>
          <w:szCs w:val="28"/>
        </w:rPr>
        <w:t xml:space="preserve"> вновь</w:t>
      </w:r>
      <w:r w:rsidR="00FF346B" w:rsidRPr="00C83653">
        <w:rPr>
          <w:sz w:val="28"/>
          <w:szCs w:val="28"/>
        </w:rPr>
        <w:t xml:space="preserve"> образуемых земельных участка</w:t>
      </w:r>
      <w:r w:rsidR="00D91D99" w:rsidRPr="00C83653">
        <w:rPr>
          <w:sz w:val="28"/>
          <w:szCs w:val="28"/>
        </w:rPr>
        <w:t>,</w:t>
      </w:r>
      <w:r w:rsidR="00FF346B" w:rsidRPr="00C83653">
        <w:rPr>
          <w:sz w:val="28"/>
          <w:szCs w:val="28"/>
        </w:rPr>
        <w:t xml:space="preserve"> площадь</w:t>
      </w:r>
      <w:r w:rsidR="00D91D99" w:rsidRPr="00C83653">
        <w:rPr>
          <w:sz w:val="28"/>
          <w:szCs w:val="28"/>
        </w:rPr>
        <w:t>ю</w:t>
      </w:r>
      <w:r w:rsidR="00FF346B" w:rsidRPr="00C83653">
        <w:rPr>
          <w:sz w:val="28"/>
          <w:szCs w:val="28"/>
        </w:rPr>
        <w:t xml:space="preserve"> согласно</w:t>
      </w:r>
      <w:r w:rsidR="00920040" w:rsidRPr="00C83653">
        <w:rPr>
          <w:sz w:val="28"/>
          <w:szCs w:val="28"/>
        </w:rPr>
        <w:t xml:space="preserve"> плана схемы земельного участка</w:t>
      </w:r>
      <w:r w:rsidR="00D91D99" w:rsidRPr="00C83653">
        <w:rPr>
          <w:sz w:val="28"/>
          <w:szCs w:val="28"/>
        </w:rPr>
        <w:t xml:space="preserve">, </w:t>
      </w:r>
      <w:r w:rsidR="006E6176">
        <w:rPr>
          <w:sz w:val="28"/>
          <w:szCs w:val="28"/>
        </w:rPr>
        <w:t>ЗУ</w:t>
      </w:r>
      <w:proofErr w:type="gramStart"/>
      <w:r w:rsidR="006E6176">
        <w:rPr>
          <w:sz w:val="28"/>
          <w:szCs w:val="28"/>
        </w:rPr>
        <w:t>1</w:t>
      </w:r>
      <w:proofErr w:type="gramEnd"/>
      <w:r w:rsidR="006E6176">
        <w:rPr>
          <w:sz w:val="28"/>
          <w:szCs w:val="28"/>
        </w:rPr>
        <w:t xml:space="preserve"> - 503 кв. м., и ЗУ2 -  444</w:t>
      </w:r>
      <w:r w:rsidR="00FF346B" w:rsidRPr="00C83653">
        <w:rPr>
          <w:sz w:val="28"/>
          <w:szCs w:val="28"/>
        </w:rPr>
        <w:t xml:space="preserve"> кв. м</w:t>
      </w:r>
      <w:r w:rsidR="000F2A01">
        <w:rPr>
          <w:sz w:val="28"/>
          <w:szCs w:val="28"/>
        </w:rPr>
        <w:t>.</w:t>
      </w:r>
    </w:p>
    <w:p w:rsidR="00446AC8" w:rsidRPr="00C83653" w:rsidRDefault="00446AC8" w:rsidP="00446AC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83653">
        <w:rPr>
          <w:sz w:val="28"/>
          <w:szCs w:val="28"/>
        </w:rPr>
        <w:t>Предложить ФБУ «Кадастровая палата» по Оренбургской области внести изменения в кадастровый паспорт земельного участка, указанного  в п.1 настоящего постановления.</w:t>
      </w:r>
    </w:p>
    <w:p w:rsidR="00446AC8" w:rsidRPr="00C83653" w:rsidRDefault="00446AC8" w:rsidP="00446AC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C83653">
        <w:rPr>
          <w:sz w:val="28"/>
          <w:szCs w:val="28"/>
        </w:rPr>
        <w:t>Контроль за</w:t>
      </w:r>
      <w:proofErr w:type="gramEnd"/>
      <w:r w:rsidRPr="00C83653">
        <w:rPr>
          <w:sz w:val="28"/>
          <w:szCs w:val="28"/>
        </w:rPr>
        <w:t xml:space="preserve"> исполнением постановления оставляю за собой.</w:t>
      </w:r>
    </w:p>
    <w:p w:rsidR="00446AC8" w:rsidRDefault="00446AC8" w:rsidP="00C8365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83653">
        <w:rPr>
          <w:sz w:val="28"/>
          <w:szCs w:val="28"/>
        </w:rPr>
        <w:t xml:space="preserve">Постановление вступает в силу с момента опубликования и подлежит     размещению на официальном сайте муниципального образования   </w:t>
      </w:r>
      <w:proofErr w:type="spellStart"/>
      <w:r w:rsidR="006E6176">
        <w:rPr>
          <w:sz w:val="28"/>
          <w:szCs w:val="28"/>
        </w:rPr>
        <w:t>Архиповский</w:t>
      </w:r>
      <w:proofErr w:type="spellEnd"/>
      <w:r w:rsidRPr="00C83653">
        <w:rPr>
          <w:sz w:val="28"/>
          <w:szCs w:val="28"/>
        </w:rPr>
        <w:t xml:space="preserve"> сельсовет.</w:t>
      </w:r>
    </w:p>
    <w:p w:rsidR="00C83653" w:rsidRPr="00C83653" w:rsidRDefault="00C83653" w:rsidP="00C83653">
      <w:pPr>
        <w:jc w:val="both"/>
        <w:rPr>
          <w:sz w:val="28"/>
          <w:szCs w:val="28"/>
        </w:rPr>
      </w:pPr>
    </w:p>
    <w:p w:rsidR="00446AC8" w:rsidRPr="008D0345" w:rsidRDefault="00C83653" w:rsidP="00446AC8">
      <w:pPr>
        <w:pStyle w:val="a3"/>
        <w:ind w:left="0"/>
        <w:rPr>
          <w:sz w:val="28"/>
          <w:szCs w:val="28"/>
        </w:rPr>
      </w:pPr>
      <w:r w:rsidRPr="008D0345">
        <w:rPr>
          <w:sz w:val="28"/>
          <w:szCs w:val="28"/>
        </w:rPr>
        <w:t>Г</w:t>
      </w:r>
      <w:r w:rsidR="00863751" w:rsidRPr="008D0345">
        <w:rPr>
          <w:sz w:val="28"/>
          <w:szCs w:val="28"/>
        </w:rPr>
        <w:t>лава</w:t>
      </w:r>
    </w:p>
    <w:p w:rsidR="00446AC8" w:rsidRPr="008D0345" w:rsidRDefault="00446AC8" w:rsidP="00446AC8">
      <w:pPr>
        <w:pStyle w:val="a3"/>
        <w:ind w:left="0"/>
        <w:rPr>
          <w:sz w:val="28"/>
          <w:szCs w:val="28"/>
        </w:rPr>
      </w:pPr>
      <w:r w:rsidRPr="008D0345">
        <w:rPr>
          <w:sz w:val="28"/>
          <w:szCs w:val="28"/>
        </w:rPr>
        <w:t>муниципального образования</w:t>
      </w:r>
    </w:p>
    <w:p w:rsidR="00446AC8" w:rsidRPr="008D0345" w:rsidRDefault="00DE4A0E" w:rsidP="00446AC8">
      <w:pPr>
        <w:pStyle w:val="a3"/>
        <w:ind w:left="0"/>
        <w:rPr>
          <w:rStyle w:val="FontStyle28"/>
          <w:sz w:val="28"/>
          <w:szCs w:val="28"/>
        </w:rPr>
      </w:pPr>
      <w:proofErr w:type="spellStart"/>
      <w:r w:rsidRPr="008D0345">
        <w:rPr>
          <w:sz w:val="28"/>
          <w:szCs w:val="28"/>
        </w:rPr>
        <w:t>Архиповский</w:t>
      </w:r>
      <w:proofErr w:type="spellEnd"/>
      <w:r w:rsidRPr="008D0345">
        <w:rPr>
          <w:sz w:val="28"/>
          <w:szCs w:val="28"/>
        </w:rPr>
        <w:t xml:space="preserve"> </w:t>
      </w:r>
      <w:r w:rsidR="00446AC8" w:rsidRPr="008D0345">
        <w:rPr>
          <w:sz w:val="28"/>
          <w:szCs w:val="28"/>
        </w:rPr>
        <w:t xml:space="preserve"> сельсовет                               </w:t>
      </w:r>
      <w:r w:rsidR="0056534E" w:rsidRPr="008D0345">
        <w:rPr>
          <w:sz w:val="28"/>
          <w:szCs w:val="28"/>
        </w:rPr>
        <w:t xml:space="preserve">  </w:t>
      </w:r>
      <w:r w:rsidR="00C83653" w:rsidRPr="008D0345">
        <w:rPr>
          <w:sz w:val="28"/>
          <w:szCs w:val="28"/>
        </w:rPr>
        <w:t xml:space="preserve">                        </w:t>
      </w:r>
      <w:r w:rsidRPr="008D0345">
        <w:rPr>
          <w:sz w:val="28"/>
          <w:szCs w:val="28"/>
        </w:rPr>
        <w:t xml:space="preserve">  Н.Н. Рябов</w:t>
      </w:r>
    </w:p>
    <w:p w:rsidR="002D77BA" w:rsidRDefault="002D77BA">
      <w:pPr>
        <w:rPr>
          <w:sz w:val="24"/>
          <w:szCs w:val="24"/>
        </w:rPr>
      </w:pPr>
    </w:p>
    <w:p w:rsidR="008F7CA5" w:rsidRDefault="008F7CA5">
      <w:pPr>
        <w:rPr>
          <w:sz w:val="24"/>
          <w:szCs w:val="24"/>
        </w:rPr>
      </w:pPr>
    </w:p>
    <w:p w:rsidR="008F7CA5" w:rsidRDefault="008F7CA5">
      <w:pPr>
        <w:rPr>
          <w:sz w:val="24"/>
          <w:szCs w:val="24"/>
        </w:rPr>
      </w:pPr>
    </w:p>
    <w:p w:rsidR="008F7CA5" w:rsidRDefault="008F7CA5">
      <w:pPr>
        <w:rPr>
          <w:sz w:val="24"/>
          <w:szCs w:val="24"/>
        </w:rPr>
      </w:pPr>
    </w:p>
    <w:p w:rsidR="008F7CA5" w:rsidRDefault="008F7CA5">
      <w:pPr>
        <w:rPr>
          <w:sz w:val="24"/>
          <w:szCs w:val="24"/>
        </w:rPr>
      </w:pPr>
    </w:p>
    <w:p w:rsidR="008F7CA5" w:rsidRDefault="008F7CA5">
      <w:pPr>
        <w:rPr>
          <w:sz w:val="24"/>
          <w:szCs w:val="24"/>
        </w:rPr>
      </w:pPr>
    </w:p>
    <w:tbl>
      <w:tblPr>
        <w:tblW w:w="4536" w:type="dxa"/>
        <w:jc w:val="right"/>
        <w:tblLook w:val="01E0"/>
      </w:tblPr>
      <w:tblGrid>
        <w:gridCol w:w="607"/>
        <w:gridCol w:w="1498"/>
        <w:gridCol w:w="426"/>
        <w:gridCol w:w="2005"/>
      </w:tblGrid>
      <w:tr w:rsidR="008F7CA5" w:rsidRPr="00973FE5" w:rsidTr="00DE024A">
        <w:trPr>
          <w:trHeight w:hRule="exact" w:val="284"/>
          <w:jc w:val="right"/>
        </w:trPr>
        <w:tc>
          <w:tcPr>
            <w:tcW w:w="5000" w:type="pct"/>
            <w:gridSpan w:val="4"/>
            <w:shd w:val="clear" w:color="auto" w:fill="auto"/>
          </w:tcPr>
          <w:p w:rsidR="008F7CA5" w:rsidRPr="00973FE5" w:rsidRDefault="008F7CA5" w:rsidP="00DE024A">
            <w:pPr>
              <w:pStyle w:val="1"/>
              <w:jc w:val="center"/>
            </w:pPr>
            <w:r w:rsidRPr="00973FE5">
              <w:t>Утверждена</w:t>
            </w:r>
          </w:p>
        </w:tc>
      </w:tr>
      <w:tr w:rsidR="008F7CA5" w:rsidRPr="00973FE5" w:rsidTr="00DE024A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F7CA5" w:rsidRPr="00973FE5" w:rsidRDefault="008F7CA5" w:rsidP="00DE024A">
            <w:pPr>
              <w:pStyle w:val="1"/>
            </w:pPr>
          </w:p>
        </w:tc>
      </w:tr>
      <w:tr w:rsidR="008F7CA5" w:rsidRPr="00973FE5" w:rsidTr="00DE024A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8F7CA5" w:rsidRPr="00973FE5" w:rsidRDefault="008F7CA5" w:rsidP="00DE024A">
            <w:pPr>
              <w:pStyle w:val="1"/>
              <w:jc w:val="center"/>
              <w:rPr>
                <w:vertAlign w:val="superscript"/>
              </w:rPr>
            </w:pPr>
            <w:proofErr w:type="gramStart"/>
            <w:r w:rsidRPr="00973FE5">
              <w:rPr>
                <w:vertAlign w:val="superscript"/>
              </w:rPr>
              <w:t>(наименование документа об утверждении, включая наименования</w:t>
            </w:r>
            <w:proofErr w:type="gramEnd"/>
          </w:p>
        </w:tc>
      </w:tr>
      <w:tr w:rsidR="008F7CA5" w:rsidRPr="00973FE5" w:rsidTr="00DE024A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F7CA5" w:rsidRPr="00973FE5" w:rsidRDefault="008F7CA5" w:rsidP="00DE024A">
            <w:pPr>
              <w:pStyle w:val="1"/>
              <w:jc w:val="center"/>
            </w:pPr>
          </w:p>
        </w:tc>
      </w:tr>
      <w:tr w:rsidR="008F7CA5" w:rsidRPr="00973FE5" w:rsidTr="00DE024A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8F7CA5" w:rsidRPr="00973FE5" w:rsidRDefault="008F7CA5" w:rsidP="00DE024A">
            <w:pPr>
              <w:pStyle w:val="1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>органов государственной власти или органов местного</w:t>
            </w:r>
          </w:p>
        </w:tc>
      </w:tr>
      <w:tr w:rsidR="008F7CA5" w:rsidRPr="00973FE5" w:rsidTr="00DE024A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F7CA5" w:rsidRPr="00973FE5" w:rsidRDefault="008F7CA5" w:rsidP="00DE024A">
            <w:pPr>
              <w:pStyle w:val="1"/>
              <w:jc w:val="center"/>
            </w:pPr>
          </w:p>
        </w:tc>
      </w:tr>
      <w:tr w:rsidR="008F7CA5" w:rsidRPr="00973FE5" w:rsidTr="00DE024A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8F7CA5" w:rsidRPr="00973FE5" w:rsidRDefault="008F7CA5" w:rsidP="00DE024A">
            <w:pPr>
              <w:pStyle w:val="1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 xml:space="preserve">самоуправления, </w:t>
            </w:r>
            <w:proofErr w:type="gramStart"/>
            <w:r w:rsidRPr="00973FE5">
              <w:rPr>
                <w:vertAlign w:val="superscript"/>
              </w:rPr>
              <w:t>принявших</w:t>
            </w:r>
            <w:proofErr w:type="gramEnd"/>
            <w:r w:rsidRPr="00973FE5">
              <w:rPr>
                <w:vertAlign w:val="superscript"/>
              </w:rPr>
              <w:t xml:space="preserve"> решение об утверждении схемы</w:t>
            </w:r>
          </w:p>
        </w:tc>
      </w:tr>
      <w:tr w:rsidR="008F7CA5" w:rsidRPr="00973FE5" w:rsidTr="00DE024A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F7CA5" w:rsidRPr="00973FE5" w:rsidRDefault="008F7CA5" w:rsidP="00DE024A">
            <w:pPr>
              <w:pStyle w:val="1"/>
              <w:jc w:val="center"/>
            </w:pPr>
          </w:p>
        </w:tc>
      </w:tr>
      <w:tr w:rsidR="008F7CA5" w:rsidRPr="00973FE5" w:rsidTr="00DE024A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8F7CA5" w:rsidRPr="00973FE5" w:rsidRDefault="008F7CA5" w:rsidP="00DE024A">
            <w:pPr>
              <w:pStyle w:val="1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>или подписавших соглашение о перераспределении земельных участков)</w:t>
            </w:r>
          </w:p>
        </w:tc>
      </w:tr>
      <w:tr w:rsidR="008F7CA5" w:rsidRPr="00973FE5" w:rsidTr="00DE024A">
        <w:trPr>
          <w:trHeight w:hRule="exact" w:val="284"/>
          <w:jc w:val="right"/>
        </w:trPr>
        <w:tc>
          <w:tcPr>
            <w:tcW w:w="674" w:type="pct"/>
            <w:shd w:val="clear" w:color="auto" w:fill="auto"/>
          </w:tcPr>
          <w:p w:rsidR="008F7CA5" w:rsidRPr="00973FE5" w:rsidRDefault="008F7CA5" w:rsidP="00DE024A">
            <w:pPr>
              <w:pStyle w:val="1"/>
              <w:jc w:val="center"/>
            </w:pPr>
            <w:r w:rsidRPr="00973FE5">
              <w:t>от</w:t>
            </w:r>
          </w:p>
        </w:tc>
        <w:tc>
          <w:tcPr>
            <w:tcW w:w="1656" w:type="pct"/>
            <w:tcBorders>
              <w:bottom w:val="single" w:sz="4" w:space="0" w:color="auto"/>
            </w:tcBorders>
            <w:shd w:val="clear" w:color="auto" w:fill="auto"/>
          </w:tcPr>
          <w:p w:rsidR="008F7CA5" w:rsidRPr="00973FE5" w:rsidRDefault="008F7CA5" w:rsidP="00DE024A">
            <w:pPr>
              <w:pStyle w:val="1"/>
            </w:pPr>
          </w:p>
        </w:tc>
        <w:tc>
          <w:tcPr>
            <w:tcW w:w="457" w:type="pct"/>
            <w:shd w:val="clear" w:color="auto" w:fill="auto"/>
          </w:tcPr>
          <w:p w:rsidR="008F7CA5" w:rsidRPr="00973FE5" w:rsidRDefault="008F7CA5" w:rsidP="00DE024A">
            <w:pPr>
              <w:pStyle w:val="1"/>
              <w:jc w:val="center"/>
            </w:pPr>
            <w:r w:rsidRPr="00973FE5">
              <w:t>№</w:t>
            </w:r>
          </w:p>
        </w:tc>
        <w:tc>
          <w:tcPr>
            <w:tcW w:w="2214" w:type="pct"/>
            <w:tcBorders>
              <w:bottom w:val="single" w:sz="4" w:space="0" w:color="auto"/>
            </w:tcBorders>
            <w:shd w:val="clear" w:color="auto" w:fill="auto"/>
          </w:tcPr>
          <w:p w:rsidR="008F7CA5" w:rsidRPr="00973FE5" w:rsidRDefault="008F7CA5" w:rsidP="00DE024A">
            <w:pPr>
              <w:pStyle w:val="1"/>
            </w:pPr>
          </w:p>
        </w:tc>
      </w:tr>
    </w:tbl>
    <w:p w:rsidR="008F7CA5" w:rsidRDefault="008F7CA5" w:rsidP="008F7CA5">
      <w:pPr>
        <w:pStyle w:val="1"/>
        <w:rPr>
          <w:lang w:val="en-US"/>
        </w:rPr>
      </w:pPr>
    </w:p>
    <w:p w:rsidR="008F7CA5" w:rsidRDefault="008F7CA5" w:rsidP="008F7CA5">
      <w:pPr>
        <w:pStyle w:val="1"/>
        <w:spacing w:after="240"/>
        <w:jc w:val="center"/>
        <w:rPr>
          <w:b/>
          <w:sz w:val="28"/>
          <w:szCs w:val="28"/>
        </w:rPr>
        <w:sectPr w:rsidR="008F7CA5" w:rsidSect="008F7CA5">
          <w:pgSz w:w="11906" w:h="16838" w:code="9"/>
          <w:pgMar w:top="510" w:right="567" w:bottom="284" w:left="1134" w:header="709" w:footer="709" w:gutter="0"/>
          <w:cols w:space="708"/>
          <w:docGrid w:linePitch="360"/>
        </w:sectPr>
      </w:pPr>
      <w:r w:rsidRPr="009C1D0B">
        <w:rPr>
          <w:b/>
          <w:sz w:val="28"/>
          <w:szCs w:val="28"/>
        </w:rPr>
        <w:t>Схема расположения земельного участка или земельных участков на кадастровом плане территории</w:t>
      </w:r>
    </w:p>
    <w:p w:rsidR="008F7CA5" w:rsidRPr="00E03AD6" w:rsidRDefault="008F7CA5" w:rsidP="008F7CA5">
      <w:pPr>
        <w:pStyle w:val="1"/>
        <w:rPr>
          <w:sz w:val="2"/>
          <w:szCs w:val="2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749"/>
        <w:gridCol w:w="1620"/>
        <w:gridCol w:w="1619"/>
      </w:tblGrid>
      <w:tr w:rsidR="008F7CA5" w:rsidTr="00DE024A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7CA5" w:rsidRPr="00652C44" w:rsidRDefault="008F7CA5" w:rsidP="00DE024A">
            <w:pPr>
              <w:pStyle w:val="a9"/>
              <w:jc w:val="left"/>
            </w:pPr>
            <w:r w:rsidRPr="000E7E9B">
              <w:t>Условный номер земельного участка</w:t>
            </w:r>
            <w:r w:rsidRPr="00652C44">
              <w:t xml:space="preserve">  </w:t>
            </w:r>
            <w:r>
              <w:rPr>
                <w:b w:val="0"/>
              </w:rPr>
              <w:t>56:25:0101002:34:ЗУ</w:t>
            </w:r>
            <w:proofErr w:type="gramStart"/>
            <w:r>
              <w:rPr>
                <w:b w:val="0"/>
              </w:rPr>
              <w:t>1</w:t>
            </w:r>
            <w:proofErr w:type="gramEnd"/>
          </w:p>
        </w:tc>
      </w:tr>
      <w:tr w:rsidR="008F7CA5" w:rsidTr="00DE024A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7CA5" w:rsidRPr="000E7E9B" w:rsidRDefault="008F7CA5" w:rsidP="00DE024A">
            <w:pPr>
              <w:pStyle w:val="a9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503</w:t>
            </w:r>
            <w:r w:rsidRPr="00763841">
              <w:rPr>
                <w:b w:val="0"/>
              </w:rPr>
              <w:t xml:space="preserve"> м</w:t>
            </w:r>
            <w:proofErr w:type="gramStart"/>
            <w:r w:rsidRPr="00763841">
              <w:rPr>
                <w:b w:val="0"/>
                <w:szCs w:val="22"/>
                <w:vertAlign w:val="superscript"/>
              </w:rPr>
              <w:t>2</w:t>
            </w:r>
            <w:proofErr w:type="gramEnd"/>
          </w:p>
        </w:tc>
      </w:tr>
      <w:tr w:rsidR="008F7CA5" w:rsidTr="00DE024A">
        <w:trPr>
          <w:cantSplit/>
          <w:tblHeader/>
        </w:trPr>
        <w:tc>
          <w:tcPr>
            <w:tcW w:w="175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A5" w:rsidRPr="006B38A6" w:rsidRDefault="008F7CA5" w:rsidP="00DE024A">
            <w:pPr>
              <w:pStyle w:val="a9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3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7CA5" w:rsidRPr="008E5887" w:rsidRDefault="008F7CA5" w:rsidP="00DE024A">
            <w:pPr>
              <w:pStyle w:val="a9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</w:tr>
      <w:tr w:rsidR="008F7CA5" w:rsidTr="00DE024A">
        <w:trPr>
          <w:cantSplit/>
          <w:tblHeader/>
        </w:trPr>
        <w:tc>
          <w:tcPr>
            <w:tcW w:w="175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7CA5" w:rsidRPr="008E5887" w:rsidRDefault="008F7CA5" w:rsidP="00DE024A">
            <w:pPr>
              <w:pStyle w:val="a9"/>
            </w:pPr>
          </w:p>
        </w:tc>
        <w:tc>
          <w:tcPr>
            <w:tcW w:w="162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A5" w:rsidRPr="008E5887" w:rsidRDefault="008F7CA5" w:rsidP="00DE024A">
            <w:pPr>
              <w:pStyle w:val="a9"/>
            </w:pPr>
            <w:r w:rsidRPr="008E5887">
              <w:t>Х</w:t>
            </w:r>
          </w:p>
        </w:tc>
        <w:tc>
          <w:tcPr>
            <w:tcW w:w="16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CA5" w:rsidRPr="008E5887" w:rsidRDefault="008F7CA5" w:rsidP="00DE024A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</w:tr>
    </w:tbl>
    <w:p w:rsidR="008F7CA5" w:rsidRDefault="008F7CA5" w:rsidP="008F7CA5">
      <w:pPr>
        <w:pStyle w:val="a8"/>
        <w:keepNext/>
        <w:rPr>
          <w:lang w:val="en-US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749"/>
        <w:gridCol w:w="1620"/>
        <w:gridCol w:w="1619"/>
      </w:tblGrid>
      <w:tr w:rsidR="008F7CA5" w:rsidTr="00DE024A">
        <w:trPr>
          <w:cantSplit/>
          <w:tblHeader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7CA5" w:rsidRPr="00607F9F" w:rsidRDefault="008F7CA5" w:rsidP="00DE024A">
            <w:pPr>
              <w:pStyle w:val="ab"/>
            </w:pPr>
            <w: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7CA5" w:rsidRPr="00607F9F" w:rsidRDefault="008F7CA5" w:rsidP="00DE024A">
            <w:pPr>
              <w:pStyle w:val="ab"/>
            </w:pPr>
            <w:r>
              <w:t>2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7CA5" w:rsidRPr="00607F9F" w:rsidRDefault="008F7CA5" w:rsidP="00DE024A">
            <w:pPr>
              <w:pStyle w:val="ab"/>
            </w:pPr>
            <w:r>
              <w:t>3</w:t>
            </w:r>
          </w:p>
        </w:tc>
      </w:tr>
      <w:tr w:rsidR="008F7CA5" w:rsidRPr="006057B5" w:rsidTr="00DE024A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7CA5" w:rsidRPr="006057B5" w:rsidRDefault="008F7CA5" w:rsidP="00DE024A">
            <w:pPr>
              <w:pStyle w:val="aa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7CA5" w:rsidRPr="006057B5" w:rsidRDefault="008F7CA5" w:rsidP="00DE024A">
            <w:pPr>
              <w:pStyle w:val="aa"/>
              <w:jc w:val="right"/>
              <w:rPr>
                <w:b/>
              </w:rPr>
            </w:pPr>
            <w:r>
              <w:t>459472.65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7CA5" w:rsidRPr="006057B5" w:rsidRDefault="008F7CA5" w:rsidP="00DE024A">
            <w:pPr>
              <w:pStyle w:val="aa"/>
              <w:jc w:val="right"/>
              <w:rPr>
                <w:b/>
              </w:rPr>
            </w:pPr>
            <w:r>
              <w:t>2326940.69</w:t>
            </w:r>
          </w:p>
        </w:tc>
      </w:tr>
      <w:tr w:rsidR="008F7CA5" w:rsidRPr="006057B5" w:rsidTr="00DE024A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7CA5" w:rsidRPr="006057B5" w:rsidRDefault="008F7CA5" w:rsidP="00DE024A">
            <w:pPr>
              <w:pStyle w:val="aa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7CA5" w:rsidRPr="006057B5" w:rsidRDefault="008F7CA5" w:rsidP="00DE024A">
            <w:pPr>
              <w:pStyle w:val="aa"/>
              <w:jc w:val="right"/>
              <w:rPr>
                <w:b/>
              </w:rPr>
            </w:pPr>
            <w:r>
              <w:t>459481.36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7CA5" w:rsidRPr="006057B5" w:rsidRDefault="008F7CA5" w:rsidP="00DE024A">
            <w:pPr>
              <w:pStyle w:val="aa"/>
              <w:jc w:val="right"/>
              <w:rPr>
                <w:b/>
              </w:rPr>
            </w:pPr>
            <w:r>
              <w:t>2326960.00</w:t>
            </w:r>
          </w:p>
        </w:tc>
      </w:tr>
      <w:tr w:rsidR="008F7CA5" w:rsidRPr="006057B5" w:rsidTr="00DE024A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7CA5" w:rsidRPr="006057B5" w:rsidRDefault="008F7CA5" w:rsidP="00DE024A">
            <w:pPr>
              <w:pStyle w:val="aa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7CA5" w:rsidRPr="006057B5" w:rsidRDefault="008F7CA5" w:rsidP="00DE024A">
            <w:pPr>
              <w:pStyle w:val="aa"/>
              <w:jc w:val="right"/>
              <w:rPr>
                <w:b/>
              </w:rPr>
            </w:pPr>
            <w:r>
              <w:t>459486.07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7CA5" w:rsidRPr="006057B5" w:rsidRDefault="008F7CA5" w:rsidP="00DE024A">
            <w:pPr>
              <w:pStyle w:val="aa"/>
              <w:jc w:val="right"/>
              <w:rPr>
                <w:b/>
              </w:rPr>
            </w:pPr>
            <w:r>
              <w:t>2326970.77</w:t>
            </w:r>
          </w:p>
        </w:tc>
      </w:tr>
      <w:tr w:rsidR="008F7CA5" w:rsidRPr="006057B5" w:rsidTr="00DE024A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7CA5" w:rsidRPr="006057B5" w:rsidRDefault="008F7CA5" w:rsidP="00DE024A">
            <w:pPr>
              <w:pStyle w:val="aa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7CA5" w:rsidRPr="006057B5" w:rsidRDefault="008F7CA5" w:rsidP="00DE024A">
            <w:pPr>
              <w:pStyle w:val="aa"/>
              <w:jc w:val="right"/>
              <w:rPr>
                <w:b/>
              </w:rPr>
            </w:pPr>
            <w:r>
              <w:t>459477.74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7CA5" w:rsidRPr="006057B5" w:rsidRDefault="008F7CA5" w:rsidP="00DE024A">
            <w:pPr>
              <w:pStyle w:val="aa"/>
              <w:jc w:val="right"/>
              <w:rPr>
                <w:b/>
              </w:rPr>
            </w:pPr>
            <w:r>
              <w:t>2326972.71</w:t>
            </w:r>
          </w:p>
        </w:tc>
      </w:tr>
      <w:tr w:rsidR="008F7CA5" w:rsidRPr="006057B5" w:rsidTr="00DE024A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7CA5" w:rsidRPr="006057B5" w:rsidRDefault="008F7CA5" w:rsidP="00DE024A">
            <w:pPr>
              <w:pStyle w:val="aa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7CA5" w:rsidRPr="006057B5" w:rsidRDefault="008F7CA5" w:rsidP="00DE024A">
            <w:pPr>
              <w:pStyle w:val="aa"/>
              <w:jc w:val="right"/>
              <w:rPr>
                <w:b/>
              </w:rPr>
            </w:pPr>
            <w:r>
              <w:t>459454.43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7CA5" w:rsidRPr="006057B5" w:rsidRDefault="008F7CA5" w:rsidP="00DE024A">
            <w:pPr>
              <w:pStyle w:val="aa"/>
              <w:jc w:val="right"/>
              <w:rPr>
                <w:b/>
              </w:rPr>
            </w:pPr>
            <w:r>
              <w:t>2326931.81</w:t>
            </w:r>
          </w:p>
        </w:tc>
      </w:tr>
      <w:tr w:rsidR="008F7CA5" w:rsidRPr="006057B5" w:rsidTr="00DE024A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7CA5" w:rsidRPr="006057B5" w:rsidRDefault="008F7CA5" w:rsidP="00DE024A">
            <w:pPr>
              <w:pStyle w:val="aa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7CA5" w:rsidRPr="006057B5" w:rsidRDefault="008F7CA5" w:rsidP="00DE024A">
            <w:pPr>
              <w:pStyle w:val="aa"/>
              <w:jc w:val="right"/>
              <w:rPr>
                <w:b/>
              </w:rPr>
            </w:pPr>
            <w:r>
              <w:t>459464.50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7CA5" w:rsidRPr="006057B5" w:rsidRDefault="008F7CA5" w:rsidP="00DE024A">
            <w:pPr>
              <w:pStyle w:val="aa"/>
              <w:jc w:val="right"/>
              <w:rPr>
                <w:b/>
              </w:rPr>
            </w:pPr>
            <w:r>
              <w:t>2326926.39</w:t>
            </w:r>
          </w:p>
        </w:tc>
      </w:tr>
      <w:tr w:rsidR="008F7CA5" w:rsidRPr="006057B5" w:rsidTr="00DE024A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7CA5" w:rsidRPr="006057B5" w:rsidRDefault="008F7CA5" w:rsidP="00DE024A">
            <w:pPr>
              <w:pStyle w:val="aa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7CA5" w:rsidRPr="006057B5" w:rsidRDefault="008F7CA5" w:rsidP="00DE024A">
            <w:pPr>
              <w:pStyle w:val="aa"/>
              <w:jc w:val="right"/>
              <w:rPr>
                <w:b/>
              </w:rPr>
            </w:pPr>
            <w:r>
              <w:t>459472.65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7CA5" w:rsidRPr="006057B5" w:rsidRDefault="008F7CA5" w:rsidP="00DE024A">
            <w:pPr>
              <w:pStyle w:val="aa"/>
              <w:jc w:val="right"/>
              <w:rPr>
                <w:b/>
              </w:rPr>
            </w:pPr>
            <w:r>
              <w:t>2326940.69</w:t>
            </w:r>
          </w:p>
        </w:tc>
      </w:tr>
    </w:tbl>
    <w:p w:rsidR="008F7CA5" w:rsidRDefault="008F7CA5" w:rsidP="008F7CA5">
      <w:pPr>
        <w:pStyle w:val="a8"/>
      </w:pPr>
      <w:r>
        <w:br w:type="column"/>
      </w:r>
    </w:p>
    <w:p w:rsidR="008F7CA5" w:rsidRPr="00FD1CD6" w:rsidRDefault="008F7CA5" w:rsidP="008F7CA5">
      <w:pPr>
        <w:pStyle w:val="1"/>
        <w:rPr>
          <w:sz w:val="2"/>
          <w:szCs w:val="2"/>
          <w:lang w:val="en-US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749"/>
        <w:gridCol w:w="1620"/>
        <w:gridCol w:w="1619"/>
      </w:tblGrid>
      <w:tr w:rsidR="008F7CA5" w:rsidTr="00DE024A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7CA5" w:rsidRPr="00652C44" w:rsidRDefault="008F7CA5" w:rsidP="00DE024A">
            <w:pPr>
              <w:pStyle w:val="a9"/>
              <w:jc w:val="left"/>
            </w:pPr>
            <w:r w:rsidRPr="000E7E9B">
              <w:t>Условный номер земельного участка</w:t>
            </w:r>
            <w:r w:rsidRPr="00652C44">
              <w:t xml:space="preserve">  </w:t>
            </w:r>
            <w:r>
              <w:rPr>
                <w:b w:val="0"/>
              </w:rPr>
              <w:t>56:25:0101002:34:ЗУ</w:t>
            </w:r>
            <w:proofErr w:type="gramStart"/>
            <w:r>
              <w:rPr>
                <w:b w:val="0"/>
              </w:rPr>
              <w:t>2</w:t>
            </w:r>
            <w:proofErr w:type="gramEnd"/>
          </w:p>
        </w:tc>
      </w:tr>
      <w:tr w:rsidR="008F7CA5" w:rsidTr="00DE024A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7CA5" w:rsidRPr="000E7E9B" w:rsidRDefault="008F7CA5" w:rsidP="00DE024A">
            <w:pPr>
              <w:pStyle w:val="a9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444</w:t>
            </w:r>
            <w:r w:rsidRPr="00763841">
              <w:rPr>
                <w:b w:val="0"/>
              </w:rPr>
              <w:t xml:space="preserve"> м</w:t>
            </w:r>
            <w:proofErr w:type="gramStart"/>
            <w:r w:rsidRPr="00763841">
              <w:rPr>
                <w:b w:val="0"/>
                <w:szCs w:val="22"/>
                <w:vertAlign w:val="superscript"/>
              </w:rPr>
              <w:t>2</w:t>
            </w:r>
            <w:proofErr w:type="gramEnd"/>
          </w:p>
        </w:tc>
      </w:tr>
      <w:tr w:rsidR="008F7CA5" w:rsidTr="00DE024A">
        <w:trPr>
          <w:cantSplit/>
          <w:tblHeader/>
        </w:trPr>
        <w:tc>
          <w:tcPr>
            <w:tcW w:w="175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A5" w:rsidRPr="006B38A6" w:rsidRDefault="008F7CA5" w:rsidP="00DE024A">
            <w:pPr>
              <w:pStyle w:val="a9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3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7CA5" w:rsidRPr="008E5887" w:rsidRDefault="008F7CA5" w:rsidP="00DE024A">
            <w:pPr>
              <w:pStyle w:val="a9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</w:tr>
      <w:tr w:rsidR="008F7CA5" w:rsidTr="00DE024A">
        <w:trPr>
          <w:cantSplit/>
          <w:tblHeader/>
        </w:trPr>
        <w:tc>
          <w:tcPr>
            <w:tcW w:w="175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7CA5" w:rsidRPr="008E5887" w:rsidRDefault="008F7CA5" w:rsidP="00DE024A">
            <w:pPr>
              <w:pStyle w:val="a9"/>
            </w:pPr>
          </w:p>
        </w:tc>
        <w:tc>
          <w:tcPr>
            <w:tcW w:w="162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A5" w:rsidRPr="008E5887" w:rsidRDefault="008F7CA5" w:rsidP="00DE024A">
            <w:pPr>
              <w:pStyle w:val="a9"/>
            </w:pPr>
            <w:r w:rsidRPr="008E5887">
              <w:t>Х</w:t>
            </w:r>
          </w:p>
        </w:tc>
        <w:tc>
          <w:tcPr>
            <w:tcW w:w="16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CA5" w:rsidRPr="008E5887" w:rsidRDefault="008F7CA5" w:rsidP="00DE024A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</w:tr>
    </w:tbl>
    <w:p w:rsidR="008F7CA5" w:rsidRDefault="008F7CA5" w:rsidP="008F7CA5">
      <w:pPr>
        <w:pStyle w:val="a8"/>
        <w:keepNext/>
        <w:rPr>
          <w:lang w:val="en-US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749"/>
        <w:gridCol w:w="1620"/>
        <w:gridCol w:w="1619"/>
      </w:tblGrid>
      <w:tr w:rsidR="008F7CA5" w:rsidTr="00DE024A">
        <w:trPr>
          <w:cantSplit/>
          <w:tblHeader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7CA5" w:rsidRPr="00607F9F" w:rsidRDefault="008F7CA5" w:rsidP="00DE024A">
            <w:pPr>
              <w:pStyle w:val="ab"/>
            </w:pPr>
            <w: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7CA5" w:rsidRPr="00607F9F" w:rsidRDefault="008F7CA5" w:rsidP="00DE024A">
            <w:pPr>
              <w:pStyle w:val="ab"/>
            </w:pPr>
            <w:r>
              <w:t>2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7CA5" w:rsidRPr="00607F9F" w:rsidRDefault="008F7CA5" w:rsidP="00DE024A">
            <w:pPr>
              <w:pStyle w:val="ab"/>
            </w:pPr>
            <w:r>
              <w:t>3</w:t>
            </w:r>
          </w:p>
        </w:tc>
      </w:tr>
      <w:tr w:rsidR="008F7CA5" w:rsidRPr="006057B5" w:rsidTr="00DE024A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7CA5" w:rsidRPr="006057B5" w:rsidRDefault="008F7CA5" w:rsidP="00DE024A">
            <w:pPr>
              <w:pStyle w:val="aa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7CA5" w:rsidRPr="006057B5" w:rsidRDefault="008F7CA5" w:rsidP="00DE024A">
            <w:pPr>
              <w:pStyle w:val="aa"/>
              <w:jc w:val="right"/>
              <w:rPr>
                <w:b/>
              </w:rPr>
            </w:pPr>
            <w:r>
              <w:t>459454.43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7CA5" w:rsidRPr="006057B5" w:rsidRDefault="008F7CA5" w:rsidP="00DE024A">
            <w:pPr>
              <w:pStyle w:val="aa"/>
              <w:jc w:val="right"/>
              <w:rPr>
                <w:b/>
              </w:rPr>
            </w:pPr>
            <w:r>
              <w:t>2326931.81</w:t>
            </w:r>
          </w:p>
        </w:tc>
      </w:tr>
      <w:tr w:rsidR="008F7CA5" w:rsidRPr="006057B5" w:rsidTr="00DE024A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7CA5" w:rsidRPr="006057B5" w:rsidRDefault="008F7CA5" w:rsidP="00DE024A">
            <w:pPr>
              <w:pStyle w:val="aa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7CA5" w:rsidRPr="006057B5" w:rsidRDefault="008F7CA5" w:rsidP="00DE024A">
            <w:pPr>
              <w:pStyle w:val="aa"/>
              <w:jc w:val="right"/>
              <w:rPr>
                <w:b/>
              </w:rPr>
            </w:pPr>
            <w:r>
              <w:t>459477.74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7CA5" w:rsidRPr="006057B5" w:rsidRDefault="008F7CA5" w:rsidP="00DE024A">
            <w:pPr>
              <w:pStyle w:val="aa"/>
              <w:jc w:val="right"/>
              <w:rPr>
                <w:b/>
              </w:rPr>
            </w:pPr>
            <w:r>
              <w:t>2326972.71</w:t>
            </w:r>
          </w:p>
        </w:tc>
      </w:tr>
      <w:tr w:rsidR="008F7CA5" w:rsidRPr="006057B5" w:rsidTr="00DE024A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7CA5" w:rsidRPr="006057B5" w:rsidRDefault="008F7CA5" w:rsidP="00DE024A">
            <w:pPr>
              <w:pStyle w:val="aa"/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7CA5" w:rsidRPr="006057B5" w:rsidRDefault="008F7CA5" w:rsidP="00DE024A">
            <w:pPr>
              <w:pStyle w:val="aa"/>
              <w:jc w:val="right"/>
              <w:rPr>
                <w:b/>
              </w:rPr>
            </w:pPr>
            <w:r>
              <w:t>459468.56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7CA5" w:rsidRPr="006057B5" w:rsidRDefault="008F7CA5" w:rsidP="00DE024A">
            <w:pPr>
              <w:pStyle w:val="aa"/>
              <w:jc w:val="right"/>
              <w:rPr>
                <w:b/>
              </w:rPr>
            </w:pPr>
            <w:r>
              <w:t>2326974.85</w:t>
            </w:r>
          </w:p>
        </w:tc>
      </w:tr>
      <w:tr w:rsidR="008F7CA5" w:rsidRPr="006057B5" w:rsidTr="00DE024A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7CA5" w:rsidRPr="006057B5" w:rsidRDefault="008F7CA5" w:rsidP="00DE024A">
            <w:pPr>
              <w:pStyle w:val="aa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7CA5" w:rsidRPr="006057B5" w:rsidRDefault="008F7CA5" w:rsidP="00DE024A">
            <w:pPr>
              <w:pStyle w:val="aa"/>
              <w:jc w:val="right"/>
              <w:rPr>
                <w:b/>
              </w:rPr>
            </w:pPr>
            <w:r>
              <w:t>459448.06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7CA5" w:rsidRPr="006057B5" w:rsidRDefault="008F7CA5" w:rsidP="00DE024A">
            <w:pPr>
              <w:pStyle w:val="aa"/>
              <w:jc w:val="right"/>
              <w:rPr>
                <w:b/>
              </w:rPr>
            </w:pPr>
            <w:r>
              <w:t>2326941.24</w:t>
            </w:r>
          </w:p>
        </w:tc>
      </w:tr>
      <w:tr w:rsidR="008F7CA5" w:rsidRPr="006057B5" w:rsidTr="00DE024A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7CA5" w:rsidRPr="006057B5" w:rsidRDefault="008F7CA5" w:rsidP="00DE024A">
            <w:pPr>
              <w:pStyle w:val="aa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7CA5" w:rsidRPr="006057B5" w:rsidRDefault="008F7CA5" w:rsidP="00DE024A">
            <w:pPr>
              <w:pStyle w:val="aa"/>
              <w:jc w:val="right"/>
              <w:rPr>
                <w:b/>
              </w:rPr>
            </w:pPr>
            <w:r>
              <w:t>459445.30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7CA5" w:rsidRPr="006057B5" w:rsidRDefault="008F7CA5" w:rsidP="00DE024A">
            <w:pPr>
              <w:pStyle w:val="aa"/>
              <w:jc w:val="right"/>
              <w:rPr>
                <w:b/>
              </w:rPr>
            </w:pPr>
            <w:r>
              <w:t>2326936.72</w:t>
            </w:r>
          </w:p>
        </w:tc>
      </w:tr>
      <w:tr w:rsidR="008F7CA5" w:rsidRPr="006057B5" w:rsidTr="00DE024A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7CA5" w:rsidRPr="006057B5" w:rsidRDefault="008F7CA5" w:rsidP="00DE024A">
            <w:pPr>
              <w:pStyle w:val="aa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7CA5" w:rsidRPr="006057B5" w:rsidRDefault="008F7CA5" w:rsidP="00DE024A">
            <w:pPr>
              <w:pStyle w:val="aa"/>
              <w:jc w:val="right"/>
              <w:rPr>
                <w:b/>
              </w:rPr>
            </w:pPr>
            <w:r>
              <w:t>459454.43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7CA5" w:rsidRPr="006057B5" w:rsidRDefault="008F7CA5" w:rsidP="00DE024A">
            <w:pPr>
              <w:pStyle w:val="aa"/>
              <w:jc w:val="right"/>
              <w:rPr>
                <w:b/>
              </w:rPr>
            </w:pPr>
            <w:r>
              <w:t>2326931.81</w:t>
            </w:r>
          </w:p>
        </w:tc>
      </w:tr>
    </w:tbl>
    <w:p w:rsidR="008F7CA5" w:rsidRDefault="008F7CA5" w:rsidP="008F7CA5">
      <w:pPr>
        <w:pStyle w:val="a8"/>
      </w:pPr>
    </w:p>
    <w:p w:rsidR="008F7CA5" w:rsidRPr="00CB3F08" w:rsidRDefault="008F7CA5" w:rsidP="008F7CA5">
      <w:pPr>
        <w:pStyle w:val="1"/>
      </w:pPr>
    </w:p>
    <w:p w:rsidR="008F7CA5" w:rsidRPr="00CB3F08" w:rsidRDefault="008F7CA5" w:rsidP="008F7CA5">
      <w:pPr>
        <w:pStyle w:val="a8"/>
        <w:sectPr w:rsidR="008F7CA5" w:rsidRPr="00CB3F08" w:rsidSect="005F17C5">
          <w:type w:val="continuous"/>
          <w:pgSz w:w="11906" w:h="16838" w:code="9"/>
          <w:pgMar w:top="510" w:right="567" w:bottom="284" w:left="1134" w:header="709" w:footer="709" w:gutter="0"/>
          <w:cols w:num="2" w:space="708"/>
          <w:docGrid w:linePitch="360"/>
        </w:sectPr>
      </w:pPr>
    </w:p>
    <w:tbl>
      <w:tblPr>
        <w:tblW w:w="5029" w:type="pct"/>
        <w:jc w:val="center"/>
        <w:tblCellMar>
          <w:left w:w="120" w:type="dxa"/>
          <w:right w:w="120" w:type="dxa"/>
        </w:tblCellMar>
        <w:tblLook w:val="0000"/>
      </w:tblPr>
      <w:tblGrid>
        <w:gridCol w:w="10506"/>
      </w:tblGrid>
      <w:tr w:rsidR="008F7CA5" w:rsidTr="008F7CA5">
        <w:trPr>
          <w:cantSplit/>
          <w:trHeight w:val="4597"/>
          <w:jc w:val="center"/>
        </w:trPr>
        <w:tc>
          <w:tcPr>
            <w:tcW w:w="5000" w:type="pct"/>
          </w:tcPr>
          <w:p w:rsidR="008F7CA5" w:rsidRPr="00C236C0" w:rsidRDefault="008F7CA5" w:rsidP="00DE024A">
            <w:pPr>
              <w:pStyle w:val="1"/>
              <w:jc w:val="center"/>
              <w:rPr>
                <w:b/>
                <w:szCs w:val="22"/>
              </w:rPr>
            </w:pPr>
            <w:r>
              <w:rPr>
                <w:noProof/>
                <w:snapToGrid/>
              </w:rPr>
              <w:lastRenderedPageBreak/>
              <w:drawing>
                <wp:inline distT="0" distB="0" distL="0" distR="0">
                  <wp:extent cx="6296025" cy="2952750"/>
                  <wp:effectExtent l="19050" t="19050" r="28575" b="19050"/>
                  <wp:docPr id="1" name="Рисунок 1" descr="PkzoThemeRendered041426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kzoThemeRendered041426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025" cy="295275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8F7CA5" w:rsidTr="008F7CA5">
        <w:trPr>
          <w:cantSplit/>
          <w:trHeight w:val="498"/>
          <w:jc w:val="center"/>
        </w:trPr>
        <w:tc>
          <w:tcPr>
            <w:tcW w:w="5000" w:type="pct"/>
            <w:vAlign w:val="center"/>
          </w:tcPr>
          <w:p w:rsidR="008F7CA5" w:rsidRDefault="008F7CA5" w:rsidP="00DE024A">
            <w:pPr>
              <w:pStyle w:val="aa"/>
              <w:jc w:val="center"/>
              <w:rPr>
                <w:b/>
                <w:szCs w:val="22"/>
              </w:rPr>
            </w:pPr>
            <w:bookmarkStart w:id="0" w:name="Чертёж_земельных_участков_и_их_частей"/>
            <w:bookmarkEnd w:id="0"/>
            <w:r>
              <w:rPr>
                <w:b/>
                <w:szCs w:val="22"/>
              </w:rPr>
              <w:t>Система координат</w:t>
            </w:r>
            <w:r w:rsidRPr="00B8497D">
              <w:rPr>
                <w:b/>
                <w:szCs w:val="22"/>
              </w:rPr>
              <w:t xml:space="preserve">: </w:t>
            </w:r>
            <w:r>
              <w:rPr>
                <w:b/>
                <w:szCs w:val="22"/>
              </w:rPr>
              <w:t>МСК - субъект 56</w:t>
            </w:r>
          </w:p>
          <w:p w:rsidR="008F7CA5" w:rsidRDefault="008F7CA5" w:rsidP="00DE024A">
            <w:pPr>
              <w:pStyle w:val="aa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1000</w:t>
            </w:r>
          </w:p>
        </w:tc>
      </w:tr>
      <w:tr w:rsidR="008F7CA5" w:rsidTr="008F7CA5">
        <w:trPr>
          <w:cantSplit/>
          <w:trHeight w:val="1654"/>
          <w:jc w:val="center"/>
        </w:trPr>
        <w:tc>
          <w:tcPr>
            <w:tcW w:w="5000" w:type="pct"/>
            <w:vAlign w:val="center"/>
          </w:tcPr>
          <w:p w:rsidR="008F7CA5" w:rsidRPr="00261767" w:rsidRDefault="008F7CA5" w:rsidP="00DE024A">
            <w:pPr>
              <w:pStyle w:val="aa"/>
              <w:rPr>
                <w:b/>
              </w:rPr>
            </w:pPr>
            <w:r w:rsidRPr="001313DD">
              <w:rPr>
                <w:b/>
              </w:rPr>
              <w:t>Условные обозначения:</w:t>
            </w:r>
          </w:p>
          <w:p w:rsidR="008F7CA5" w:rsidRPr="001313DD" w:rsidRDefault="008F7CA5" w:rsidP="00DE024A">
            <w:pPr>
              <w:pStyle w:val="a8"/>
            </w:pPr>
          </w:p>
          <w:tbl>
            <w:tblPr>
              <w:tblW w:w="5000" w:type="pct"/>
              <w:tblInd w:w="1" w:type="dxa"/>
              <w:tblCellMar>
                <w:left w:w="120" w:type="dxa"/>
                <w:right w:w="120" w:type="dxa"/>
              </w:tblCellMar>
              <w:tblLook w:val="0000"/>
            </w:tblPr>
            <w:tblGrid>
              <w:gridCol w:w="1680"/>
              <w:gridCol w:w="8586"/>
            </w:tblGrid>
            <w:tr w:rsidR="008F7CA5" w:rsidTr="008F7CA5">
              <w:trPr>
                <w:cantSplit/>
                <w:trHeight w:hRule="exact" w:val="277"/>
              </w:trPr>
              <w:tc>
                <w:tcPr>
                  <w:tcW w:w="818" w:type="pct"/>
                  <w:vAlign w:val="center"/>
                </w:tcPr>
                <w:p w:rsidR="008F7CA5" w:rsidRPr="00065F84" w:rsidRDefault="008F7CA5" w:rsidP="00DE024A">
                  <w:pPr>
                    <w:pStyle w:val="aa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866775" cy="38100"/>
                        <wp:effectExtent l="19050" t="0" r="9525" b="0"/>
                        <wp:docPr id="2" name="Рисунок 2" descr="Сплошн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Сплошн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8F7CA5" w:rsidRDefault="008F7CA5" w:rsidP="00DE024A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граница образуемого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8F7CA5" w:rsidTr="008F7CA5">
              <w:trPr>
                <w:cantSplit/>
                <w:trHeight w:hRule="exact" w:val="277"/>
              </w:trPr>
              <w:tc>
                <w:tcPr>
                  <w:tcW w:w="818" w:type="pct"/>
                  <w:vAlign w:val="center"/>
                </w:tcPr>
                <w:p w:rsidR="008F7CA5" w:rsidRPr="00065F84" w:rsidRDefault="008F7CA5" w:rsidP="00DE024A">
                  <w:pPr>
                    <w:pStyle w:val="aa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866775" cy="38100"/>
                        <wp:effectExtent l="19050" t="0" r="9525" b="0"/>
                        <wp:docPr id="3" name="Рисунок 3" descr="Сплошн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Сплошн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8F7CA5" w:rsidRDefault="008F7CA5" w:rsidP="00DE024A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граница учтенного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8F7CA5" w:rsidTr="008F7CA5">
              <w:trPr>
                <w:cantSplit/>
                <w:trHeight w:hRule="exact" w:val="277"/>
              </w:trPr>
              <w:tc>
                <w:tcPr>
                  <w:tcW w:w="818" w:type="pct"/>
                  <w:tcMar>
                    <w:bottom w:w="28" w:type="dxa"/>
                  </w:tcMar>
                </w:tcPr>
                <w:p w:rsidR="008F7CA5" w:rsidRPr="00745B56" w:rsidRDefault="008F7CA5" w:rsidP="00DE024A">
                  <w:pPr>
                    <w:pStyle w:val="aa"/>
                    <w:jc w:val="center"/>
                    <w:rPr>
                      <w:lang w:val="en-US"/>
                    </w:rPr>
                  </w:pPr>
                  <w:r>
                    <w:object w:dxaOrig="14670" w:dyaOrig="63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3.75pt;height:3pt" o:ole="">
                        <v:imagedata r:id="rId9" o:title=""/>
                      </v:shape>
                      <o:OLEObject Type="Embed" ProgID="PBrush" ShapeID="_x0000_i1025" DrawAspect="Content" ObjectID="_1708759398" r:id="rId10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8F7CA5" w:rsidRPr="0082034E" w:rsidRDefault="008F7CA5" w:rsidP="00DE024A">
                  <w:pPr>
                    <w:pStyle w:val="1"/>
                    <w:rPr>
                      <w:b/>
                      <w:sz w:val="20"/>
                    </w:rPr>
                  </w:pPr>
                  <w:r w:rsidRPr="0082034E">
                    <w:rPr>
                      <w:b/>
                      <w:sz w:val="20"/>
                    </w:rPr>
                    <w:t xml:space="preserve">– </w:t>
                  </w:r>
                  <w:r w:rsidRPr="000A35F7">
                    <w:rPr>
                      <w:spacing w:val="-4"/>
                      <w:sz w:val="20"/>
                    </w:rPr>
                    <w:t>границ</w:t>
                  </w:r>
                  <w:r>
                    <w:rPr>
                      <w:spacing w:val="-4"/>
                      <w:sz w:val="20"/>
                    </w:rPr>
                    <w:t>а</w:t>
                  </w:r>
                  <w:r w:rsidRPr="000A35F7"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pacing w:val="-4"/>
                      <w:sz w:val="20"/>
                    </w:rPr>
                    <w:t>кадастрового квартала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8F7CA5" w:rsidTr="008F7CA5">
              <w:trPr>
                <w:cantSplit/>
                <w:trHeight w:hRule="exact" w:val="277"/>
              </w:trPr>
              <w:tc>
                <w:tcPr>
                  <w:tcW w:w="818" w:type="pct"/>
                  <w:vAlign w:val="center"/>
                </w:tcPr>
                <w:p w:rsidR="008F7CA5" w:rsidRPr="00065F84" w:rsidRDefault="008F7CA5" w:rsidP="00DE024A">
                  <w:pPr>
                    <w:pStyle w:val="aa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57150" cy="76200"/>
                        <wp:effectExtent l="19050" t="0" r="0" b="0"/>
                        <wp:docPr id="5" name="Рисунок 5" descr="Заштрихованный кру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Заштрихованный кру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8F7CA5" w:rsidRDefault="008F7CA5" w:rsidP="00DE024A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 w:rsidRPr="0082034E">
                    <w:rPr>
                      <w:spacing w:val="-4"/>
                      <w:sz w:val="20"/>
                    </w:rPr>
                    <w:t xml:space="preserve"> характерная точка границы</w:t>
                  </w:r>
                  <w:r>
                    <w:rPr>
                      <w:spacing w:val="-4"/>
                      <w:sz w:val="20"/>
                    </w:rPr>
                    <w:t xml:space="preserve">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.</w:t>
                  </w:r>
                </w:p>
              </w:tc>
            </w:tr>
          </w:tbl>
          <w:p w:rsidR="008F7CA5" w:rsidRPr="00DD599C" w:rsidRDefault="008F7CA5" w:rsidP="00DE024A">
            <w:pPr>
              <w:pStyle w:val="a8"/>
            </w:pPr>
          </w:p>
          <w:p w:rsidR="008F7CA5" w:rsidRPr="00A52106" w:rsidRDefault="008F7CA5" w:rsidP="00DE024A">
            <w:pPr>
              <w:pStyle w:val="aa"/>
              <w:rPr>
                <w:b/>
              </w:rPr>
            </w:pPr>
          </w:p>
        </w:tc>
      </w:tr>
    </w:tbl>
    <w:p w:rsidR="008F7CA5" w:rsidRDefault="008F7CA5" w:rsidP="008F7CA5">
      <w:pPr>
        <w:rPr>
          <w:sz w:val="2"/>
          <w:szCs w:val="2"/>
        </w:rPr>
        <w:sectPr w:rsidR="008F7CA5" w:rsidSect="005F17C5">
          <w:type w:val="continuous"/>
          <w:pgSz w:w="11906" w:h="16838" w:code="9"/>
          <w:pgMar w:top="510" w:right="567" w:bottom="284" w:left="1134" w:header="709" w:footer="709" w:gutter="0"/>
          <w:cols w:space="708"/>
          <w:docGrid w:linePitch="360"/>
        </w:sectPr>
      </w:pPr>
    </w:p>
    <w:p w:rsidR="008F7CA5" w:rsidRPr="00446AC8" w:rsidRDefault="008F7CA5">
      <w:pPr>
        <w:rPr>
          <w:sz w:val="24"/>
          <w:szCs w:val="24"/>
        </w:rPr>
      </w:pPr>
    </w:p>
    <w:sectPr w:rsidR="008F7CA5" w:rsidRPr="00446AC8" w:rsidSect="002D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BA8" w:rsidRDefault="00321BA8" w:rsidP="00D30C64">
      <w:pPr>
        <w:spacing w:after="0" w:line="240" w:lineRule="auto"/>
      </w:pPr>
      <w:r>
        <w:separator/>
      </w:r>
    </w:p>
  </w:endnote>
  <w:endnote w:type="continuationSeparator" w:id="0">
    <w:p w:rsidR="00321BA8" w:rsidRDefault="00321BA8" w:rsidP="00D3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BA8" w:rsidRDefault="00321BA8" w:rsidP="00D30C64">
      <w:pPr>
        <w:spacing w:after="0" w:line="240" w:lineRule="auto"/>
      </w:pPr>
      <w:r>
        <w:separator/>
      </w:r>
    </w:p>
  </w:footnote>
  <w:footnote w:type="continuationSeparator" w:id="0">
    <w:p w:rsidR="00321BA8" w:rsidRDefault="00321BA8" w:rsidP="00D30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AC8"/>
    <w:rsid w:val="000A664E"/>
    <w:rsid w:val="000F2A01"/>
    <w:rsid w:val="0011012B"/>
    <w:rsid w:val="001B7C7D"/>
    <w:rsid w:val="002117C1"/>
    <w:rsid w:val="00216243"/>
    <w:rsid w:val="002B41CC"/>
    <w:rsid w:val="002D77BA"/>
    <w:rsid w:val="002D7880"/>
    <w:rsid w:val="002F7BCC"/>
    <w:rsid w:val="00316FDB"/>
    <w:rsid w:val="00321BA8"/>
    <w:rsid w:val="003235E0"/>
    <w:rsid w:val="003341BF"/>
    <w:rsid w:val="00443AC3"/>
    <w:rsid w:val="00446AC8"/>
    <w:rsid w:val="00491F69"/>
    <w:rsid w:val="004D07D3"/>
    <w:rsid w:val="004F2D32"/>
    <w:rsid w:val="00501814"/>
    <w:rsid w:val="00511331"/>
    <w:rsid w:val="00551328"/>
    <w:rsid w:val="0056534E"/>
    <w:rsid w:val="005B7967"/>
    <w:rsid w:val="006376FA"/>
    <w:rsid w:val="006739E0"/>
    <w:rsid w:val="006C7BD7"/>
    <w:rsid w:val="006D23D3"/>
    <w:rsid w:val="006E6176"/>
    <w:rsid w:val="007A46D4"/>
    <w:rsid w:val="00863751"/>
    <w:rsid w:val="00863DA3"/>
    <w:rsid w:val="008C64F7"/>
    <w:rsid w:val="008D0345"/>
    <w:rsid w:val="008F7CA5"/>
    <w:rsid w:val="00920040"/>
    <w:rsid w:val="009233CF"/>
    <w:rsid w:val="00B40057"/>
    <w:rsid w:val="00BB352C"/>
    <w:rsid w:val="00BE75C5"/>
    <w:rsid w:val="00C656C7"/>
    <w:rsid w:val="00C83653"/>
    <w:rsid w:val="00CA5013"/>
    <w:rsid w:val="00CB1302"/>
    <w:rsid w:val="00D13840"/>
    <w:rsid w:val="00D30C64"/>
    <w:rsid w:val="00D91D99"/>
    <w:rsid w:val="00D932A1"/>
    <w:rsid w:val="00D94AE8"/>
    <w:rsid w:val="00DB1DF8"/>
    <w:rsid w:val="00DD2E6E"/>
    <w:rsid w:val="00DE4A0E"/>
    <w:rsid w:val="00DF1DC1"/>
    <w:rsid w:val="00E9689D"/>
    <w:rsid w:val="00E97A6B"/>
    <w:rsid w:val="00FF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6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446AC8"/>
    <w:rPr>
      <w:rFonts w:ascii="Times New Roman" w:hAnsi="Times New Roman" w:cs="Times New Roman" w:hint="default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0C6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0C64"/>
    <w:rPr>
      <w:rFonts w:eastAsiaTheme="minorEastAsia"/>
      <w:lang w:eastAsia="ru-RU"/>
    </w:rPr>
  </w:style>
  <w:style w:type="paragraph" w:customStyle="1" w:styleId="1">
    <w:name w:val="Обычный1"/>
    <w:rsid w:val="008F7CA5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8">
    <w:name w:val="Разделитель таблиц"/>
    <w:basedOn w:val="a"/>
    <w:rsid w:val="008F7CA5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</w:rPr>
  </w:style>
  <w:style w:type="paragraph" w:customStyle="1" w:styleId="a9">
    <w:name w:val="Заголовок таблицы"/>
    <w:basedOn w:val="1"/>
    <w:rsid w:val="008F7CA5"/>
    <w:pPr>
      <w:keepNext/>
      <w:jc w:val="center"/>
    </w:pPr>
    <w:rPr>
      <w:b/>
    </w:rPr>
  </w:style>
  <w:style w:type="paragraph" w:customStyle="1" w:styleId="aa">
    <w:name w:val="Текст таблицы"/>
    <w:basedOn w:val="1"/>
    <w:rsid w:val="008F7CA5"/>
  </w:style>
  <w:style w:type="paragraph" w:customStyle="1" w:styleId="ab">
    <w:name w:val="Заголовок таблицы повторяющийся"/>
    <w:basedOn w:val="1"/>
    <w:rsid w:val="008F7CA5"/>
    <w:pPr>
      <w:jc w:val="center"/>
    </w:pPr>
    <w:rPr>
      <w:b/>
    </w:rPr>
  </w:style>
  <w:style w:type="paragraph" w:styleId="ac">
    <w:name w:val="Balloon Text"/>
    <w:basedOn w:val="a"/>
    <w:link w:val="ad"/>
    <w:uiPriority w:val="99"/>
    <w:semiHidden/>
    <w:unhideWhenUsed/>
    <w:rsid w:val="008F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7CA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</cp:lastModifiedBy>
  <cp:revision>29</cp:revision>
  <cp:lastPrinted>2022-03-11T09:42:00Z</cp:lastPrinted>
  <dcterms:created xsi:type="dcterms:W3CDTF">2017-02-20T10:01:00Z</dcterms:created>
  <dcterms:modified xsi:type="dcterms:W3CDTF">2022-03-14T05:37:00Z</dcterms:modified>
</cp:coreProperties>
</file>