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6" w:rsidRPr="008E1BA6" w:rsidRDefault="00C0431B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Совет </w:t>
      </w:r>
      <w:r w:rsidR="00016BF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депутатов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016BF6" w:rsidRPr="008E1BA6" w:rsidRDefault="00C0431B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0A6B2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22.02.2023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="000A6B2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104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016BF6" w:rsidRDefault="00016BF6"/>
    <w:p w:rsidR="00016BF6" w:rsidRPr="00066F3F" w:rsidRDefault="00016BF6" w:rsidP="00016BF6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</w:t>
      </w:r>
      <w:proofErr w:type="gramStart"/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16BF6" w:rsidRPr="00066F3F" w:rsidRDefault="00016BF6" w:rsidP="00016BF6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средства </w:t>
      </w:r>
      <w:proofErr w:type="gramStart"/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</w:p>
    <w:p w:rsidR="00016BF6" w:rsidRPr="0043527F" w:rsidRDefault="00016BF6" w:rsidP="00016BF6">
      <w:pPr>
        <w:shd w:val="clear" w:color="auto" w:fill="FFFFFF"/>
        <w:spacing w:after="0" w:line="20" w:lineRule="atLeast"/>
        <w:ind w:right="5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016BF6" w:rsidRPr="0043527F" w:rsidRDefault="00016BF6" w:rsidP="00016BF6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F6" w:rsidRPr="001544B4" w:rsidRDefault="00016BF6" w:rsidP="00016BF6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4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F6" w:rsidRPr="001544B4" w:rsidRDefault="00016BF6" w:rsidP="00016BF6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4B4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016BF6" w:rsidRPr="001544B4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периодическое печатное издание – газету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Pr="001544B4">
        <w:rPr>
          <w:rFonts w:ascii="Times New Roman" w:hAnsi="Times New Roman" w:cs="Times New Roman"/>
          <w:sz w:val="28"/>
          <w:szCs w:val="28"/>
        </w:rPr>
        <w:t>».</w:t>
      </w:r>
    </w:p>
    <w:p w:rsidR="00016BF6" w:rsidRPr="00B20AE2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</w:t>
      </w:r>
      <w:r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704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="00066F3F">
        <w:rPr>
          <w:rFonts w:ascii="Times New Roman" w:hAnsi="Times New Roman" w:cs="Times New Roman"/>
          <w:sz w:val="28"/>
          <w:szCs w:val="28"/>
        </w:rPr>
        <w:t xml:space="preserve"> </w:t>
      </w:r>
      <w:r w:rsidRPr="00B20A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6BF6" w:rsidRPr="00B20AE2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B20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20A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16BF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B20AE2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ми газеты </w:t>
      </w:r>
      <w:r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 а</w:t>
      </w:r>
      <w:r w:rsidRPr="00B20AE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20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66F3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66F3F">
        <w:rPr>
          <w:rFonts w:ascii="Times New Roman" w:hAnsi="Times New Roman" w:cs="Times New Roman"/>
          <w:sz w:val="28"/>
          <w:szCs w:val="28"/>
        </w:rPr>
        <w:t xml:space="preserve"> с</w:t>
      </w:r>
      <w:r w:rsidRPr="00016BF6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B20AE2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2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E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20A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="00066F3F">
        <w:rPr>
          <w:rFonts w:ascii="Times New Roman" w:hAnsi="Times New Roman" w:cs="Times New Roman"/>
          <w:sz w:val="28"/>
          <w:szCs w:val="28"/>
        </w:rPr>
        <w:t>.</w:t>
      </w:r>
    </w:p>
    <w:p w:rsidR="00016BF6" w:rsidRPr="00016BF6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016BF6">
        <w:rPr>
          <w:rFonts w:ascii="Times New Roman" w:hAnsi="Times New Roman" w:cs="Times New Roman"/>
          <w:sz w:val="28"/>
          <w:szCs w:val="28"/>
        </w:rPr>
        <w:t>Главным</w:t>
      </w:r>
      <w:r w:rsidRPr="001544B4">
        <w:rPr>
          <w:rFonts w:ascii="Times New Roman" w:hAnsi="Times New Roman" w:cs="Times New Roman"/>
          <w:sz w:val="28"/>
          <w:szCs w:val="28"/>
        </w:rPr>
        <w:t xml:space="preserve"> редактором газеты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 является глава муниципального образования </w:t>
      </w:r>
      <w:proofErr w:type="spellStart"/>
      <w:r w:rsidRPr="00066F3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66F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6BF6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016BF6" w:rsidRPr="001544B4" w:rsidRDefault="00016BF6" w:rsidP="00016BF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6F3F" w:rsidRPr="008E1BA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6F3F" w:rsidRPr="008E1BA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016BF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016BF6" w:rsidRPr="001544B4" w:rsidRDefault="00016BF6" w:rsidP="00016B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BF6" w:rsidRPr="001544B4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6BF6" w:rsidRPr="00016BF6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BF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16BF6" w:rsidRPr="001544B4" w:rsidRDefault="000A6B21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22.02.2023 № 104</w:t>
      </w:r>
    </w:p>
    <w:p w:rsidR="00016BF6" w:rsidRDefault="00016BF6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016BF6" w:rsidRDefault="00016BF6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6" w:rsidRPr="001544B4" w:rsidRDefault="00C0431B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6BF6" w:rsidRDefault="00016BF6" w:rsidP="00066F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о газете муниципального образования </w:t>
      </w:r>
      <w:proofErr w:type="spellStart"/>
      <w:r w:rsidRPr="0023225A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3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F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="0023225A" w:rsidRPr="00EC29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2929" w:rsidRPr="00EC2929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6F3F" w:rsidRPr="00066F3F">
        <w:rPr>
          <w:rFonts w:ascii="Times New Roman" w:hAnsi="Times New Roman" w:cs="Times New Roman"/>
          <w:b/>
          <w:sz w:val="28"/>
          <w:szCs w:val="28"/>
        </w:rPr>
        <w:t>естник»</w:t>
      </w:r>
    </w:p>
    <w:p w:rsidR="00066F3F" w:rsidRPr="00066F3F" w:rsidRDefault="00066F3F" w:rsidP="00066F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B4">
        <w:rPr>
          <w:rFonts w:ascii="Times New Roman" w:hAnsi="Times New Roman" w:cs="Times New Roman"/>
          <w:sz w:val="28"/>
          <w:szCs w:val="28"/>
        </w:rPr>
        <w:t xml:space="preserve">1.1 Газета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6F3F">
        <w:rPr>
          <w:rFonts w:ascii="Times New Roman" w:hAnsi="Times New Roman" w:cs="Times New Roman"/>
          <w:sz w:val="28"/>
          <w:szCs w:val="28"/>
        </w:rPr>
        <w:t xml:space="preserve">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 xml:space="preserve">» </w:t>
      </w:r>
      <w:r w:rsidRPr="001544B4">
        <w:rPr>
          <w:rFonts w:ascii="Times New Roman" w:hAnsi="Times New Roman" w:cs="Times New Roman"/>
          <w:sz w:val="28"/>
          <w:szCs w:val="28"/>
        </w:rPr>
        <w:t xml:space="preserve">(далее по тексту - Газета) является официальным периодическим печатным изданием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официальной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информации о социально-экономическом и культурном развитии муниципального</w:t>
      </w:r>
      <w:proofErr w:type="gramEnd"/>
      <w:r w:rsidRPr="001544B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Pr="001544B4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016BF6" w:rsidRPr="001544B4" w:rsidRDefault="00066F3F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16BF6">
        <w:rPr>
          <w:rFonts w:ascii="Times New Roman" w:hAnsi="Times New Roman" w:cs="Times New Roman"/>
          <w:sz w:val="28"/>
          <w:szCs w:val="28"/>
        </w:rPr>
        <w:t>. Учредителями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016BF6">
        <w:rPr>
          <w:rFonts w:ascii="Times New Roman" w:hAnsi="Times New Roman" w:cs="Times New Roman"/>
          <w:sz w:val="28"/>
          <w:szCs w:val="28"/>
        </w:rPr>
        <w:t>Г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016BF6">
        <w:rPr>
          <w:rFonts w:ascii="Times New Roman" w:hAnsi="Times New Roman" w:cs="Times New Roman"/>
          <w:sz w:val="28"/>
          <w:szCs w:val="28"/>
        </w:rPr>
        <w:t>являю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тся Совет депутатов 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016B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16BF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6BF6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016BF6" w:rsidRPr="00066F3F">
        <w:rPr>
          <w:rFonts w:ascii="Times New Roman" w:hAnsi="Times New Roman" w:cs="Times New Roman"/>
          <w:sz w:val="28"/>
          <w:szCs w:val="28"/>
        </w:rPr>
        <w:t xml:space="preserve">461440, Оренбургская обл., </w:t>
      </w:r>
      <w:proofErr w:type="spellStart"/>
      <w:r w:rsidR="00016BF6" w:rsidRPr="00066F3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016BF6" w:rsidRPr="00066F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016BF6" w:rsidRPr="00066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BF6" w:rsidRPr="00066F3F">
        <w:rPr>
          <w:rFonts w:ascii="Times New Roman" w:hAnsi="Times New Roman" w:cs="Times New Roman"/>
          <w:sz w:val="28"/>
          <w:szCs w:val="28"/>
        </w:rPr>
        <w:t>. Архиповка, ул. Школьная, д. 52а.</w:t>
      </w:r>
    </w:p>
    <w:p w:rsidR="00016BF6" w:rsidRPr="001544B4" w:rsidRDefault="00066F3F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. Газета не подлежит регистрации в качестве средства массовой информации на основании </w:t>
      </w:r>
      <w:hyperlink r:id="rId5">
        <w:r w:rsidR="00016BF6" w:rsidRPr="001544B4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="00016BF6" w:rsidRPr="001544B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16BF6">
        <w:rPr>
          <w:rFonts w:ascii="Times New Roman" w:hAnsi="Times New Roman" w:cs="Times New Roman"/>
          <w:sz w:val="28"/>
          <w:szCs w:val="28"/>
        </w:rPr>
        <w:t>РФ от 27 декабря 1991 N 2124-1 «</w:t>
      </w:r>
      <w:r w:rsidR="00016BF6" w:rsidRPr="001544B4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016BF6">
        <w:rPr>
          <w:rFonts w:ascii="Times New Roman" w:hAnsi="Times New Roman" w:cs="Times New Roman"/>
          <w:sz w:val="28"/>
          <w:szCs w:val="28"/>
        </w:rPr>
        <w:t>»</w:t>
      </w:r>
      <w:r w:rsidR="00016BF6" w:rsidRPr="001544B4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 Порядок издания и распространения Газеты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Газеты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F3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150E6E">
        <w:rPr>
          <w:rFonts w:ascii="Times New Roman" w:hAnsi="Times New Roman" w:cs="Times New Roman"/>
          <w:sz w:val="28"/>
          <w:szCs w:val="28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сельсовет,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кото</w:t>
      </w:r>
      <w:r w:rsidR="00066F3F">
        <w:rPr>
          <w:rFonts w:ascii="Times New Roman" w:hAnsi="Times New Roman" w:cs="Times New Roman"/>
          <w:sz w:val="28"/>
          <w:szCs w:val="28"/>
        </w:rPr>
        <w:t xml:space="preserve">рая выполняет функции редакции </w:t>
      </w:r>
      <w:r w:rsidRPr="001544B4">
        <w:rPr>
          <w:rFonts w:ascii="Times New Roman" w:hAnsi="Times New Roman" w:cs="Times New Roman"/>
          <w:sz w:val="28"/>
          <w:szCs w:val="28"/>
        </w:rPr>
        <w:t>Газеты и решает производственные, имущественные и финансовые вопросы, связанные с производством и выпуском Газеты.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является 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F3F">
        <w:rPr>
          <w:rFonts w:ascii="Times New Roman" w:hAnsi="Times New Roman" w:cs="Times New Roman"/>
          <w:sz w:val="28"/>
          <w:szCs w:val="28"/>
        </w:rPr>
        <w:t xml:space="preserve">.3. Информационное наполнение, </w:t>
      </w:r>
      <w:r w:rsidRPr="001544B4">
        <w:rPr>
          <w:rFonts w:ascii="Times New Roman" w:hAnsi="Times New Roman" w:cs="Times New Roman"/>
          <w:sz w:val="28"/>
          <w:szCs w:val="28"/>
        </w:rPr>
        <w:t xml:space="preserve">верстка и печать Газеты осуществляется сотрудниками администрации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безвозмездно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Газеты производится администрацией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принадлежащем ей компьютерном оборудовании.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2.7. Каждый выпуск Газеты должен содержать следующие сведения: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4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>) тираж;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пометка «</w:t>
      </w:r>
      <w:r w:rsidRPr="001544B4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2.8. Газета издается в </w:t>
      </w:r>
      <w:r w:rsidR="00EC2929">
        <w:rPr>
          <w:rFonts w:ascii="Times New Roman" w:hAnsi="Times New Roman" w:cs="Times New Roman"/>
          <w:sz w:val="28"/>
          <w:szCs w:val="28"/>
        </w:rPr>
        <w:t>формате А-4, тиражом не менее 5</w:t>
      </w:r>
      <w:r w:rsidRPr="001544B4">
        <w:rPr>
          <w:rFonts w:ascii="Times New Roman" w:hAnsi="Times New Roman" w:cs="Times New Roman"/>
          <w:sz w:val="28"/>
          <w:szCs w:val="28"/>
        </w:rPr>
        <w:t xml:space="preserve"> экземпляров, распространяемых среди жителей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150E6E">
        <w:rPr>
          <w:rFonts w:ascii="Times New Roman" w:hAnsi="Times New Roman" w:cs="Times New Roman"/>
          <w:sz w:val="28"/>
          <w:szCs w:val="28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размещаемых в общедоступных местах.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952C96">
        <w:rPr>
          <w:rFonts w:ascii="Times New Roman" w:hAnsi="Times New Roman" w:cs="Times New Roman"/>
          <w:sz w:val="28"/>
          <w:szCs w:val="28"/>
        </w:rPr>
        <w:t xml:space="preserve">экземпляра направляются в библиотеку муниципального образования, </w:t>
      </w:r>
      <w:r w:rsidRPr="00066F3F">
        <w:rPr>
          <w:rFonts w:ascii="Times New Roman" w:hAnsi="Times New Roman" w:cs="Times New Roman"/>
          <w:sz w:val="28"/>
          <w:szCs w:val="28"/>
        </w:rPr>
        <w:t xml:space="preserve">один экземпляр в общеобразовательную школу, один экземпляр вывешивается на стенде в администрации муниципального образования </w:t>
      </w:r>
      <w:proofErr w:type="spellStart"/>
      <w:r w:rsidR="00150E6E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При необходимости, по решению главы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количество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выпускаемых экземпляров может быть увеличено. В здании администрации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обеспечивается доступ ко всем выпускам газеты.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F3F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2.10. Для распространения информации, содержащейся в Газете, на </w:t>
      </w: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носителях, она размещается на официальном сайте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3. Финансовое обеспечение издания и распространения Газеты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proofErr w:type="spellStart"/>
      <w:r w:rsidR="00150E6E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BF6" w:rsidRPr="001544B4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к Положению о газете муниципального образования </w:t>
      </w:r>
    </w:p>
    <w:p w:rsidR="00016BF6" w:rsidRPr="001544B4" w:rsidRDefault="00150E6E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BF6"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BF6" w:rsidRPr="001544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6BF6" w:rsidRDefault="00016BF6" w:rsidP="00016BF6">
      <w:pPr>
        <w:pStyle w:val="ConsPlusNormal"/>
        <w:jc w:val="right"/>
      </w:pPr>
      <w:r w:rsidRPr="001544B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929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3225A">
        <w:rPr>
          <w:rFonts w:ascii="Times New Roman" w:hAnsi="Times New Roman" w:cs="Times New Roman"/>
          <w:sz w:val="28"/>
          <w:szCs w:val="28"/>
        </w:rPr>
        <w:t xml:space="preserve">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016BF6" w:rsidRPr="00AD4CC3" w:rsidRDefault="00EC2929" w:rsidP="00016B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 w:rsidR="0023225A">
        <w:rPr>
          <w:rFonts w:ascii="Arial Narrow" w:hAnsi="Arial Narrow" w:cs="Arial Narrow"/>
          <w:b/>
          <w:bCs/>
          <w:sz w:val="72"/>
          <w:szCs w:val="72"/>
        </w:rPr>
        <w:t xml:space="preserve"> В</w:t>
      </w:r>
      <w:r w:rsidR="00066F3F">
        <w:rPr>
          <w:rFonts w:ascii="Arial Narrow" w:hAnsi="Arial Narrow" w:cs="Arial Narrow"/>
          <w:b/>
          <w:bCs/>
          <w:sz w:val="72"/>
          <w:szCs w:val="72"/>
        </w:rPr>
        <w:t>естник</w:t>
      </w:r>
    </w:p>
    <w:p w:rsidR="00016BF6" w:rsidRPr="00E536FD" w:rsidRDefault="00016BF6" w:rsidP="00016BF6">
      <w:pPr>
        <w:autoSpaceDE w:val="0"/>
        <w:autoSpaceDN w:val="0"/>
        <w:adjustRightInd w:val="0"/>
        <w:jc w:val="center"/>
        <w:rPr>
          <w:rFonts w:ascii="Arial Narrow" w:hAnsi="Arial Narrow" w:cs="Times New Roman"/>
          <w:bCs/>
          <w:sz w:val="20"/>
        </w:rPr>
      </w:pPr>
      <w:r w:rsidRPr="00AD4CC3">
        <w:rPr>
          <w:rFonts w:ascii="Arial Narrow" w:hAnsi="Arial Narrow" w:cs="Arial Narrow"/>
          <w:b/>
          <w:bCs/>
          <w:sz w:val="44"/>
          <w:szCs w:val="44"/>
        </w:rPr>
        <w:t>№</w:t>
      </w:r>
      <w:r>
        <w:rPr>
          <w:rFonts w:ascii="Arial Narrow" w:hAnsi="Arial Narrow" w:cs="Arial Narrow"/>
          <w:b/>
          <w:bCs/>
          <w:sz w:val="44"/>
          <w:szCs w:val="44"/>
        </w:rPr>
        <w:t>___  «__»____2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>0</w:t>
      </w:r>
      <w:r>
        <w:rPr>
          <w:rFonts w:ascii="Arial Narrow" w:hAnsi="Arial Narrow" w:cs="Arial Narrow"/>
          <w:b/>
          <w:bCs/>
          <w:sz w:val="44"/>
          <w:szCs w:val="44"/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16BF6" w:rsidRPr="00AD4CC3" w:rsidRDefault="00016BF6" w:rsidP="00016B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150E6E"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016BF6" w:rsidRPr="00AD4CC3" w:rsidRDefault="00016BF6" w:rsidP="00016B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 w:rsidRPr="00AD4CC3">
        <w:rPr>
          <w:rFonts w:ascii="Arial Narrow" w:hAnsi="Arial Narrow" w:cs="Arial Narrow"/>
          <w:b/>
          <w:bCs/>
          <w:sz w:val="28"/>
          <w:szCs w:val="28"/>
        </w:rPr>
        <w:t>Сакмарского</w:t>
      </w:r>
      <w:proofErr w:type="spellEnd"/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 района Оренбургской области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6BF6" w:rsidRPr="001544B4" w:rsidTr="00A13D00">
        <w:tc>
          <w:tcPr>
            <w:tcW w:w="2392" w:type="dxa"/>
          </w:tcPr>
          <w:p w:rsidR="00016BF6" w:rsidRPr="00150E6E" w:rsidRDefault="00016BF6" w:rsidP="00A1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50E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16BF6" w:rsidRPr="00150E6E" w:rsidRDefault="00EC2929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</w:t>
            </w:r>
            <w:r w:rsidR="00016BF6"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экз.</w:t>
            </w:r>
            <w:r w:rsidR="00016BF6" w:rsidRPr="0015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3F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016BF6" w:rsidRPr="00150E6E" w:rsidRDefault="00066F3F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«__»_____ 20 ___ г.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393" w:type="dxa"/>
          </w:tcPr>
          <w:p w:rsidR="00016BF6" w:rsidRPr="00150E6E" w:rsidRDefault="00016BF6" w:rsidP="0006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461440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Оренбургская обл., </w:t>
            </w:r>
            <w:proofErr w:type="spellStart"/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с. Архиповка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52а</w:t>
            </w:r>
            <w:proofErr w:type="gramEnd"/>
          </w:p>
        </w:tc>
      </w:tr>
    </w:tbl>
    <w:p w:rsidR="00016BF6" w:rsidRDefault="00016BF6"/>
    <w:sectPr w:rsidR="00016BF6" w:rsidSect="000A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BF6"/>
    <w:rsid w:val="00016BF6"/>
    <w:rsid w:val="00066F3F"/>
    <w:rsid w:val="000A0416"/>
    <w:rsid w:val="000A6B21"/>
    <w:rsid w:val="000F460E"/>
    <w:rsid w:val="00150E6E"/>
    <w:rsid w:val="0023225A"/>
    <w:rsid w:val="007C5EE9"/>
    <w:rsid w:val="009948A1"/>
    <w:rsid w:val="00C0431B"/>
    <w:rsid w:val="00EC2929"/>
    <w:rsid w:val="00F5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B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B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01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2023-02-07T11:26:00Z</dcterms:created>
  <dcterms:modified xsi:type="dcterms:W3CDTF">2023-02-15T06:02:00Z</dcterms:modified>
</cp:coreProperties>
</file>