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 депутатов                                                                                   </w:t>
      </w:r>
    </w:p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                                               </w:t>
      </w:r>
    </w:p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района                                                         </w:t>
      </w:r>
    </w:p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Оренбургской  области</w:t>
      </w:r>
    </w:p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  </w:t>
      </w:r>
    </w:p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</w:t>
      </w:r>
    </w:p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B175D3" w:rsidRPr="008E1BA6" w:rsidRDefault="00B175D3" w:rsidP="00B175D3">
      <w:pPr>
        <w:rPr>
          <w:rFonts w:ascii="Times New Roman" w:hAnsi="Times New Roman" w:cs="Times New Roman"/>
          <w:sz w:val="28"/>
          <w:szCs w:val="28"/>
        </w:rPr>
      </w:pP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депутатов муниципального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27.11.2019 № 140  «Об утверждении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«О земельном налоге»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Оренбургской области» с </w:t>
      </w:r>
      <w:proofErr w:type="gram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последующими</w:t>
      </w:r>
      <w:proofErr w:type="gram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изменениями от 27.02.2020 № 159, </w:t>
      </w:r>
    </w:p>
    <w:p w:rsidR="00B175D3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от 27.04.2021 № 28, от 17.11.2021 № 52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15.11.2022 № 86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3AC4" w:rsidRPr="00B13AC4" w:rsidRDefault="00B13AC4" w:rsidP="00B13AC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B13AC4">
        <w:rPr>
          <w:rFonts w:ascii="Times New Roman" w:eastAsia="Arial Unicode MS" w:hAnsi="Times New Roman" w:cs="Times New Roman"/>
          <w:sz w:val="28"/>
          <w:szCs w:val="28"/>
        </w:rPr>
        <w:t>В соответствии с Федеральным законом от 31.07.2023 №389-ФЗ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</w:t>
      </w:r>
      <w:r w:rsidR="000D118D">
        <w:rPr>
          <w:rFonts w:ascii="Times New Roman" w:eastAsia="Arial Unicode MS" w:hAnsi="Times New Roman" w:cs="Times New Roman"/>
          <w:sz w:val="28"/>
          <w:szCs w:val="28"/>
        </w:rPr>
        <w:t>о кодекса Российской Федерации»</w:t>
      </w:r>
      <w:r w:rsidRPr="00B13AC4">
        <w:rPr>
          <w:rFonts w:ascii="Times New Roman" w:eastAsia="Arial Unicode MS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Архиповский</w:t>
      </w:r>
      <w:proofErr w:type="spellEnd"/>
      <w:r w:rsidRPr="00B13AC4">
        <w:rPr>
          <w:rFonts w:ascii="Times New Roman" w:eastAsia="Arial Unicode MS" w:hAnsi="Times New Roman" w:cs="Times New Roman"/>
          <w:sz w:val="28"/>
          <w:szCs w:val="28"/>
        </w:rPr>
        <w:t xml:space="preserve"> сельсовет </w:t>
      </w:r>
      <w:proofErr w:type="spellStart"/>
      <w:r w:rsidRPr="00B13AC4">
        <w:rPr>
          <w:rFonts w:ascii="Times New Roman" w:eastAsia="Arial Unicode MS" w:hAnsi="Times New Roman" w:cs="Times New Roman"/>
          <w:sz w:val="28"/>
          <w:szCs w:val="28"/>
        </w:rPr>
        <w:t>Сакмарского</w:t>
      </w:r>
      <w:proofErr w:type="spellEnd"/>
      <w:r w:rsidRPr="00B13AC4">
        <w:rPr>
          <w:rFonts w:ascii="Times New Roman" w:eastAsia="Arial Unicode MS" w:hAnsi="Times New Roman" w:cs="Times New Roman"/>
          <w:sz w:val="28"/>
          <w:szCs w:val="28"/>
        </w:rPr>
        <w:t xml:space="preserve"> района, Совет депутатов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Архиповский</w:t>
      </w:r>
      <w:proofErr w:type="spellEnd"/>
      <w:r w:rsidRPr="00B13AC4">
        <w:rPr>
          <w:rFonts w:ascii="Times New Roman" w:eastAsia="Arial Unicode MS" w:hAnsi="Times New Roman" w:cs="Times New Roman"/>
          <w:sz w:val="28"/>
          <w:szCs w:val="28"/>
        </w:rPr>
        <w:t xml:space="preserve">  сельсовет </w:t>
      </w:r>
      <w:proofErr w:type="spellStart"/>
      <w:r w:rsidRPr="00B13AC4">
        <w:rPr>
          <w:rFonts w:ascii="Times New Roman" w:eastAsia="Arial Unicode MS" w:hAnsi="Times New Roman" w:cs="Times New Roman"/>
          <w:sz w:val="28"/>
          <w:szCs w:val="28"/>
        </w:rPr>
        <w:t>Сакмарского</w:t>
      </w:r>
      <w:proofErr w:type="spellEnd"/>
      <w:r w:rsidRPr="00B13AC4">
        <w:rPr>
          <w:rFonts w:ascii="Times New Roman" w:eastAsia="Arial Unicode MS" w:hAnsi="Times New Roman" w:cs="Times New Roman"/>
          <w:sz w:val="28"/>
          <w:szCs w:val="28"/>
        </w:rPr>
        <w:t xml:space="preserve"> района</w:t>
      </w:r>
      <w:proofErr w:type="gramEnd"/>
    </w:p>
    <w:p w:rsidR="00B175D3" w:rsidRPr="008E1BA6" w:rsidRDefault="00B175D3" w:rsidP="00B17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РЕШИЛ:</w:t>
      </w:r>
    </w:p>
    <w:p w:rsidR="00B175D3" w:rsidRDefault="001C29CE" w:rsidP="00B175D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="00B175D3" w:rsidRPr="008E1BA6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B175D3" w:rsidRPr="008E1BA6" w:rsidRDefault="001C29CE" w:rsidP="00B175D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proofErr w:type="spellStart"/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бласти от 27.11.2019 № 140 «Об 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Положения </w:t>
      </w:r>
      <w:r w:rsidR="00B175D3" w:rsidRPr="008E1BA6">
        <w:rPr>
          <w:rFonts w:ascii="Times New Roman" w:hAnsi="Times New Roman" w:cs="Times New Roman"/>
          <w:color w:val="000000"/>
          <w:sz w:val="28"/>
          <w:szCs w:val="28"/>
        </w:rPr>
        <w:t>«О земельном налоге»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 w:rsidR="00B175D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3AC4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 последующими изменениями от 27.02.2020 № 159, от 27.04.2021 № 28, от 17.11.2021 № 52</w:t>
      </w:r>
      <w:r w:rsidR="00B175D3">
        <w:rPr>
          <w:rFonts w:ascii="Times New Roman" w:hAnsi="Times New Roman" w:cs="Times New Roman"/>
          <w:bCs/>
          <w:color w:val="000000"/>
          <w:sz w:val="28"/>
          <w:szCs w:val="28"/>
        </w:rPr>
        <w:t>, от 15.11.2022 № 86</w:t>
      </w:r>
      <w:r w:rsidR="00B13AC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B13AC4" w:rsidRDefault="00B13AC4" w:rsidP="001C29CE">
      <w:pPr>
        <w:pStyle w:val="ConsPlusNormal"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1 р</w:t>
      </w:r>
      <w:r w:rsidR="001C29CE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9CE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29CE">
        <w:rPr>
          <w:rFonts w:ascii="Times New Roman" w:hAnsi="Times New Roman" w:cs="Times New Roman"/>
          <w:sz w:val="28"/>
          <w:szCs w:val="28"/>
        </w:rPr>
        <w:t xml:space="preserve">Налоговые ставки» </w:t>
      </w:r>
      <w:r w:rsidR="001C29CE" w:rsidRPr="00B13AC4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gramStart"/>
      <w:r w:rsidR="001C29CE" w:rsidRPr="00B13A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29CE" w:rsidRPr="00B13AC4">
        <w:rPr>
          <w:rFonts w:ascii="Times New Roman" w:hAnsi="Times New Roman" w:cs="Times New Roman"/>
          <w:sz w:val="28"/>
          <w:szCs w:val="28"/>
        </w:rPr>
        <w:t xml:space="preserve"> новой </w:t>
      </w:r>
    </w:p>
    <w:p w:rsidR="001C29CE" w:rsidRPr="00B13AC4" w:rsidRDefault="001C29CE" w:rsidP="00B13AC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AC4">
        <w:rPr>
          <w:rFonts w:ascii="Times New Roman" w:hAnsi="Times New Roman" w:cs="Times New Roman"/>
          <w:sz w:val="28"/>
          <w:szCs w:val="28"/>
        </w:rPr>
        <w:t>редакции:</w:t>
      </w:r>
    </w:p>
    <w:p w:rsidR="005500AE" w:rsidRPr="005500AE" w:rsidRDefault="00B175D3" w:rsidP="005500AE">
      <w:pPr>
        <w:tabs>
          <w:tab w:val="left" w:pos="9356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C29CE">
        <w:rPr>
          <w:rFonts w:ascii="Times New Roman" w:hAnsi="Times New Roman" w:cs="Times New Roman"/>
          <w:sz w:val="28"/>
          <w:szCs w:val="28"/>
        </w:rPr>
        <w:t xml:space="preserve">0,3 </w:t>
      </w:r>
      <w:r w:rsidRPr="00B175D3">
        <w:rPr>
          <w:rFonts w:ascii="Times New Roman" w:hAnsi="Times New Roman" w:cs="Times New Roman"/>
          <w:sz w:val="28"/>
          <w:szCs w:val="28"/>
        </w:rPr>
        <w:t xml:space="preserve">(ноль целых три десятых) процента в отношении земельных участков, </w:t>
      </w:r>
      <w:r w:rsidRPr="00550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занятых 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>жилищным фондом и </w:t>
      </w:r>
      <w:r w:rsidR="005500AE" w:rsidRPr="005500AE">
        <w:rPr>
          <w:rStyle w:val="a5"/>
          <w:rFonts w:ascii="Times New Roman" w:eastAsiaTheme="majorEastAsia" w:hAnsi="Times New Roman" w:cs="Times New Roman"/>
          <w:color w:val="22272F"/>
          <w:sz w:val="28"/>
          <w:szCs w:val="28"/>
        </w:rPr>
        <w:t>(или)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> объектами инженерной инфраструктуры жилищно-коммунального комплекса (за исключением </w:t>
      </w:r>
      <w:r w:rsidR="005500AE" w:rsidRPr="005500AE">
        <w:rPr>
          <w:rStyle w:val="a5"/>
          <w:rFonts w:ascii="Times New Roman" w:eastAsiaTheme="majorEastAsia" w:hAnsi="Times New Roman" w:cs="Times New Roman"/>
          <w:color w:val="22272F"/>
          <w:sz w:val="28"/>
          <w:szCs w:val="28"/>
        </w:rPr>
        <w:t>части земельного участка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r w:rsidRPr="00550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>приходящейся на объект </w:t>
      </w:r>
      <w:r w:rsidR="005500AE" w:rsidRPr="005500AE">
        <w:rPr>
          <w:rStyle w:val="a5"/>
          <w:rFonts w:ascii="Times New Roman" w:eastAsiaTheme="majorEastAsia" w:hAnsi="Times New Roman" w:cs="Times New Roman"/>
          <w:color w:val="22272F"/>
          <w:sz w:val="28"/>
          <w:szCs w:val="28"/>
        </w:rPr>
        <w:t>недвижимого имущества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 xml:space="preserve">, не 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lastRenderedPageBreak/>
        <w:t>относящийся к жилищному фонду и </w:t>
      </w:r>
      <w:r w:rsidR="005500AE" w:rsidRPr="005500AE">
        <w:rPr>
          <w:rStyle w:val="a5"/>
          <w:rFonts w:ascii="Times New Roman" w:eastAsiaTheme="majorEastAsia" w:hAnsi="Times New Roman" w:cs="Times New Roman"/>
          <w:color w:val="22272F"/>
          <w:sz w:val="28"/>
          <w:szCs w:val="28"/>
        </w:rPr>
        <w:t>(или)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>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</w:t>
      </w:r>
      <w:proofErr w:type="gramEnd"/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 xml:space="preserve"> в предпринимательской деятельности)</w:t>
      </w:r>
      <w:proofErr w:type="gramStart"/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>;</w:t>
      </w:r>
      <w:r w:rsidR="005500AE" w:rsidRPr="005500A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175D3" w:rsidRPr="005500AE" w:rsidRDefault="00B175D3" w:rsidP="005500AE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500AE">
        <w:rPr>
          <w:rFonts w:ascii="Times New Roman" w:hAnsi="Times New Roman" w:cs="Times New Roman"/>
          <w:sz w:val="28"/>
          <w:szCs w:val="28"/>
        </w:rPr>
        <w:t xml:space="preserve">Возложить контроль за исполнением настоящего решения </w:t>
      </w:r>
      <w:proofErr w:type="gramStart"/>
      <w:r w:rsidRPr="005500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3" w:rsidRPr="008E1BA6" w:rsidRDefault="00B175D3" w:rsidP="00B17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постоянную комиссию по бюджету, </w:t>
      </w:r>
      <w:r>
        <w:rPr>
          <w:rFonts w:ascii="Times New Roman" w:hAnsi="Times New Roman" w:cs="Times New Roman"/>
          <w:sz w:val="28"/>
          <w:szCs w:val="28"/>
        </w:rPr>
        <w:t>экономике</w:t>
      </w:r>
      <w:r w:rsidRPr="008E1BA6">
        <w:rPr>
          <w:rFonts w:ascii="Times New Roman" w:hAnsi="Times New Roman" w:cs="Times New Roman"/>
          <w:sz w:val="28"/>
          <w:szCs w:val="28"/>
        </w:rPr>
        <w:t>, муниципальной собственности и местному самоуправлению.</w:t>
      </w:r>
    </w:p>
    <w:p w:rsidR="00B13AC4" w:rsidRDefault="00B13AC4" w:rsidP="00B13AC4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1BA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одного </w:t>
      </w:r>
    </w:p>
    <w:p w:rsidR="00B13AC4" w:rsidRPr="008E1BA6" w:rsidRDefault="00B13AC4" w:rsidP="00B13AC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0663">
        <w:rPr>
          <w:rFonts w:ascii="Times New Roman" w:hAnsi="Times New Roman" w:cs="Times New Roman"/>
          <w:sz w:val="28"/>
          <w:szCs w:val="28"/>
        </w:rPr>
        <w:t>месяца со дня официального опубликования  в газете «</w:t>
      </w:r>
      <w:proofErr w:type="spellStart"/>
      <w:r w:rsidR="000D118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0D118D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8E1B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BA6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земельному налогу.</w:t>
      </w:r>
    </w:p>
    <w:p w:rsidR="00B175D3" w:rsidRDefault="00B175D3" w:rsidP="00B17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D3" w:rsidRDefault="00B175D3" w:rsidP="00B17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D3" w:rsidRPr="008E1BA6" w:rsidRDefault="00B175D3" w:rsidP="00B17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D3" w:rsidRDefault="00B175D3" w:rsidP="00B175D3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B175D3" w:rsidRPr="008E1BA6" w:rsidRDefault="00B175D3" w:rsidP="00B175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175D3" w:rsidRPr="008E1BA6" w:rsidRDefault="00B175D3" w:rsidP="00B175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B175D3" w:rsidRPr="008E1BA6" w:rsidRDefault="00B175D3" w:rsidP="00B175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Н.Н. Рябов</w:t>
      </w:r>
    </w:p>
    <w:p w:rsidR="00A31619" w:rsidRDefault="00A31619"/>
    <w:sectPr w:rsidR="00A31619" w:rsidSect="008E1B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abstractNum w:abstractNumId="2">
    <w:nsid w:val="64234C9B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5D3"/>
    <w:rsid w:val="000D118D"/>
    <w:rsid w:val="001C29CE"/>
    <w:rsid w:val="005500AE"/>
    <w:rsid w:val="00750CE2"/>
    <w:rsid w:val="00A31619"/>
    <w:rsid w:val="00B13AC4"/>
    <w:rsid w:val="00B175D3"/>
    <w:rsid w:val="00CA0C32"/>
    <w:rsid w:val="00DA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D3"/>
    <w:pPr>
      <w:ind w:left="720"/>
      <w:contextualSpacing/>
    </w:pPr>
  </w:style>
  <w:style w:type="paragraph" w:customStyle="1" w:styleId="ConsPlusNormal">
    <w:name w:val="ConsPlusNormal"/>
    <w:uiPriority w:val="99"/>
    <w:rsid w:val="00B17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175D3"/>
    <w:rPr>
      <w:color w:val="0000FF"/>
      <w:u w:val="single"/>
    </w:rPr>
  </w:style>
  <w:style w:type="character" w:styleId="a5">
    <w:name w:val="Emphasis"/>
    <w:basedOn w:val="a0"/>
    <w:uiPriority w:val="20"/>
    <w:qFormat/>
    <w:rsid w:val="005500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2023-10-05T08:33:00Z</dcterms:created>
  <dcterms:modified xsi:type="dcterms:W3CDTF">2023-11-03T09:21:00Z</dcterms:modified>
</cp:coreProperties>
</file>