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A2" w:rsidRPr="008E1BA6" w:rsidRDefault="000457CA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</w:t>
      </w:r>
      <w:r w:rsidR="00546A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</w:t>
      </w:r>
      <w:r w:rsidR="00F130A2"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депутат</w:t>
      </w:r>
      <w:r w:rsidR="00546A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ов</w:t>
      </w:r>
    </w:p>
    <w:p w:rsidR="00F130A2" w:rsidRPr="008E1BA6" w:rsidRDefault="00F130A2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муниципального образования</w:t>
      </w:r>
    </w:p>
    <w:p w:rsidR="00F130A2" w:rsidRPr="008E1BA6" w:rsidRDefault="00546AC5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сельсовет</w:t>
      </w:r>
    </w:p>
    <w:p w:rsidR="00F130A2" w:rsidRPr="008E1BA6" w:rsidRDefault="00F130A2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proofErr w:type="spellStart"/>
      <w:r w:rsidR="00546A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Сакмарского</w:t>
      </w:r>
      <w:proofErr w:type="spellEnd"/>
      <w:r w:rsidR="00546A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района</w:t>
      </w:r>
    </w:p>
    <w:p w:rsidR="00F130A2" w:rsidRPr="008E1BA6" w:rsidRDefault="000457CA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r w:rsidR="00546AC5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Оренбургской </w:t>
      </w:r>
      <w:r w:rsidR="00F130A2"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области</w:t>
      </w:r>
    </w:p>
    <w:p w:rsidR="00F130A2" w:rsidRPr="008E1BA6" w:rsidRDefault="00F130A2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четвертого созыва</w:t>
      </w:r>
    </w:p>
    <w:p w:rsidR="00F130A2" w:rsidRPr="008E1BA6" w:rsidRDefault="00546AC5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 РЕШЕНИЕ </w:t>
      </w:r>
    </w:p>
    <w:p w:rsidR="00F130A2" w:rsidRPr="008E1BA6" w:rsidRDefault="00F130A2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от  </w:t>
      </w:r>
      <w:r w:rsidR="00E540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14</w:t>
      </w:r>
      <w:r w:rsidR="00364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.03.2025</w:t>
      </w:r>
      <w:r w:rsidR="000457CA"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№  </w:t>
      </w:r>
      <w:r w:rsidR="0036493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158</w:t>
      </w:r>
    </w:p>
    <w:p w:rsidR="00F130A2" w:rsidRPr="008E1BA6" w:rsidRDefault="00F130A2" w:rsidP="00F130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 </w:t>
      </w:r>
      <w:proofErr w:type="gramStart"/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</w:t>
      </w:r>
      <w:proofErr w:type="gramEnd"/>
      <w:r w:rsidRPr="008E1BA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 Архиповка</w:t>
      </w:r>
    </w:p>
    <w:p w:rsidR="00F130A2" w:rsidRPr="008E1BA6" w:rsidRDefault="00F130A2" w:rsidP="00F130A2">
      <w:pPr>
        <w:rPr>
          <w:rFonts w:ascii="Times New Roman" w:hAnsi="Times New Roman" w:cs="Times New Roman"/>
          <w:sz w:val="28"/>
          <w:szCs w:val="28"/>
        </w:rPr>
      </w:pPr>
    </w:p>
    <w:p w:rsidR="00F130A2" w:rsidRPr="009845BA" w:rsidRDefault="00F130A2" w:rsidP="009845BA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</w:t>
      </w:r>
    </w:p>
    <w:p w:rsidR="00F130A2" w:rsidRPr="009845BA" w:rsidRDefault="00F130A2" w:rsidP="009845BA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Совета депутатов муниципального </w:t>
      </w:r>
    </w:p>
    <w:p w:rsidR="00F130A2" w:rsidRPr="009845BA" w:rsidRDefault="00F130A2" w:rsidP="009845BA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образования </w:t>
      </w:r>
      <w:proofErr w:type="spellStart"/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Архиповский</w:t>
      </w:r>
      <w:proofErr w:type="spellEnd"/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</w:p>
    <w:p w:rsidR="00F130A2" w:rsidRPr="009845BA" w:rsidRDefault="00F130A2" w:rsidP="009845BA">
      <w:pPr>
        <w:autoSpaceDE w:val="0"/>
        <w:spacing w:after="0" w:line="240" w:lineRule="auto"/>
        <w:ind w:right="28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Сакмарского</w:t>
      </w:r>
      <w:proofErr w:type="spellEnd"/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Оренбургской области </w:t>
      </w:r>
    </w:p>
    <w:p w:rsidR="009845BA" w:rsidRDefault="009845BA" w:rsidP="0098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от 29.11.2017 № 62</w:t>
      </w:r>
      <w:r w:rsidR="00546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130A2"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9845BA">
        <w:rPr>
          <w:rFonts w:ascii="Times New Roman" w:hAnsi="Times New Roman" w:cs="Times New Roman"/>
          <w:sz w:val="28"/>
          <w:szCs w:val="28"/>
        </w:rPr>
        <w:t xml:space="preserve">Об установлении налога </w:t>
      </w:r>
    </w:p>
    <w:p w:rsidR="009845BA" w:rsidRPr="009845BA" w:rsidRDefault="009845BA" w:rsidP="00984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5BA">
        <w:rPr>
          <w:rFonts w:ascii="Times New Roman" w:hAnsi="Times New Roman" w:cs="Times New Roman"/>
          <w:sz w:val="28"/>
          <w:szCs w:val="28"/>
        </w:rPr>
        <w:t>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30A2" w:rsidRPr="008E1BA6" w:rsidRDefault="00F130A2" w:rsidP="00F130A2">
      <w:pPr>
        <w:autoSpaceDE w:val="0"/>
        <w:spacing w:after="0" w:line="240" w:lineRule="auto"/>
        <w:ind w:right="28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45BA" w:rsidRPr="009845BA" w:rsidRDefault="009845BA" w:rsidP="009845BA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proofErr w:type="gramStart"/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>В соответствии с главой 31 Налогового кодекса Российской Федер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>а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ции, Федеральным законом </w:t>
      </w:r>
      <w:hyperlink r:id="rId5" w:history="1">
        <w:r w:rsidRPr="005808D9">
          <w:rPr>
            <w:rStyle w:val="a4"/>
            <w:rFonts w:ascii="Times New Roman" w:eastAsia="Arial Unicode MS" w:hAnsi="Times New Roman" w:cs="Times New Roman"/>
            <w:sz w:val="28"/>
            <w:szCs w:val="28"/>
          </w:rPr>
          <w:t>от 12.07.2024 г. № 176-ФЗ</w:t>
        </w:r>
      </w:hyperlink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«О внесении измен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>е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>ний в части первую и вторую Налогового кодекса Российской Федерации, отдельные законодательные акты Российской Федерации и признании утр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>а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тившими силу в отдельных положений законодательных актов Российской Федерации», Федеральным законом </w:t>
      </w:r>
      <w:hyperlink r:id="rId6" w:history="1">
        <w:r w:rsidRPr="005808D9">
          <w:rPr>
            <w:rStyle w:val="a4"/>
            <w:rFonts w:ascii="Times New Roman" w:eastAsia="Arial Unicode MS" w:hAnsi="Times New Roman" w:cs="Times New Roman"/>
            <w:sz w:val="28"/>
            <w:szCs w:val="28"/>
          </w:rPr>
          <w:t>от 06.10.2003 г. № 131-ФЗ</w:t>
        </w:r>
      </w:hyperlink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и Уст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ава</w:t>
      </w:r>
      <w:proofErr w:type="gramEnd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Архиповский</w:t>
      </w:r>
      <w:proofErr w:type="spellEnd"/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сельсовет, Совет деп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>у</w:t>
      </w:r>
      <w:r w:rsidRPr="009845BA">
        <w:rPr>
          <w:rFonts w:ascii="Times New Roman" w:eastAsia="Arial Unicode MS" w:hAnsi="Times New Roman" w:cs="Times New Roman"/>
          <w:color w:val="000000"/>
          <w:sz w:val="28"/>
          <w:szCs w:val="28"/>
        </w:rPr>
        <w:t>татов РЕШИЛ:</w:t>
      </w:r>
    </w:p>
    <w:p w:rsidR="008E1BA6" w:rsidRDefault="009845BA" w:rsidP="009845B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</w:t>
      </w:r>
      <w:r w:rsidR="00F130A2" w:rsidRPr="008E1BA6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r w:rsidR="00F130A2"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</w:p>
    <w:p w:rsidR="009845BA" w:rsidRPr="009845BA" w:rsidRDefault="00F130A2" w:rsidP="00984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 </w:t>
      </w:r>
      <w:proofErr w:type="spellStart"/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Сакмарского</w:t>
      </w:r>
      <w:proofErr w:type="spellEnd"/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984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айона Оренбургской области </w:t>
      </w:r>
      <w:hyperlink r:id="rId7" w:history="1">
        <w:r w:rsidR="009845BA" w:rsidRPr="007C0E5A">
          <w:rPr>
            <w:rStyle w:val="a4"/>
            <w:rFonts w:ascii="Times New Roman" w:hAnsi="Times New Roman" w:cs="Times New Roman"/>
            <w:bCs/>
            <w:sz w:val="28"/>
            <w:szCs w:val="28"/>
          </w:rPr>
          <w:t>от 29.11.2017 № 62</w:t>
        </w:r>
      </w:hyperlink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845BA" w:rsidRPr="009845B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9845BA" w:rsidRPr="009845BA">
        <w:rPr>
          <w:rFonts w:ascii="Times New Roman" w:hAnsi="Times New Roman" w:cs="Times New Roman"/>
          <w:sz w:val="28"/>
          <w:szCs w:val="28"/>
        </w:rPr>
        <w:t>Об установлении налога на имущество физических лиц</w:t>
      </w:r>
      <w:r w:rsidR="009845BA">
        <w:rPr>
          <w:rFonts w:ascii="Times New Roman" w:hAnsi="Times New Roman" w:cs="Times New Roman"/>
          <w:sz w:val="28"/>
          <w:szCs w:val="28"/>
        </w:rPr>
        <w:t>»</w:t>
      </w:r>
    </w:p>
    <w:p w:rsidR="00F130A2" w:rsidRDefault="00F130A2" w:rsidP="009845BA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1BA6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B46D92" w:rsidRPr="00B46D92" w:rsidRDefault="00F130A2" w:rsidP="00B46D92">
      <w:pPr>
        <w:pStyle w:val="ConsPlusNormal"/>
        <w:numPr>
          <w:ilvl w:val="1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6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 </w:t>
      </w:r>
      <w:r w:rsidR="009845BA" w:rsidRPr="00B46D92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B46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363A5" w:rsidRPr="00B46D92"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новой редакции</w:t>
      </w:r>
      <w:r w:rsidR="009845BA" w:rsidRPr="00B46D92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B46D92" w:rsidRDefault="00635479" w:rsidP="002363A5">
      <w:pPr>
        <w:pStyle w:val="a5"/>
        <w:shd w:val="clear" w:color="auto" w:fill="FFFFFF"/>
        <w:spacing w:before="0" w:beforeAutospacing="0" w:after="0" w:afterAutospacing="0"/>
        <w:ind w:firstLine="540"/>
        <w:rPr>
          <w:rFonts w:eastAsia="Calibri"/>
          <w:sz w:val="28"/>
          <w:szCs w:val="28"/>
          <w:lang w:eastAsia="en-US"/>
        </w:rPr>
      </w:pPr>
      <w:r w:rsidRPr="005808D9">
        <w:rPr>
          <w:rFonts w:eastAsia="Calibri"/>
          <w:sz w:val="28"/>
          <w:szCs w:val="28"/>
          <w:lang w:eastAsia="en-US"/>
        </w:rPr>
        <w:t>«</w:t>
      </w:r>
      <w:r w:rsidR="00B46D92" w:rsidRPr="005808D9">
        <w:rPr>
          <w:rFonts w:eastAsia="Calibri"/>
          <w:sz w:val="28"/>
          <w:szCs w:val="28"/>
          <w:lang w:eastAsia="en-US"/>
        </w:rPr>
        <w:t>3. Установить налоговые ставки в следующих размерах:</w:t>
      </w:r>
    </w:p>
    <w:p w:rsidR="002363A5" w:rsidRPr="002363A5" w:rsidRDefault="002363A5" w:rsidP="002363A5">
      <w:pPr>
        <w:pStyle w:val="a5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2363A5">
        <w:rPr>
          <w:color w:val="000000"/>
          <w:sz w:val="28"/>
          <w:szCs w:val="28"/>
        </w:rPr>
        <w:t>1) в отношении:</w:t>
      </w:r>
    </w:p>
    <w:p w:rsidR="002363A5" w:rsidRPr="002363A5" w:rsidRDefault="002363A5" w:rsidP="00D33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3A5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</w:t>
      </w:r>
      <w:r w:rsidR="00107B1E">
        <w:rPr>
          <w:rFonts w:ascii="Times New Roman" w:hAnsi="Times New Roman" w:cs="Times New Roman"/>
          <w:sz w:val="28"/>
          <w:szCs w:val="28"/>
        </w:rPr>
        <w:t xml:space="preserve"> </w:t>
      </w:r>
      <w:r w:rsidR="00107B1E" w:rsidRPr="00107B1E">
        <w:rPr>
          <w:rFonts w:ascii="Times New Roman" w:hAnsi="Times New Roman" w:cs="Times New Roman"/>
          <w:b/>
          <w:sz w:val="28"/>
          <w:szCs w:val="28"/>
        </w:rPr>
        <w:t>0,11 процентов</w:t>
      </w:r>
      <w:r w:rsidRPr="002363A5">
        <w:rPr>
          <w:rFonts w:ascii="Times New Roman" w:hAnsi="Times New Roman" w:cs="Times New Roman"/>
          <w:sz w:val="28"/>
          <w:szCs w:val="28"/>
        </w:rPr>
        <w:t>;</w:t>
      </w:r>
    </w:p>
    <w:p w:rsidR="002363A5" w:rsidRPr="002363A5" w:rsidRDefault="00B32893" w:rsidP="00D33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anchor="dst100014" w:history="1">
        <w:r w:rsidR="002363A5" w:rsidRPr="002363A5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объектов</w:t>
        </w:r>
      </w:hyperlink>
      <w:r w:rsidR="002363A5" w:rsidRPr="002363A5">
        <w:rPr>
          <w:rFonts w:ascii="Times New Roman" w:hAnsi="Times New Roman" w:cs="Times New Roman"/>
          <w:sz w:val="28"/>
          <w:szCs w:val="28"/>
        </w:rPr>
        <w:t> незавершенного строительства в случае, если проектиру</w:t>
      </w:r>
      <w:r w:rsidR="002363A5" w:rsidRPr="002363A5">
        <w:rPr>
          <w:rFonts w:ascii="Times New Roman" w:hAnsi="Times New Roman" w:cs="Times New Roman"/>
          <w:sz w:val="28"/>
          <w:szCs w:val="28"/>
        </w:rPr>
        <w:t>е</w:t>
      </w:r>
      <w:r w:rsidR="002363A5" w:rsidRPr="002363A5">
        <w:rPr>
          <w:rFonts w:ascii="Times New Roman" w:hAnsi="Times New Roman" w:cs="Times New Roman"/>
          <w:sz w:val="28"/>
          <w:szCs w:val="28"/>
        </w:rPr>
        <w:t>мым назначением таких объектов является жилой дом</w:t>
      </w:r>
      <w:r w:rsidR="00107B1E">
        <w:rPr>
          <w:rFonts w:ascii="Times New Roman" w:hAnsi="Times New Roman" w:cs="Times New Roman"/>
          <w:sz w:val="28"/>
          <w:szCs w:val="28"/>
        </w:rPr>
        <w:t xml:space="preserve"> </w:t>
      </w:r>
      <w:r w:rsidR="00107B1E" w:rsidRPr="00107B1E">
        <w:rPr>
          <w:rFonts w:ascii="Times New Roman" w:hAnsi="Times New Roman" w:cs="Times New Roman"/>
          <w:b/>
          <w:sz w:val="28"/>
          <w:szCs w:val="28"/>
        </w:rPr>
        <w:t>0,11 процентов</w:t>
      </w:r>
      <w:r w:rsidR="002363A5" w:rsidRPr="002363A5">
        <w:rPr>
          <w:rFonts w:ascii="Times New Roman" w:hAnsi="Times New Roman" w:cs="Times New Roman"/>
          <w:sz w:val="28"/>
          <w:szCs w:val="28"/>
        </w:rPr>
        <w:t>;</w:t>
      </w:r>
    </w:p>
    <w:p w:rsidR="002363A5" w:rsidRPr="002363A5" w:rsidRDefault="002363A5" w:rsidP="00D33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3A5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</w:t>
      </w:r>
      <w:r w:rsidR="00107B1E">
        <w:rPr>
          <w:rFonts w:ascii="Times New Roman" w:hAnsi="Times New Roman" w:cs="Times New Roman"/>
          <w:sz w:val="28"/>
          <w:szCs w:val="28"/>
        </w:rPr>
        <w:t xml:space="preserve"> </w:t>
      </w:r>
      <w:r w:rsidR="00107B1E" w:rsidRPr="00107B1E">
        <w:rPr>
          <w:rFonts w:ascii="Times New Roman" w:hAnsi="Times New Roman" w:cs="Times New Roman"/>
          <w:b/>
          <w:sz w:val="28"/>
          <w:szCs w:val="28"/>
        </w:rPr>
        <w:t>0,3 процента</w:t>
      </w:r>
      <w:r w:rsidRPr="002363A5">
        <w:rPr>
          <w:rFonts w:ascii="Times New Roman" w:hAnsi="Times New Roman" w:cs="Times New Roman"/>
          <w:sz w:val="28"/>
          <w:szCs w:val="28"/>
        </w:rPr>
        <w:t>;</w:t>
      </w:r>
    </w:p>
    <w:p w:rsidR="002363A5" w:rsidRPr="002363A5" w:rsidRDefault="00B32893" w:rsidP="00D33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363A5" w:rsidRPr="002363A5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гаражей</w:t>
        </w:r>
      </w:hyperlink>
      <w:r w:rsidR="002363A5" w:rsidRPr="002363A5">
        <w:rPr>
          <w:rFonts w:ascii="Times New Roman" w:hAnsi="Times New Roman" w:cs="Times New Roman"/>
          <w:sz w:val="28"/>
          <w:szCs w:val="28"/>
        </w:rPr>
        <w:t xml:space="preserve"> и </w:t>
      </w:r>
      <w:proofErr w:type="spellStart"/>
      <w:r w:rsidR="002363A5" w:rsidRPr="002363A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2363A5" w:rsidRPr="002363A5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</w:t>
      </w:r>
      <w:r w:rsidR="002363A5" w:rsidRPr="002363A5">
        <w:rPr>
          <w:rFonts w:ascii="Times New Roman" w:hAnsi="Times New Roman" w:cs="Times New Roman"/>
          <w:sz w:val="28"/>
          <w:szCs w:val="28"/>
        </w:rPr>
        <w:t>о</w:t>
      </w:r>
      <w:r w:rsidR="002363A5" w:rsidRPr="002363A5">
        <w:rPr>
          <w:rFonts w:ascii="Times New Roman" w:hAnsi="Times New Roman" w:cs="Times New Roman"/>
          <w:sz w:val="28"/>
          <w:szCs w:val="28"/>
        </w:rPr>
        <w:t>обложения, указанных в </w:t>
      </w:r>
      <w:hyperlink r:id="rId10" w:anchor="dst10365" w:history="1">
        <w:r w:rsidR="002363A5" w:rsidRPr="002363A5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подпункте 2</w:t>
        </w:r>
      </w:hyperlink>
      <w:r w:rsidR="002363A5" w:rsidRPr="002363A5">
        <w:rPr>
          <w:rFonts w:ascii="Times New Roman" w:hAnsi="Times New Roman" w:cs="Times New Roman"/>
          <w:sz w:val="28"/>
          <w:szCs w:val="28"/>
        </w:rPr>
        <w:t> настоящего пункта</w:t>
      </w:r>
      <w:r w:rsidR="00107B1E">
        <w:rPr>
          <w:rFonts w:ascii="Times New Roman" w:hAnsi="Times New Roman" w:cs="Times New Roman"/>
          <w:sz w:val="28"/>
          <w:szCs w:val="28"/>
        </w:rPr>
        <w:t xml:space="preserve"> </w:t>
      </w:r>
      <w:r w:rsidR="00107B1E" w:rsidRPr="00107B1E">
        <w:rPr>
          <w:rFonts w:ascii="Times New Roman" w:hAnsi="Times New Roman" w:cs="Times New Roman"/>
          <w:b/>
          <w:sz w:val="28"/>
          <w:szCs w:val="28"/>
        </w:rPr>
        <w:t>0,11 проце</w:t>
      </w:r>
      <w:r w:rsidR="00107B1E" w:rsidRPr="00107B1E">
        <w:rPr>
          <w:rFonts w:ascii="Times New Roman" w:hAnsi="Times New Roman" w:cs="Times New Roman"/>
          <w:b/>
          <w:sz w:val="28"/>
          <w:szCs w:val="28"/>
        </w:rPr>
        <w:t>н</w:t>
      </w:r>
      <w:r w:rsidR="00107B1E" w:rsidRPr="00107B1E">
        <w:rPr>
          <w:rFonts w:ascii="Times New Roman" w:hAnsi="Times New Roman" w:cs="Times New Roman"/>
          <w:b/>
          <w:sz w:val="28"/>
          <w:szCs w:val="28"/>
        </w:rPr>
        <w:t>тов</w:t>
      </w:r>
      <w:r w:rsidR="002363A5" w:rsidRPr="002363A5">
        <w:rPr>
          <w:rFonts w:ascii="Times New Roman" w:hAnsi="Times New Roman" w:cs="Times New Roman"/>
          <w:sz w:val="28"/>
          <w:szCs w:val="28"/>
        </w:rPr>
        <w:t>;</w:t>
      </w:r>
    </w:p>
    <w:p w:rsidR="002363A5" w:rsidRPr="002363A5" w:rsidRDefault="00B32893" w:rsidP="00D33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363A5" w:rsidRPr="002363A5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хозяйственных строений</w:t>
        </w:r>
      </w:hyperlink>
      <w:r w:rsidR="002363A5" w:rsidRPr="002363A5">
        <w:rPr>
          <w:rFonts w:ascii="Times New Roman" w:hAnsi="Times New Roman" w:cs="Times New Roman"/>
          <w:sz w:val="28"/>
          <w:szCs w:val="28"/>
        </w:rPr>
        <w:t> или сооружений, площадь каждого из кот</w:t>
      </w:r>
      <w:r w:rsidR="002363A5" w:rsidRPr="002363A5">
        <w:rPr>
          <w:rFonts w:ascii="Times New Roman" w:hAnsi="Times New Roman" w:cs="Times New Roman"/>
          <w:sz w:val="28"/>
          <w:szCs w:val="28"/>
        </w:rPr>
        <w:t>о</w:t>
      </w:r>
      <w:r w:rsidR="002363A5" w:rsidRPr="002363A5">
        <w:rPr>
          <w:rFonts w:ascii="Times New Roman" w:hAnsi="Times New Roman" w:cs="Times New Roman"/>
          <w:sz w:val="28"/>
          <w:szCs w:val="28"/>
        </w:rPr>
        <w:t>рых не превышает 50 квадрат</w:t>
      </w:r>
      <w:bookmarkStart w:id="0" w:name="_GoBack"/>
      <w:bookmarkEnd w:id="0"/>
      <w:r w:rsidR="002363A5" w:rsidRPr="002363A5">
        <w:rPr>
          <w:rFonts w:ascii="Times New Roman" w:hAnsi="Times New Roman" w:cs="Times New Roman"/>
          <w:sz w:val="28"/>
          <w:szCs w:val="28"/>
        </w:rPr>
        <w:t>ных метров и которые расположены на земел</w:t>
      </w:r>
      <w:r w:rsidR="002363A5" w:rsidRPr="002363A5">
        <w:rPr>
          <w:rFonts w:ascii="Times New Roman" w:hAnsi="Times New Roman" w:cs="Times New Roman"/>
          <w:sz w:val="28"/>
          <w:szCs w:val="28"/>
        </w:rPr>
        <w:t>ь</w:t>
      </w:r>
      <w:r w:rsidR="002363A5" w:rsidRPr="002363A5">
        <w:rPr>
          <w:rFonts w:ascii="Times New Roman" w:hAnsi="Times New Roman" w:cs="Times New Roman"/>
          <w:sz w:val="28"/>
          <w:szCs w:val="28"/>
        </w:rPr>
        <w:t>ных участках для ведения личного подсобного хозяйства, огородничества, сад</w:t>
      </w:r>
      <w:r w:rsidR="002363A5" w:rsidRPr="002363A5">
        <w:rPr>
          <w:rFonts w:ascii="Times New Roman" w:hAnsi="Times New Roman" w:cs="Times New Roman"/>
          <w:sz w:val="28"/>
          <w:szCs w:val="28"/>
        </w:rPr>
        <w:t>о</w:t>
      </w:r>
      <w:r w:rsidR="002363A5" w:rsidRPr="002363A5">
        <w:rPr>
          <w:rFonts w:ascii="Times New Roman" w:hAnsi="Times New Roman" w:cs="Times New Roman"/>
          <w:sz w:val="28"/>
          <w:szCs w:val="28"/>
        </w:rPr>
        <w:t>водства или индивидуального жилищного строительства</w:t>
      </w:r>
      <w:r w:rsidR="00107B1E">
        <w:rPr>
          <w:rFonts w:ascii="Times New Roman" w:hAnsi="Times New Roman" w:cs="Times New Roman"/>
          <w:sz w:val="28"/>
          <w:szCs w:val="28"/>
        </w:rPr>
        <w:t xml:space="preserve"> </w:t>
      </w:r>
      <w:r w:rsidR="00107B1E" w:rsidRPr="00107B1E">
        <w:rPr>
          <w:rFonts w:ascii="Times New Roman" w:hAnsi="Times New Roman" w:cs="Times New Roman"/>
          <w:b/>
          <w:sz w:val="28"/>
          <w:szCs w:val="28"/>
        </w:rPr>
        <w:t>0,3 проце</w:t>
      </w:r>
      <w:r w:rsidR="00107B1E" w:rsidRPr="00107B1E">
        <w:rPr>
          <w:rFonts w:ascii="Times New Roman" w:hAnsi="Times New Roman" w:cs="Times New Roman"/>
          <w:b/>
          <w:sz w:val="28"/>
          <w:szCs w:val="28"/>
        </w:rPr>
        <w:t>н</w:t>
      </w:r>
      <w:r w:rsidR="00107B1E" w:rsidRPr="00107B1E">
        <w:rPr>
          <w:rFonts w:ascii="Times New Roman" w:hAnsi="Times New Roman" w:cs="Times New Roman"/>
          <w:b/>
          <w:sz w:val="28"/>
          <w:szCs w:val="28"/>
        </w:rPr>
        <w:t>та</w:t>
      </w:r>
      <w:r w:rsidR="002363A5" w:rsidRPr="002363A5">
        <w:rPr>
          <w:rFonts w:ascii="Times New Roman" w:hAnsi="Times New Roman" w:cs="Times New Roman"/>
          <w:sz w:val="28"/>
          <w:szCs w:val="28"/>
        </w:rPr>
        <w:t>;</w:t>
      </w:r>
    </w:p>
    <w:p w:rsidR="002363A5" w:rsidRPr="002363A5" w:rsidRDefault="002363A5" w:rsidP="00D33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3A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B46D92">
        <w:rPr>
          <w:rFonts w:ascii="Times New Roman" w:hAnsi="Times New Roman" w:cs="Times New Roman"/>
          <w:b/>
          <w:sz w:val="28"/>
          <w:szCs w:val="28"/>
        </w:rPr>
        <w:t>2 процента</w:t>
      </w:r>
      <w:r w:rsidRPr="002363A5">
        <w:rPr>
          <w:rFonts w:ascii="Times New Roman" w:hAnsi="Times New Roman" w:cs="Times New Roman"/>
          <w:sz w:val="28"/>
          <w:szCs w:val="28"/>
        </w:rPr>
        <w:t xml:space="preserve"> в отношении </w:t>
      </w:r>
      <w:hyperlink r:id="rId12" w:anchor="dst100020" w:history="1">
        <w:r w:rsidRPr="002363A5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объектов</w:t>
        </w:r>
      </w:hyperlink>
      <w:r w:rsidRPr="002363A5">
        <w:rPr>
          <w:rFonts w:ascii="Times New Roman" w:hAnsi="Times New Roman" w:cs="Times New Roman"/>
          <w:sz w:val="28"/>
          <w:szCs w:val="28"/>
        </w:rPr>
        <w:t> налогообложения, включенных в перечень, определяемый в соответствии с </w:t>
      </w:r>
      <w:hyperlink r:id="rId13" w:anchor="dst9219" w:history="1">
        <w:r w:rsidRPr="002363A5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пунктом 7 статьи 378.2</w:t>
        </w:r>
      </w:hyperlink>
      <w:r w:rsidRPr="002363A5">
        <w:rPr>
          <w:rFonts w:ascii="Times New Roman" w:hAnsi="Times New Roman" w:cs="Times New Roman"/>
          <w:sz w:val="28"/>
          <w:szCs w:val="28"/>
        </w:rPr>
        <w:t> настоящего Кодекса, в отношении объектов налогообложения, пред</w:t>
      </w:r>
      <w:r w:rsidRPr="002363A5">
        <w:rPr>
          <w:rFonts w:ascii="Times New Roman" w:hAnsi="Times New Roman" w:cs="Times New Roman"/>
          <w:sz w:val="28"/>
          <w:szCs w:val="28"/>
        </w:rPr>
        <w:t>у</w:t>
      </w:r>
      <w:r w:rsidRPr="002363A5">
        <w:rPr>
          <w:rFonts w:ascii="Times New Roman" w:hAnsi="Times New Roman" w:cs="Times New Roman"/>
          <w:sz w:val="28"/>
          <w:szCs w:val="28"/>
        </w:rPr>
        <w:t>смотренных </w:t>
      </w:r>
      <w:hyperlink r:id="rId14" w:anchor="dst9764" w:history="1">
        <w:r w:rsidRPr="002363A5">
          <w:rPr>
            <w:rStyle w:val="a4"/>
            <w:rFonts w:ascii="Times New Roman" w:hAnsi="Times New Roman" w:cs="Times New Roman"/>
            <w:color w:val="1A0DAB"/>
            <w:sz w:val="28"/>
            <w:szCs w:val="28"/>
          </w:rPr>
          <w:t>абзацем вторым пункта 10 статьи 378.2</w:t>
        </w:r>
      </w:hyperlink>
      <w:r w:rsidRPr="002363A5">
        <w:rPr>
          <w:rFonts w:ascii="Times New Roman" w:hAnsi="Times New Roman" w:cs="Times New Roman"/>
          <w:sz w:val="28"/>
          <w:szCs w:val="28"/>
        </w:rPr>
        <w:t> настоящего Кодекса;</w:t>
      </w:r>
    </w:p>
    <w:p w:rsidR="002363A5" w:rsidRPr="002363A5" w:rsidRDefault="002363A5" w:rsidP="00D33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3A5">
        <w:rPr>
          <w:rFonts w:ascii="Times New Roman" w:hAnsi="Times New Roman" w:cs="Times New Roman"/>
          <w:sz w:val="28"/>
          <w:szCs w:val="28"/>
        </w:rPr>
        <w:t xml:space="preserve">2.1) </w:t>
      </w:r>
      <w:r w:rsidRPr="00107B1E">
        <w:rPr>
          <w:rFonts w:ascii="Times New Roman" w:hAnsi="Times New Roman" w:cs="Times New Roman"/>
          <w:b/>
          <w:sz w:val="28"/>
          <w:szCs w:val="28"/>
        </w:rPr>
        <w:t>2,5 процента</w:t>
      </w:r>
      <w:r w:rsidRPr="002363A5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кадастр</w:t>
      </w:r>
      <w:r w:rsidRPr="002363A5">
        <w:rPr>
          <w:rFonts w:ascii="Times New Roman" w:hAnsi="Times New Roman" w:cs="Times New Roman"/>
          <w:sz w:val="28"/>
          <w:szCs w:val="28"/>
        </w:rPr>
        <w:t>о</w:t>
      </w:r>
      <w:r w:rsidRPr="002363A5">
        <w:rPr>
          <w:rFonts w:ascii="Times New Roman" w:hAnsi="Times New Roman" w:cs="Times New Roman"/>
          <w:sz w:val="28"/>
          <w:szCs w:val="28"/>
        </w:rPr>
        <w:t>вая стоимость каждого из которых превышает 300 миллионов рублей;</w:t>
      </w:r>
    </w:p>
    <w:p w:rsidR="009845BA" w:rsidRPr="002363A5" w:rsidRDefault="002363A5" w:rsidP="00D33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3A5">
        <w:rPr>
          <w:rFonts w:ascii="Times New Roman" w:hAnsi="Times New Roman" w:cs="Times New Roman"/>
          <w:sz w:val="28"/>
          <w:szCs w:val="28"/>
        </w:rPr>
        <w:t xml:space="preserve">3) </w:t>
      </w:r>
      <w:r w:rsidRPr="00107B1E">
        <w:rPr>
          <w:rFonts w:ascii="Times New Roman" w:hAnsi="Times New Roman" w:cs="Times New Roman"/>
          <w:b/>
          <w:sz w:val="28"/>
          <w:szCs w:val="28"/>
        </w:rPr>
        <w:t>0,5 процента</w:t>
      </w:r>
      <w:r w:rsidRPr="002363A5">
        <w:rPr>
          <w:rFonts w:ascii="Times New Roman" w:hAnsi="Times New Roman" w:cs="Times New Roman"/>
          <w:sz w:val="28"/>
          <w:szCs w:val="28"/>
        </w:rPr>
        <w:t xml:space="preserve"> в отношении прочих объектов налогообложения</w:t>
      </w:r>
      <w:proofErr w:type="gramStart"/>
      <w:r w:rsidRPr="002363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9845BA" w:rsidRPr="009845BA" w:rsidRDefault="009845BA" w:rsidP="00D33A00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5BA">
        <w:rPr>
          <w:rFonts w:ascii="Times New Roman" w:hAnsi="Times New Roman" w:cs="Times New Roman"/>
          <w:sz w:val="28"/>
          <w:szCs w:val="28"/>
        </w:rPr>
        <w:t>2.Настоящее решение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9845BA">
        <w:rPr>
          <w:rFonts w:ascii="Times New Roman" w:hAnsi="Times New Roman" w:cs="Times New Roman"/>
          <w:sz w:val="28"/>
          <w:szCs w:val="28"/>
        </w:rPr>
        <w:t>».</w:t>
      </w:r>
    </w:p>
    <w:p w:rsidR="009845BA" w:rsidRPr="009845BA" w:rsidRDefault="009845BA" w:rsidP="00D33A00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5BA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не ранее чем по истечении одн</w:t>
      </w:r>
      <w:r w:rsidRPr="009845B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845BA">
        <w:rPr>
          <w:rFonts w:ascii="Times New Roman" w:hAnsi="Times New Roman" w:cs="Times New Roman"/>
          <w:color w:val="000000"/>
          <w:sz w:val="28"/>
          <w:szCs w:val="28"/>
        </w:rPr>
        <w:t>го месяца со дня</w:t>
      </w:r>
      <w:r w:rsidR="00635479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опубликования и не ранее первого числа очередного налогового периода.</w:t>
      </w:r>
    </w:p>
    <w:p w:rsidR="00F130A2" w:rsidRDefault="00F130A2" w:rsidP="002363A5">
      <w:pPr>
        <w:tabs>
          <w:tab w:val="left" w:pos="9072"/>
        </w:tabs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BA" w:rsidRDefault="009845BA" w:rsidP="00F130A2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5808D9" w:rsidRDefault="005808D9" w:rsidP="00F130A2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5808D9" w:rsidRDefault="005808D9" w:rsidP="00F130A2">
      <w:pPr>
        <w:spacing w:after="0" w:line="240" w:lineRule="auto"/>
        <w:ind w:right="281"/>
        <w:jc w:val="both"/>
        <w:rPr>
          <w:rFonts w:ascii="Times New Roman" w:hAnsi="Times New Roman" w:cs="Times New Roman"/>
          <w:sz w:val="24"/>
          <w:szCs w:val="24"/>
        </w:rPr>
      </w:pPr>
    </w:p>
    <w:p w:rsidR="00F130A2" w:rsidRPr="008E1BA6" w:rsidRDefault="00F130A2" w:rsidP="00F130A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130A2" w:rsidRPr="008E1BA6" w:rsidRDefault="00F130A2" w:rsidP="00F130A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E1BA6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8E1BA6">
        <w:rPr>
          <w:rFonts w:ascii="Times New Roman" w:hAnsi="Times New Roman" w:cs="Times New Roman"/>
          <w:sz w:val="28"/>
          <w:szCs w:val="28"/>
        </w:rPr>
        <w:t xml:space="preserve"> сельсовет -</w:t>
      </w:r>
    </w:p>
    <w:p w:rsidR="00FD60E6" w:rsidRPr="008E1BA6" w:rsidRDefault="00F130A2" w:rsidP="000457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1BA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Pr="008E1B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0457CA" w:rsidRPr="008E1B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1BA6">
        <w:rPr>
          <w:rFonts w:ascii="Times New Roman" w:hAnsi="Times New Roman" w:cs="Times New Roman"/>
          <w:sz w:val="28"/>
          <w:szCs w:val="28"/>
        </w:rPr>
        <w:t xml:space="preserve">  Н.Н. Рябов</w:t>
      </w:r>
    </w:p>
    <w:sectPr w:rsidR="00FD60E6" w:rsidRPr="008E1BA6" w:rsidSect="0063547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874"/>
    <w:multiLevelType w:val="hybridMultilevel"/>
    <w:tmpl w:val="1E68EFF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C7B11"/>
    <w:multiLevelType w:val="multilevel"/>
    <w:tmpl w:val="570261E4"/>
    <w:lvl w:ilvl="0">
      <w:start w:val="1"/>
      <w:numFmt w:val="decimal"/>
      <w:lvlText w:val="%1."/>
      <w:lvlJc w:val="left"/>
      <w:pPr>
        <w:ind w:left="975" w:hanging="450"/>
      </w:p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color w:val="000000"/>
      </w:rPr>
    </w:lvl>
  </w:abstractNum>
  <w:abstractNum w:abstractNumId="2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">
    <w:nsid w:val="7F720746"/>
    <w:multiLevelType w:val="multilevel"/>
    <w:tmpl w:val="73BE9A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00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30A2"/>
    <w:rsid w:val="000457CA"/>
    <w:rsid w:val="001060DC"/>
    <w:rsid w:val="00107B1E"/>
    <w:rsid w:val="00170663"/>
    <w:rsid w:val="002363A5"/>
    <w:rsid w:val="00254CEE"/>
    <w:rsid w:val="002E1B70"/>
    <w:rsid w:val="00364938"/>
    <w:rsid w:val="003F460B"/>
    <w:rsid w:val="004A3027"/>
    <w:rsid w:val="004D28B5"/>
    <w:rsid w:val="004E43C3"/>
    <w:rsid w:val="0052635D"/>
    <w:rsid w:val="00546AC5"/>
    <w:rsid w:val="005808D9"/>
    <w:rsid w:val="00635479"/>
    <w:rsid w:val="007C0E5A"/>
    <w:rsid w:val="0086420D"/>
    <w:rsid w:val="008E1BA6"/>
    <w:rsid w:val="009845BA"/>
    <w:rsid w:val="00B32893"/>
    <w:rsid w:val="00B46D92"/>
    <w:rsid w:val="00BD4605"/>
    <w:rsid w:val="00C74EF3"/>
    <w:rsid w:val="00D06C0E"/>
    <w:rsid w:val="00D33A00"/>
    <w:rsid w:val="00D74B39"/>
    <w:rsid w:val="00D83209"/>
    <w:rsid w:val="00DF7302"/>
    <w:rsid w:val="00E213FD"/>
    <w:rsid w:val="00E34548"/>
    <w:rsid w:val="00E540E0"/>
    <w:rsid w:val="00F130A2"/>
    <w:rsid w:val="00FD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0A2"/>
    <w:pPr>
      <w:ind w:left="720"/>
      <w:contextualSpacing/>
    </w:pPr>
  </w:style>
  <w:style w:type="paragraph" w:customStyle="1" w:styleId="ConsPlusNormal">
    <w:name w:val="ConsPlusNormal"/>
    <w:uiPriority w:val="99"/>
    <w:rsid w:val="00F13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F130A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3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23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7880/5c3cec526bb0d34592b5f4da1e067984f2455e27/" TargetMode="External"/><Relationship Id="rId13" Type="http://schemas.openxmlformats.org/officeDocument/2006/relationships/hyperlink" Target="https://www.consultant.ru/document/cons_doc_LAW_494979/f6758978b92339b7e996fde13e5104caec7531d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yandex.ru/docs/view?url=ya-browser%3A%2F%2F4DT1uXEPRrJRXlUFoewruHdxD6ChwpHggVMXiUzTvgCPGpQiqU9F3Zfi3B-yNp0vLw4H0Hu_SxKmWfq76-ZJC70c7wZ7pgxkEuB7w6aOCsoKjoWFLZ2V_uVn1U0f_ujdnyLpSHXfrvcM29GkylQNTA%3D%3D%3Fsign%3DLSI3-Rok7m7UJ4dq5q1hn2P0COh4KzfhqL" TargetMode="External"/><Relationship Id="rId12" Type="http://schemas.openxmlformats.org/officeDocument/2006/relationships/hyperlink" Target="https://www.consultant.ru/document/cons_doc_LAW_396191/d64042b9c9ce3b0ef1806cc478a892d70c52fc0c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571/" TargetMode="External"/><Relationship Id="rId11" Type="http://schemas.openxmlformats.org/officeDocument/2006/relationships/hyperlink" Target="https://www.consultant.ru/document/cons_doc_LAW_28165/3de6221d2f44e19974752cf8651984a48691ea36/" TargetMode="External"/><Relationship Id="rId5" Type="http://schemas.openxmlformats.org/officeDocument/2006/relationships/hyperlink" Target="https://www.consultant.ru/document/cons_doc_LAW_48069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94979/3de6221d2f44e19974752cf8651984a48691ea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165/3de6221d2f44e19974752cf8651984a48691ea36/" TargetMode="External"/><Relationship Id="rId14" Type="http://schemas.openxmlformats.org/officeDocument/2006/relationships/hyperlink" Target="https://www.consultant.ru/document/cons_doc_LAW_494979/f6758978b92339b7e996fde13e5104caec7531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30</cp:revision>
  <cp:lastPrinted>2025-03-12T04:47:00Z</cp:lastPrinted>
  <dcterms:created xsi:type="dcterms:W3CDTF">2022-10-21T05:44:00Z</dcterms:created>
  <dcterms:modified xsi:type="dcterms:W3CDTF">2025-03-12T04:49:00Z</dcterms:modified>
</cp:coreProperties>
</file>