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C873AA" w:rsidTr="00C873AA">
        <w:tc>
          <w:tcPr>
            <w:tcW w:w="4503" w:type="dxa"/>
          </w:tcPr>
          <w:p w:rsidR="00C873AA" w:rsidRDefault="00C873AA">
            <w:pPr>
              <w:spacing w:line="276" w:lineRule="auto"/>
              <w:jc w:val="center"/>
              <w:rPr>
                <w:rFonts w:ascii="Times New Roman" w:eastAsia="Times New Roman" w:hAnsi="Times New Roman" w:cs="Times New Roman"/>
                <w:sz w:val="28"/>
                <w:szCs w:val="28"/>
              </w:rPr>
            </w:pPr>
            <w:bookmarkStart w:id="0" w:name="sub_2000"/>
            <w:r>
              <w:rPr>
                <w:sz w:val="28"/>
                <w:szCs w:val="28"/>
              </w:rPr>
              <w:t>АДМИНИСТРАЦИЯ</w:t>
            </w:r>
          </w:p>
          <w:p w:rsidR="00C873AA" w:rsidRDefault="00C873AA">
            <w:pPr>
              <w:spacing w:line="276" w:lineRule="auto"/>
              <w:jc w:val="center"/>
              <w:rPr>
                <w:sz w:val="28"/>
                <w:szCs w:val="28"/>
              </w:rPr>
            </w:pPr>
            <w:r>
              <w:rPr>
                <w:sz w:val="28"/>
                <w:szCs w:val="28"/>
              </w:rPr>
              <w:t>муниципального образования</w:t>
            </w:r>
          </w:p>
          <w:p w:rsidR="00C873AA" w:rsidRDefault="00C873AA">
            <w:pPr>
              <w:spacing w:line="276" w:lineRule="auto"/>
              <w:jc w:val="center"/>
              <w:rPr>
                <w:rFonts w:eastAsia="Calibri"/>
                <w:sz w:val="28"/>
                <w:szCs w:val="28"/>
                <w:lang w:eastAsia="en-US"/>
              </w:rPr>
            </w:pPr>
            <w:proofErr w:type="spellStart"/>
            <w:r>
              <w:rPr>
                <w:sz w:val="28"/>
                <w:szCs w:val="28"/>
              </w:rPr>
              <w:t>Архиповский</w:t>
            </w:r>
            <w:proofErr w:type="spellEnd"/>
            <w:r>
              <w:rPr>
                <w:sz w:val="28"/>
                <w:szCs w:val="28"/>
              </w:rPr>
              <w:t xml:space="preserve"> сельсовет</w:t>
            </w:r>
          </w:p>
          <w:p w:rsidR="00C873AA" w:rsidRDefault="00C873AA">
            <w:pPr>
              <w:spacing w:line="276" w:lineRule="auto"/>
              <w:jc w:val="center"/>
              <w:rPr>
                <w:rFonts w:eastAsia="Times New Roman"/>
                <w:sz w:val="28"/>
                <w:szCs w:val="28"/>
              </w:rPr>
            </w:pPr>
            <w:proofErr w:type="spellStart"/>
            <w:r>
              <w:rPr>
                <w:sz w:val="28"/>
                <w:szCs w:val="28"/>
              </w:rPr>
              <w:t>Сакмарского</w:t>
            </w:r>
            <w:proofErr w:type="spellEnd"/>
            <w:r>
              <w:rPr>
                <w:sz w:val="28"/>
                <w:szCs w:val="28"/>
              </w:rPr>
              <w:t xml:space="preserve"> района</w:t>
            </w:r>
          </w:p>
          <w:p w:rsidR="00C873AA" w:rsidRDefault="00C873AA">
            <w:pPr>
              <w:spacing w:line="276" w:lineRule="auto"/>
              <w:jc w:val="center"/>
              <w:rPr>
                <w:sz w:val="28"/>
                <w:szCs w:val="28"/>
              </w:rPr>
            </w:pPr>
            <w:r>
              <w:rPr>
                <w:sz w:val="28"/>
                <w:szCs w:val="28"/>
              </w:rPr>
              <w:t>Оренбургской области</w:t>
            </w:r>
          </w:p>
          <w:p w:rsidR="00C873AA" w:rsidRDefault="00C873AA">
            <w:pPr>
              <w:spacing w:line="276" w:lineRule="auto"/>
              <w:jc w:val="center"/>
              <w:rPr>
                <w:sz w:val="28"/>
                <w:szCs w:val="28"/>
              </w:rPr>
            </w:pPr>
            <w:r>
              <w:rPr>
                <w:sz w:val="28"/>
                <w:szCs w:val="28"/>
              </w:rPr>
              <w:t>ПОСТАНОВЛЕНИЕ</w:t>
            </w:r>
          </w:p>
          <w:p w:rsidR="00C873AA" w:rsidRDefault="00C873AA">
            <w:pPr>
              <w:spacing w:line="276" w:lineRule="auto"/>
              <w:rPr>
                <w:sz w:val="28"/>
                <w:szCs w:val="28"/>
              </w:rPr>
            </w:pPr>
            <w:r>
              <w:rPr>
                <w:sz w:val="28"/>
                <w:szCs w:val="28"/>
              </w:rPr>
              <w:t xml:space="preserve">    от  00.00.2025 №  00-п</w:t>
            </w:r>
          </w:p>
          <w:p w:rsidR="00C873AA" w:rsidRDefault="00C873AA">
            <w:pPr>
              <w:spacing w:line="276" w:lineRule="auto"/>
              <w:rPr>
                <w:sz w:val="28"/>
                <w:szCs w:val="28"/>
              </w:rPr>
            </w:pPr>
            <w:r>
              <w:rPr>
                <w:sz w:val="28"/>
                <w:szCs w:val="28"/>
              </w:rPr>
              <w:t xml:space="preserve">        </w:t>
            </w:r>
            <w:proofErr w:type="gramStart"/>
            <w:r>
              <w:rPr>
                <w:sz w:val="28"/>
                <w:szCs w:val="28"/>
              </w:rPr>
              <w:t>с</w:t>
            </w:r>
            <w:proofErr w:type="gramEnd"/>
            <w:r>
              <w:rPr>
                <w:sz w:val="28"/>
                <w:szCs w:val="28"/>
              </w:rPr>
              <w:t>. Архиповка</w:t>
            </w:r>
          </w:p>
          <w:p w:rsidR="00C873AA" w:rsidRDefault="00C873AA">
            <w:pPr>
              <w:spacing w:line="276" w:lineRule="auto"/>
              <w:jc w:val="center"/>
              <w:rPr>
                <w:rFonts w:ascii="Times New Roman" w:eastAsia="Times New Roman" w:hAnsi="Times New Roman" w:cs="Times New Roman"/>
                <w:lang w:eastAsia="en-US"/>
              </w:rPr>
            </w:pPr>
          </w:p>
        </w:tc>
        <w:tc>
          <w:tcPr>
            <w:tcW w:w="5351" w:type="dxa"/>
            <w:hideMark/>
          </w:tcPr>
          <w:p w:rsidR="00C873AA" w:rsidRDefault="00C873AA">
            <w:pPr>
              <w:snapToGrid w:val="0"/>
              <w:spacing w:line="276" w:lineRule="auto"/>
              <w:rPr>
                <w:rFonts w:ascii="Times New Roman" w:eastAsia="Times New Roman" w:hAnsi="Times New Roman" w:cs="Times New Roman"/>
                <w:lang w:eastAsia="en-US"/>
              </w:rPr>
            </w:pPr>
            <w:r>
              <w:t xml:space="preserve"> </w:t>
            </w:r>
          </w:p>
        </w:tc>
      </w:tr>
      <w:tr w:rsidR="00C873AA" w:rsidTr="00C873AA">
        <w:trPr>
          <w:trHeight w:val="1024"/>
        </w:trPr>
        <w:tc>
          <w:tcPr>
            <w:tcW w:w="9854" w:type="dxa"/>
            <w:gridSpan w:val="2"/>
            <w:hideMark/>
          </w:tcPr>
          <w:p w:rsidR="00C873AA" w:rsidRPr="005704BB" w:rsidRDefault="00C873AA" w:rsidP="005704BB">
            <w:pPr>
              <w:ind w:firstLine="0"/>
              <w:jc w:val="left"/>
              <w:rPr>
                <w:rFonts w:ascii="Times New Roman" w:eastAsia="Times New Roman" w:hAnsi="Times New Roman" w:cs="Times New Roman"/>
                <w:sz w:val="28"/>
                <w:szCs w:val="28"/>
              </w:rPr>
            </w:pPr>
            <w:r w:rsidRPr="005704BB">
              <w:rPr>
                <w:rFonts w:ascii="Times New Roman" w:hAnsi="Times New Roman" w:cs="Times New Roman"/>
                <w:sz w:val="28"/>
                <w:szCs w:val="28"/>
              </w:rPr>
              <w:t xml:space="preserve">«Об утверждении административного регламента </w:t>
            </w:r>
          </w:p>
          <w:p w:rsidR="005704BB" w:rsidRDefault="00C873AA" w:rsidP="005704BB">
            <w:pPr>
              <w:ind w:firstLine="0"/>
              <w:jc w:val="left"/>
              <w:rPr>
                <w:rFonts w:ascii="Times New Roman" w:hAnsi="Times New Roman" w:cs="Times New Roman"/>
                <w:sz w:val="28"/>
                <w:szCs w:val="28"/>
              </w:rPr>
            </w:pPr>
            <w:r w:rsidRPr="005704BB">
              <w:rPr>
                <w:rFonts w:ascii="Times New Roman" w:hAnsi="Times New Roman" w:cs="Times New Roman"/>
                <w:sz w:val="28"/>
                <w:szCs w:val="28"/>
              </w:rPr>
              <w:t xml:space="preserve">предоставления муниципальной услуги </w:t>
            </w:r>
          </w:p>
          <w:p w:rsidR="005704BB" w:rsidRDefault="005704BB" w:rsidP="005704BB">
            <w:pPr>
              <w:ind w:firstLine="0"/>
              <w:jc w:val="left"/>
              <w:rPr>
                <w:rFonts w:ascii="Times New Roman" w:hAnsi="Times New Roman" w:cs="Times New Roman"/>
                <w:color w:val="000000"/>
                <w:sz w:val="28"/>
                <w:szCs w:val="28"/>
              </w:rPr>
            </w:pPr>
            <w:r w:rsidRPr="005704BB">
              <w:rPr>
                <w:rFonts w:ascii="Times New Roman" w:hAnsi="Times New Roman" w:cs="Times New Roman"/>
                <w:sz w:val="28"/>
                <w:szCs w:val="28"/>
              </w:rPr>
              <w:t>«</w:t>
            </w:r>
            <w:r w:rsidRPr="005704BB">
              <w:rPr>
                <w:rFonts w:ascii="Times New Roman" w:hAnsi="Times New Roman" w:cs="Times New Roman"/>
                <w:color w:val="000000"/>
                <w:sz w:val="28"/>
                <w:szCs w:val="28"/>
              </w:rPr>
              <w:t xml:space="preserve">Предоставление лесных участков, расположенных </w:t>
            </w:r>
          </w:p>
          <w:p w:rsidR="005704BB" w:rsidRDefault="005704BB" w:rsidP="005704BB">
            <w:pPr>
              <w:ind w:firstLine="0"/>
              <w:jc w:val="left"/>
              <w:rPr>
                <w:rFonts w:ascii="Times New Roman" w:hAnsi="Times New Roman" w:cs="Times New Roman"/>
                <w:color w:val="000000"/>
                <w:sz w:val="28"/>
                <w:szCs w:val="28"/>
              </w:rPr>
            </w:pPr>
            <w:r w:rsidRPr="005704BB">
              <w:rPr>
                <w:rFonts w:ascii="Times New Roman" w:hAnsi="Times New Roman" w:cs="Times New Roman"/>
                <w:color w:val="000000"/>
                <w:sz w:val="28"/>
                <w:szCs w:val="28"/>
              </w:rPr>
              <w:t xml:space="preserve">на землях населенных пунктов, в </w:t>
            </w:r>
            <w:proofErr w:type="gramStart"/>
            <w:r w:rsidRPr="005704BB">
              <w:rPr>
                <w:rFonts w:ascii="Times New Roman" w:hAnsi="Times New Roman" w:cs="Times New Roman"/>
                <w:color w:val="000000"/>
                <w:sz w:val="28"/>
                <w:szCs w:val="28"/>
              </w:rPr>
              <w:t>постоянное</w:t>
            </w:r>
            <w:proofErr w:type="gramEnd"/>
          </w:p>
          <w:p w:rsidR="00C873AA" w:rsidRDefault="005704BB" w:rsidP="005704BB">
            <w:pPr>
              <w:ind w:firstLine="0"/>
              <w:jc w:val="left"/>
              <w:rPr>
                <w:rFonts w:ascii="Times New Roman" w:hAnsi="Times New Roman" w:cs="Times New Roman"/>
                <w:sz w:val="28"/>
                <w:szCs w:val="28"/>
              </w:rPr>
            </w:pPr>
            <w:r w:rsidRPr="005704BB">
              <w:rPr>
                <w:rFonts w:ascii="Times New Roman" w:hAnsi="Times New Roman" w:cs="Times New Roman"/>
                <w:color w:val="000000"/>
                <w:sz w:val="28"/>
                <w:szCs w:val="28"/>
              </w:rPr>
              <w:t>(бессрочное) пользование</w:t>
            </w:r>
            <w:r w:rsidRPr="005704BB">
              <w:rPr>
                <w:rFonts w:ascii="Times New Roman" w:hAnsi="Times New Roman" w:cs="Times New Roman"/>
                <w:sz w:val="28"/>
                <w:szCs w:val="28"/>
              </w:rPr>
              <w:t>»</w:t>
            </w:r>
          </w:p>
        </w:tc>
      </w:tr>
    </w:tbl>
    <w:p w:rsidR="00C873AA" w:rsidRDefault="00C873AA" w:rsidP="00C873AA">
      <w:pPr>
        <w:rPr>
          <w:rFonts w:ascii="Calibri" w:eastAsia="Times New Roman" w:hAnsi="Calibri"/>
          <w:sz w:val="22"/>
          <w:szCs w:val="22"/>
          <w:lang w:eastAsia="en-US"/>
        </w:rPr>
      </w:pPr>
    </w:p>
    <w:p w:rsidR="005704BB" w:rsidRDefault="00C873AA" w:rsidP="005704BB">
      <w:pPr>
        <w:shd w:val="clear" w:color="auto" w:fill="FFFFFF"/>
        <w:ind w:firstLine="709"/>
        <w:rPr>
          <w:rFonts w:ascii="Times New Roman" w:hAnsi="Times New Roman"/>
          <w:color w:val="1A1A1A"/>
          <w:sz w:val="28"/>
          <w:szCs w:val="28"/>
        </w:rPr>
      </w:pPr>
      <w:r>
        <w:rPr>
          <w:color w:val="1A1A1A"/>
          <w:sz w:val="28"/>
          <w:szCs w:val="28"/>
        </w:rPr>
        <w:t>В</w:t>
      </w:r>
      <w:r w:rsidR="005704BB">
        <w:rPr>
          <w:color w:val="1A1A1A"/>
          <w:sz w:val="28"/>
          <w:szCs w:val="28"/>
        </w:rPr>
        <w:t xml:space="preserve"> соответствии с протоколом от 11.03.2025 № 1</w:t>
      </w:r>
      <w:r>
        <w:rPr>
          <w:color w:val="1A1A1A"/>
          <w:sz w:val="28"/>
          <w:szCs w:val="28"/>
        </w:rPr>
        <w:t>-пр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C873AA" w:rsidRPr="005704BB" w:rsidRDefault="00C873AA" w:rsidP="005704BB">
      <w:pPr>
        <w:shd w:val="clear" w:color="auto" w:fill="FFFFFF"/>
        <w:ind w:firstLine="0"/>
        <w:rPr>
          <w:rFonts w:ascii="Times New Roman" w:hAnsi="Times New Roman"/>
          <w:color w:val="1A1A1A"/>
          <w:sz w:val="28"/>
          <w:szCs w:val="28"/>
        </w:rPr>
      </w:pPr>
      <w:r>
        <w:rPr>
          <w:color w:val="1A1A1A"/>
          <w:sz w:val="28"/>
          <w:szCs w:val="28"/>
        </w:rPr>
        <w:t>регламентов предоставления типовых муниципальных услуг,</w:t>
      </w:r>
    </w:p>
    <w:p w:rsidR="00C873AA" w:rsidRDefault="00C873AA" w:rsidP="00C873AA">
      <w:pPr>
        <w:shd w:val="clear" w:color="auto" w:fill="FFFFFF"/>
        <w:rPr>
          <w:color w:val="1A1A1A"/>
          <w:sz w:val="28"/>
          <w:szCs w:val="28"/>
        </w:rPr>
      </w:pPr>
      <w:r>
        <w:rPr>
          <w:color w:val="1A1A1A"/>
          <w:sz w:val="28"/>
          <w:szCs w:val="28"/>
        </w:rPr>
        <w:t>ПОСТАНОВЛЯЮ:</w:t>
      </w:r>
    </w:p>
    <w:p w:rsidR="00C873AA" w:rsidRDefault="005704BB" w:rsidP="005704BB">
      <w:pPr>
        <w:widowControl/>
        <w:autoSpaceDE/>
        <w:ind w:firstLine="709"/>
        <w:contextualSpacing/>
        <w:rPr>
          <w:rFonts w:eastAsia="Calibri"/>
          <w:sz w:val="28"/>
          <w:szCs w:val="28"/>
        </w:rPr>
      </w:pPr>
      <w:r>
        <w:rPr>
          <w:sz w:val="28"/>
          <w:szCs w:val="28"/>
        </w:rPr>
        <w:t xml:space="preserve">1. </w:t>
      </w:r>
      <w:r w:rsidR="00C873AA" w:rsidRPr="005704BB">
        <w:rPr>
          <w:sz w:val="28"/>
          <w:szCs w:val="28"/>
        </w:rPr>
        <w:t xml:space="preserve">Утвердить административный регламент предоставления </w:t>
      </w:r>
      <w:r w:rsidR="00C873AA">
        <w:rPr>
          <w:sz w:val="28"/>
          <w:szCs w:val="28"/>
        </w:rPr>
        <w:t xml:space="preserve">муниципальной услуги </w:t>
      </w:r>
      <w:r w:rsidRPr="005704BB">
        <w:rPr>
          <w:rFonts w:ascii="Times New Roman" w:hAnsi="Times New Roman" w:cs="Times New Roman"/>
          <w:sz w:val="28"/>
          <w:szCs w:val="28"/>
        </w:rPr>
        <w:t>«</w:t>
      </w:r>
      <w:r w:rsidRPr="005704BB">
        <w:rPr>
          <w:rFonts w:ascii="Times New Roman" w:hAnsi="Times New Roman" w:cs="Times New Roman"/>
          <w:color w:val="000000"/>
          <w:sz w:val="28"/>
          <w:szCs w:val="28"/>
        </w:rPr>
        <w:t>Предоставление лесных участков, расположенных на землях населенных пунктов, в постоянное</w:t>
      </w:r>
      <w:r>
        <w:rPr>
          <w:rFonts w:eastAsia="Calibri"/>
          <w:sz w:val="28"/>
          <w:szCs w:val="28"/>
        </w:rPr>
        <w:t xml:space="preserve"> </w:t>
      </w:r>
      <w:r w:rsidRPr="005704BB">
        <w:rPr>
          <w:rFonts w:ascii="Times New Roman" w:hAnsi="Times New Roman" w:cs="Times New Roman"/>
          <w:color w:val="000000"/>
          <w:sz w:val="28"/>
          <w:szCs w:val="28"/>
        </w:rPr>
        <w:t>(бессрочное) пользование</w:t>
      </w:r>
      <w:r w:rsidRPr="005704BB">
        <w:rPr>
          <w:rFonts w:ascii="Times New Roman" w:hAnsi="Times New Roman" w:cs="Times New Roman"/>
          <w:sz w:val="28"/>
          <w:szCs w:val="28"/>
        </w:rPr>
        <w:t>»</w:t>
      </w:r>
      <w:r w:rsidR="00C873AA">
        <w:rPr>
          <w:sz w:val="28"/>
          <w:szCs w:val="28"/>
        </w:rPr>
        <w:t xml:space="preserve"> согласно приложению.</w:t>
      </w:r>
    </w:p>
    <w:p w:rsidR="00C873AA" w:rsidRDefault="00C873AA" w:rsidP="00C873AA">
      <w:pPr>
        <w:ind w:left="100" w:right="171" w:firstLine="609"/>
        <w:rPr>
          <w:rFonts w:eastAsia="Times New Roman"/>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873AA" w:rsidRDefault="00C873AA" w:rsidP="00C873AA">
      <w:pPr>
        <w:ind w:left="100" w:right="171" w:firstLine="609"/>
        <w:rPr>
          <w:sz w:val="28"/>
          <w:szCs w:val="28"/>
        </w:rPr>
      </w:pPr>
      <w:r>
        <w:rPr>
          <w:sz w:val="28"/>
          <w:szCs w:val="28"/>
        </w:rPr>
        <w:t>3. Постановление вступает в силу с момента его официального опубликования (обнародования).</w:t>
      </w:r>
    </w:p>
    <w:p w:rsidR="00C873AA" w:rsidRDefault="00C873AA" w:rsidP="00C873AA">
      <w:pPr>
        <w:ind w:right="171"/>
        <w:rPr>
          <w:rFonts w:eastAsia="Calibri"/>
          <w:sz w:val="28"/>
          <w:szCs w:val="28"/>
          <w:lang w:eastAsia="en-US"/>
        </w:rPr>
      </w:pPr>
    </w:p>
    <w:p w:rsidR="00C873AA" w:rsidRDefault="00C873AA" w:rsidP="00C873AA">
      <w:pPr>
        <w:ind w:right="171"/>
        <w:rPr>
          <w:rFonts w:eastAsia="Times New Roman"/>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lang w:eastAsia="en-US"/>
        </w:rPr>
      </w:pPr>
    </w:p>
    <w:p w:rsidR="00C873AA" w:rsidRDefault="00C873AA" w:rsidP="00C873AA">
      <w:pPr>
        <w:ind w:firstLine="0"/>
        <w:rPr>
          <w:sz w:val="28"/>
          <w:szCs w:val="28"/>
        </w:rPr>
      </w:pPr>
      <w:r>
        <w:rPr>
          <w:sz w:val="28"/>
          <w:szCs w:val="28"/>
        </w:rPr>
        <w:t>Глава муниципального образования</w:t>
      </w:r>
    </w:p>
    <w:p w:rsidR="00C873AA" w:rsidRDefault="00C873AA" w:rsidP="00C873AA">
      <w:pPr>
        <w:ind w:firstLine="0"/>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t xml:space="preserve">                          Н.Н.Рябов</w:t>
      </w:r>
    </w:p>
    <w:p w:rsidR="00C873AA" w:rsidRDefault="00C873AA" w:rsidP="00C873AA">
      <w:pPr>
        <w:rPr>
          <w:sz w:val="28"/>
          <w:szCs w:val="28"/>
        </w:rPr>
      </w:pPr>
    </w:p>
    <w:p w:rsidR="00C873AA" w:rsidRDefault="00C873AA" w:rsidP="00C873AA">
      <w:pPr>
        <w:rPr>
          <w:rFonts w:ascii="Calibri" w:hAnsi="Calibri"/>
          <w:sz w:val="28"/>
          <w:szCs w:val="28"/>
        </w:rPr>
      </w:pPr>
    </w:p>
    <w:p w:rsidR="00C873AA" w:rsidRDefault="00C873AA" w:rsidP="00C873AA">
      <w:pPr>
        <w:rPr>
          <w:rFonts w:ascii="Times New Roman" w:hAnsi="Times New Roman"/>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Pr="00C873AA" w:rsidRDefault="00C873AA" w:rsidP="00C873AA">
      <w:pPr>
        <w:rPr>
          <w:color w:val="000000"/>
        </w:rPr>
      </w:pPr>
      <w:r>
        <w:rPr>
          <w:color w:val="000000"/>
        </w:rPr>
        <w:t>Разослано: в дело, администрацию района, прокуратуру</w:t>
      </w:r>
    </w:p>
    <w:p w:rsidR="00C873AA" w:rsidRDefault="00C873AA" w:rsidP="00C873AA">
      <w:pPr>
        <w:pageBreakBefore/>
        <w:ind w:left="6013" w:right="-1"/>
        <w:jc w:val="right"/>
      </w:pPr>
      <w:r>
        <w:lastRenderedPageBreak/>
        <w:t xml:space="preserve">Приложение </w:t>
      </w:r>
    </w:p>
    <w:p w:rsidR="00C873AA" w:rsidRDefault="00C873AA" w:rsidP="00C873AA">
      <w:pPr>
        <w:ind w:right="-1"/>
        <w:jc w:val="right"/>
      </w:pPr>
      <w:r>
        <w:t>к постановлению администрации</w:t>
      </w:r>
    </w:p>
    <w:p w:rsidR="00C873AA" w:rsidRDefault="00C873AA" w:rsidP="00C873AA">
      <w:pPr>
        <w:ind w:right="-1"/>
        <w:jc w:val="right"/>
      </w:pPr>
      <w:r>
        <w:t>муниципального образования</w:t>
      </w:r>
    </w:p>
    <w:p w:rsidR="00C873AA" w:rsidRDefault="00C873AA" w:rsidP="00C873AA">
      <w:pPr>
        <w:ind w:left="6013" w:right="-1"/>
        <w:jc w:val="right"/>
      </w:pPr>
      <w:proofErr w:type="spellStart"/>
      <w:r>
        <w:t>Архиповский</w:t>
      </w:r>
      <w:proofErr w:type="spellEnd"/>
      <w:r>
        <w:t xml:space="preserve"> сельсовет</w:t>
      </w:r>
    </w:p>
    <w:p w:rsidR="00C873AA" w:rsidRDefault="00C873AA" w:rsidP="00C873AA">
      <w:pPr>
        <w:ind w:left="6013" w:right="-1"/>
        <w:jc w:val="right"/>
      </w:pPr>
      <w:proofErr w:type="spellStart"/>
      <w:r>
        <w:t>Сакмарского</w:t>
      </w:r>
      <w:proofErr w:type="spellEnd"/>
      <w:r>
        <w:t xml:space="preserve"> района</w:t>
      </w:r>
    </w:p>
    <w:p w:rsidR="00C873AA" w:rsidRDefault="00C873AA" w:rsidP="00C873AA">
      <w:pPr>
        <w:ind w:left="6013" w:right="-1"/>
        <w:jc w:val="right"/>
      </w:pPr>
      <w:r>
        <w:t>Оренбургской области</w:t>
      </w:r>
    </w:p>
    <w:p w:rsidR="00C873AA" w:rsidRDefault="00C873AA" w:rsidP="00C873AA">
      <w:pPr>
        <w:pStyle w:val="1"/>
        <w:jc w:val="right"/>
        <w:rPr>
          <w:b w:val="0"/>
        </w:rPr>
      </w:pPr>
      <w:r>
        <w:rPr>
          <w:b w:val="0"/>
        </w:rPr>
        <w:t>от 00.00.2025 № 00-п</w:t>
      </w: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00A404BF" w:rsidRPr="00882063">
        <w:rPr>
          <w:rFonts w:ascii="Times New Roman" w:hAnsi="Times New Roman" w:cs="Times New Roman"/>
          <w:color w:val="auto"/>
        </w:rPr>
        <w:t>»</w:t>
      </w:r>
    </w:p>
    <w:p w:rsidR="006A7D41" w:rsidRDefault="006A7D41" w:rsidP="009339FB">
      <w:pPr>
        <w:jc w:val="center"/>
        <w:rPr>
          <w:rFonts w:ascii="Times New Roman" w:hAnsi="Times New Roman" w:cs="Times New Roman"/>
          <w:b/>
        </w:rPr>
      </w:pPr>
      <w:bookmarkStart w:id="1"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3737CA" w:rsidRDefault="003737CA" w:rsidP="003737CA">
      <w:pPr>
        <w:spacing w:line="20" w:lineRule="atLeast"/>
        <w:ind w:left="-142" w:right="2" w:firstLine="851"/>
        <w:rPr>
          <w:rFonts w:ascii="Times New Roman" w:hAnsi="Times New Roman" w:cs="Times New Roman"/>
          <w:color w:val="000000"/>
        </w:rPr>
      </w:pPr>
      <w:r w:rsidRPr="003737CA">
        <w:rPr>
          <w:rFonts w:ascii="Times New Roman" w:hAnsi="Times New Roman" w:cs="Times New Roman"/>
          <w:color w:val="000000"/>
        </w:rPr>
        <w:t>Заявителями</w:t>
      </w:r>
      <w:r w:rsidRPr="003737CA">
        <w:rPr>
          <w:rFonts w:ascii="Times New Roman" w:hAnsi="Times New Roman" w:cs="Times New Roman"/>
          <w:color w:val="000000"/>
          <w:sz w:val="20"/>
          <w:szCs w:val="20"/>
        </w:rPr>
        <w:t xml:space="preserve"> </w:t>
      </w:r>
      <w:r w:rsidRPr="003737CA">
        <w:rPr>
          <w:rFonts w:ascii="Times New Roman" w:hAnsi="Times New Roman" w:cs="Times New Roman"/>
          <w:color w:val="000000"/>
        </w:rPr>
        <w:t xml:space="preserve">на предоставление муниципальной услуги в целях предоставления лесных участков, расположенных на землях </w:t>
      </w:r>
      <w:r w:rsidR="00A26A2A" w:rsidRPr="00A26A2A">
        <w:rPr>
          <w:rFonts w:ascii="Times New Roman" w:hAnsi="Times New Roman" w:cs="Times New Roman"/>
          <w:color w:val="000000"/>
        </w:rPr>
        <w:t>населенных пунктов, в постоянное (бессрочное) пользование</w:t>
      </w:r>
      <w:r w:rsidRPr="003737CA">
        <w:rPr>
          <w:rFonts w:ascii="Times New Roman" w:hAnsi="Times New Roman" w:cs="Times New Roman"/>
          <w:color w:val="000000"/>
        </w:rPr>
        <w:t>, являются юридические лица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B93D1E">
      <w:pPr>
        <w:pStyle w:val="af8"/>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A26A2A" w:rsidRPr="00A26A2A">
        <w:rPr>
          <w:color w:val="000000"/>
          <w:sz w:val="24"/>
          <w:szCs w:val="24"/>
        </w:rPr>
        <w:t>населенных пунктов, в постоянное (бессрочное) пользование</w:t>
      </w:r>
      <w:r w:rsidR="00B93D1E" w:rsidRPr="00B93D1E">
        <w:rPr>
          <w:color w:val="000000"/>
          <w:sz w:val="24"/>
          <w:szCs w:val="24"/>
        </w:rPr>
        <w:t>, являются юридические лица.</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Российской Федерации.</w:t>
      </w:r>
    </w:p>
    <w:p w:rsidR="00B93D1E" w:rsidRPr="00B93D1E" w:rsidRDefault="00B93D1E" w:rsidP="00B93D1E">
      <w:pPr>
        <w:kinsoku w:val="0"/>
        <w:overflowPunct w:val="0"/>
        <w:spacing w:line="20" w:lineRule="atLeast"/>
        <w:ind w:right="2" w:firstLine="709"/>
        <w:contextualSpacing/>
        <w:rPr>
          <w:rFonts w:ascii="Times New Roman" w:hAnsi="Times New Roman" w:cs="Times New Roman"/>
          <w:b/>
          <w:bCs/>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 xml:space="preserve">одним из следующих </w:t>
      </w:r>
      <w:r w:rsidR="00A97577" w:rsidRPr="00882063">
        <w:rPr>
          <w:rFonts w:ascii="Times New Roman" w:hAnsi="Times New Roman" w:cs="Times New Roman"/>
        </w:rPr>
        <w:lastRenderedPageBreak/>
        <w:t>способов по выбору заявителя:</w:t>
      </w:r>
    </w:p>
    <w:p w:rsidR="00D94DC2" w:rsidRPr="00D94DC2" w:rsidRDefault="00A97577" w:rsidP="00D94DC2">
      <w:pPr>
        <w:ind w:right="442" w:firstLine="709"/>
        <w:rPr>
          <w:rFonts w:ascii="Times New Roman" w:hAnsi="Times New Roman" w:cs="Times New Roman"/>
        </w:rPr>
      </w:pPr>
      <w:r w:rsidRPr="00882063">
        <w:rPr>
          <w:rFonts w:ascii="Times New Roman" w:hAnsi="Times New Roman" w:cs="Times New Roman"/>
        </w:rPr>
        <w:t xml:space="preserve">а) </w:t>
      </w:r>
      <w:r w:rsidR="00D94DC2" w:rsidRPr="00D94DC2">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D94DC2" w:rsidP="00D94DC2">
      <w:pPr>
        <w:ind w:right="442" w:firstLine="709"/>
        <w:rPr>
          <w:rFonts w:ascii="Times New Roman" w:hAnsi="Times New Roman" w:cs="Times New Roman"/>
        </w:rPr>
      </w:pPr>
      <w:proofErr w:type="gramStart"/>
      <w:r w:rsidRPr="00D94DC2">
        <w:rPr>
          <w:rFonts w:ascii="Times New Roman" w:hAnsi="Times New Roman" w:cs="Times New Roman"/>
        </w:rPr>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D94DC2">
        <w:rPr>
          <w:rFonts w:ascii="Times New Roman" w:hAnsi="Times New Roman" w:cs="Times New Roman"/>
        </w:rPr>
        <w:t xml:space="preserve">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 xml:space="preserve">Предоставление лесных участков, расположенных на землях </w:t>
      </w:r>
      <w:r w:rsidR="00792DFF" w:rsidRPr="00792DFF">
        <w:rPr>
          <w:color w:val="000000"/>
        </w:rPr>
        <w:t>населенных пунктов, в постоянное (бессрочное) пользование</w:t>
      </w:r>
      <w:r w:rsidR="00616228">
        <w:rPr>
          <w:color w:val="000000"/>
        </w:rPr>
        <w:t>.</w:t>
      </w:r>
    </w:p>
    <w:bookmarkEnd w:id="7"/>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952F68">
        <w:rPr>
          <w:rFonts w:ascii="Times New Roman" w:hAnsi="Times New Roman" w:cs="Times New Roman"/>
        </w:rPr>
        <w:t xml:space="preserve"> администрацией муниципального образования </w:t>
      </w:r>
      <w:proofErr w:type="spellStart"/>
      <w:r w:rsidR="00952F68">
        <w:rPr>
          <w:rFonts w:ascii="Times New Roman" w:hAnsi="Times New Roman" w:cs="Times New Roman"/>
        </w:rPr>
        <w:t>Архиповский</w:t>
      </w:r>
      <w:proofErr w:type="spellEnd"/>
      <w:r w:rsidR="00952F68">
        <w:rPr>
          <w:rFonts w:ascii="Times New Roman" w:hAnsi="Times New Roman" w:cs="Times New Roman"/>
        </w:rPr>
        <w:t xml:space="preserve"> сельсовет </w:t>
      </w:r>
      <w:proofErr w:type="spellStart"/>
      <w:r w:rsidR="00952F68">
        <w:rPr>
          <w:rFonts w:ascii="Times New Roman" w:hAnsi="Times New Roman" w:cs="Times New Roman"/>
        </w:rPr>
        <w:t>Сакмарского</w:t>
      </w:r>
      <w:proofErr w:type="spellEnd"/>
      <w:r w:rsidR="00952F68">
        <w:rPr>
          <w:rFonts w:ascii="Times New Roman" w:hAnsi="Times New Roman" w:cs="Times New Roman"/>
        </w:rPr>
        <w:t xml:space="preserve"> района Оренбургской области.</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 xml:space="preserve">Уполномоченным структурным подразделением по предоставлению муниципальной услуги является </w:t>
      </w:r>
      <w:r w:rsidR="00952F68">
        <w:rPr>
          <w:rFonts w:ascii="Times New Roman" w:hAnsi="Times New Roman" w:cs="Times New Roman"/>
        </w:rPr>
        <w:t xml:space="preserve">администрация муниципального образования </w:t>
      </w:r>
      <w:proofErr w:type="spellStart"/>
      <w:r w:rsidR="00952F68">
        <w:rPr>
          <w:rFonts w:ascii="Times New Roman" w:hAnsi="Times New Roman" w:cs="Times New Roman"/>
        </w:rPr>
        <w:t>Архиповский</w:t>
      </w:r>
      <w:proofErr w:type="spellEnd"/>
      <w:r w:rsidR="00952F68">
        <w:rPr>
          <w:rFonts w:ascii="Times New Roman" w:hAnsi="Times New Roman" w:cs="Times New Roman"/>
        </w:rPr>
        <w:t xml:space="preserve"> сельсовет </w:t>
      </w:r>
      <w:proofErr w:type="spellStart"/>
      <w:r w:rsidR="00952F68">
        <w:rPr>
          <w:rFonts w:ascii="Times New Roman" w:hAnsi="Times New Roman" w:cs="Times New Roman"/>
        </w:rPr>
        <w:t>Сакмарского</w:t>
      </w:r>
      <w:proofErr w:type="spellEnd"/>
      <w:r w:rsidR="00952F68">
        <w:rPr>
          <w:rFonts w:ascii="Times New Roman" w:hAnsi="Times New Roman" w:cs="Times New Roman"/>
        </w:rPr>
        <w:t xml:space="preserve"> района Оренбургской области</w:t>
      </w:r>
      <w:r w:rsidRPr="00882063">
        <w:rPr>
          <w:rFonts w:ascii="Times New Roman" w:hAnsi="Times New Roman" w:cs="Times New Roman"/>
        </w:rPr>
        <w:t>.</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B1AE3" w:rsidP="00FB1AE3">
      <w:pPr>
        <w:rPr>
          <w:rFonts w:ascii="Times New Roman" w:hAnsi="Times New Roman" w:cs="Times New Roman"/>
          <w:color w:val="000000"/>
        </w:rPr>
      </w:pPr>
      <w:r w:rsidRPr="00FB1AE3">
        <w:rPr>
          <w:rFonts w:ascii="Times New Roman" w:hAnsi="Times New Roman" w:cs="Times New Roman"/>
        </w:rPr>
        <w:t xml:space="preserve">2.2.3. МФЦ участвует в предоставлении муниципальной </w:t>
      </w:r>
      <w:r w:rsidR="00F94DA8" w:rsidRPr="00882063">
        <w:rPr>
          <w:rFonts w:ascii="Times New Roman" w:hAnsi="Times New Roman" w:cs="Times New Roman"/>
          <w:color w:val="000000"/>
        </w:rPr>
        <w:t>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763360"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w:t>
      </w:r>
      <w:r w:rsidR="00F94DA8" w:rsidRPr="00763360">
        <w:rPr>
          <w:rFonts w:ascii="Times New Roman" w:hAnsi="Times New Roman" w:cs="Times New Roman"/>
          <w:color w:val="000000"/>
        </w:rPr>
        <w:t>.  выдачи результата предоставления муниципальной услуги.</w:t>
      </w:r>
    </w:p>
    <w:p w:rsidR="0010612D" w:rsidRPr="00763360" w:rsidRDefault="002D4DA6">
      <w:pPr>
        <w:rPr>
          <w:rFonts w:ascii="Times New Roman" w:hAnsi="Times New Roman" w:cs="Times New Roman"/>
        </w:rPr>
      </w:pPr>
      <w:r w:rsidRPr="00763360">
        <w:rPr>
          <w:rFonts w:ascii="Times New Roman" w:hAnsi="Times New Roman" w:cs="Times New Roman"/>
        </w:rPr>
        <w:t>2.2.4</w:t>
      </w:r>
      <w:r w:rsidR="00F94DA8" w:rsidRPr="00763360">
        <w:rPr>
          <w:rFonts w:ascii="Times New Roman" w:hAnsi="Times New Roman" w:cs="Times New Roman"/>
        </w:rPr>
        <w:t xml:space="preserve">. </w:t>
      </w:r>
      <w:r w:rsidR="0010612D" w:rsidRPr="00763360">
        <w:rPr>
          <w:rFonts w:ascii="Times New Roman" w:hAnsi="Times New Roman" w:cs="Times New Roman"/>
        </w:rPr>
        <w:t xml:space="preserve">Заявитель вправе подать заявление </w:t>
      </w:r>
      <w:r w:rsidR="00C64D76" w:rsidRPr="00763360">
        <w:rPr>
          <w:rFonts w:ascii="Times New Roman" w:hAnsi="Times New Roman" w:cs="Times New Roman"/>
        </w:rPr>
        <w:t xml:space="preserve">о </w:t>
      </w:r>
      <w:r w:rsidR="00616228" w:rsidRPr="00763360">
        <w:rPr>
          <w:rFonts w:ascii="Times New Roman" w:hAnsi="Times New Roman" w:cs="Times New Roman"/>
        </w:rPr>
        <w:t>п</w:t>
      </w:r>
      <w:r w:rsidR="00616228" w:rsidRPr="00763360">
        <w:rPr>
          <w:color w:val="000000"/>
        </w:rPr>
        <w:t>редоставлени</w:t>
      </w:r>
      <w:r w:rsidR="00326FC6" w:rsidRPr="00763360">
        <w:rPr>
          <w:color w:val="000000"/>
        </w:rPr>
        <w:t>и</w:t>
      </w:r>
      <w:r w:rsidR="00616228" w:rsidRPr="00763360">
        <w:rPr>
          <w:color w:val="000000"/>
        </w:rPr>
        <w:t xml:space="preserve"> лесных участков, расположенных на землях </w:t>
      </w:r>
      <w:r w:rsidR="00FC77BF" w:rsidRPr="00763360">
        <w:rPr>
          <w:color w:val="000000"/>
        </w:rPr>
        <w:t xml:space="preserve">населенных пунктов, в постоянное (бессрочное) пользование </w:t>
      </w:r>
      <w:r w:rsidR="0010612D" w:rsidRPr="00763360">
        <w:rPr>
          <w:rFonts w:ascii="Times New Roman" w:hAnsi="Times New Roman" w:cs="Times New Roman"/>
        </w:rPr>
        <w:t xml:space="preserve">через МФЦ в соответствии с </w:t>
      </w:r>
      <w:r w:rsidR="00D14054" w:rsidRPr="00763360">
        <w:rPr>
          <w:rFonts w:ascii="Times New Roman" w:hAnsi="Times New Roman" w:cs="Times New Roman"/>
        </w:rPr>
        <w:t>Соглашением</w:t>
      </w:r>
      <w:r w:rsidR="0010612D" w:rsidRPr="00763360">
        <w:rPr>
          <w:rFonts w:ascii="Times New Roman" w:hAnsi="Times New Roman" w:cs="Times New Roman"/>
        </w:rPr>
        <w:t xml:space="preserve">, по форме в соответствии с </w:t>
      </w:r>
      <w:r w:rsidR="00C64D76" w:rsidRPr="00763360">
        <w:rPr>
          <w:rFonts w:ascii="Times New Roman" w:hAnsi="Times New Roman" w:cs="Times New Roman"/>
        </w:rPr>
        <w:t>Приложением №</w:t>
      </w:r>
      <w:r w:rsidR="0007427E" w:rsidRPr="00763360">
        <w:rPr>
          <w:rFonts w:ascii="Times New Roman" w:hAnsi="Times New Roman" w:cs="Times New Roman"/>
        </w:rPr>
        <w:t xml:space="preserve"> 1 </w:t>
      </w:r>
      <w:r w:rsidR="0010612D" w:rsidRPr="00763360">
        <w:rPr>
          <w:rFonts w:ascii="Times New Roman" w:hAnsi="Times New Roman" w:cs="Times New Roman"/>
        </w:rPr>
        <w:t>к настоящему административному регламенту.</w:t>
      </w:r>
    </w:p>
    <w:p w:rsidR="005F731B" w:rsidRPr="00763360" w:rsidRDefault="002D4DA6" w:rsidP="005F731B">
      <w:pPr>
        <w:rPr>
          <w:rFonts w:ascii="Times New Roman" w:hAnsi="Times New Roman" w:cs="Times New Roman"/>
          <w:color w:val="000000"/>
        </w:rPr>
      </w:pPr>
      <w:r w:rsidRPr="00763360">
        <w:rPr>
          <w:rFonts w:ascii="Times New Roman" w:hAnsi="Times New Roman" w:cs="Times New Roman"/>
        </w:rPr>
        <w:t>2.2.5</w:t>
      </w:r>
      <w:r w:rsidR="00F94DA8" w:rsidRPr="00763360">
        <w:rPr>
          <w:rFonts w:ascii="Times New Roman" w:hAnsi="Times New Roman" w:cs="Times New Roman"/>
        </w:rPr>
        <w:t xml:space="preserve">. </w:t>
      </w:r>
      <w:r w:rsidR="005F731B" w:rsidRPr="00763360">
        <w:rPr>
          <w:rFonts w:ascii="Times New Roman" w:hAnsi="Times New Roman" w:cs="Times New Roman"/>
          <w:color w:val="000000"/>
        </w:rPr>
        <w:t>Принятия МФЦ решения об отказе в приеме запроса и документов и (или) информации, необходимых для предоставления муниципальной услуги ____________________</w:t>
      </w:r>
    </w:p>
    <w:p w:rsidR="005F731B" w:rsidRPr="00763360" w:rsidRDefault="005F731B" w:rsidP="005F731B">
      <w:pPr>
        <w:ind w:firstLine="7797"/>
        <w:rPr>
          <w:rFonts w:ascii="Times New Roman" w:hAnsi="Times New Roman" w:cs="Times New Roman"/>
          <w:color w:val="000000"/>
          <w:sz w:val="16"/>
          <w:szCs w:val="16"/>
        </w:rPr>
      </w:pPr>
      <w:r w:rsidRPr="00763360">
        <w:rPr>
          <w:rFonts w:ascii="Times New Roman" w:hAnsi="Times New Roman" w:cs="Times New Roman"/>
          <w:color w:val="000000"/>
        </w:rPr>
        <w:t xml:space="preserve"> </w:t>
      </w:r>
      <w:r w:rsidRPr="00763360">
        <w:rPr>
          <w:rFonts w:ascii="Times New Roman" w:hAnsi="Times New Roman" w:cs="Times New Roman"/>
          <w:color w:val="000000"/>
          <w:sz w:val="16"/>
          <w:szCs w:val="16"/>
        </w:rPr>
        <w:t>(выбрать нужный вариант)</w:t>
      </w:r>
    </w:p>
    <w:p w:rsidR="009345C5" w:rsidRPr="00763360" w:rsidRDefault="005F731B" w:rsidP="005F731B">
      <w:pPr>
        <w:ind w:firstLine="0"/>
        <w:rPr>
          <w:rFonts w:ascii="Times New Roman" w:hAnsi="Times New Roman" w:cs="Times New Roman"/>
          <w:color w:val="000000"/>
        </w:rPr>
      </w:pPr>
      <w:r w:rsidRPr="00763360">
        <w:rPr>
          <w:rFonts w:ascii="Times New Roman" w:hAnsi="Times New Roman" w:cs="Times New Roman"/>
          <w:color w:val="000000"/>
        </w:rPr>
        <w:t>(в случае</w:t>
      </w:r>
      <w:proofErr w:type="gramStart"/>
      <w:r w:rsidRPr="00763360">
        <w:rPr>
          <w:rFonts w:ascii="Times New Roman" w:hAnsi="Times New Roman" w:cs="Times New Roman"/>
          <w:color w:val="000000"/>
        </w:rPr>
        <w:t>,</w:t>
      </w:r>
      <w:proofErr w:type="gramEnd"/>
      <w:r w:rsidRPr="00763360">
        <w:rPr>
          <w:rFonts w:ascii="Times New Roman" w:hAnsi="Times New Roman" w:cs="Times New Roman"/>
          <w:color w:val="000000"/>
        </w:rPr>
        <w:t xml:space="preserve"> если запрос о предоставлении муниципальной услуги может быть подан в МФЦ).</w:t>
      </w:r>
    </w:p>
    <w:p w:rsidR="00616228" w:rsidRPr="00763360" w:rsidRDefault="00616228">
      <w:pPr>
        <w:rPr>
          <w:rFonts w:ascii="Times New Roman" w:hAnsi="Times New Roman" w:cs="Times New Roman"/>
        </w:rPr>
      </w:pPr>
    </w:p>
    <w:p w:rsidR="0005412E" w:rsidRPr="00763360" w:rsidRDefault="0010612D" w:rsidP="0005412E">
      <w:pPr>
        <w:jc w:val="center"/>
        <w:rPr>
          <w:rFonts w:ascii="Times New Roman" w:hAnsi="Times New Roman" w:cs="Times New Roman"/>
          <w:b/>
          <w:color w:val="000000"/>
        </w:rPr>
      </w:pPr>
      <w:bookmarkStart w:id="8" w:name="sub_2023"/>
      <w:r w:rsidRPr="00763360">
        <w:rPr>
          <w:rFonts w:ascii="Times New Roman" w:hAnsi="Times New Roman" w:cs="Times New Roman"/>
          <w:b/>
        </w:rPr>
        <w:t xml:space="preserve">2.3. </w:t>
      </w:r>
      <w:r w:rsidR="0025111D" w:rsidRPr="00763360">
        <w:rPr>
          <w:rFonts w:ascii="Times New Roman" w:hAnsi="Times New Roman" w:cs="Times New Roman"/>
          <w:b/>
          <w:color w:val="000000"/>
        </w:rPr>
        <w:t>Результат предоставления муниципальной услуги</w:t>
      </w:r>
      <w:bookmarkEnd w:id="8"/>
    </w:p>
    <w:p w:rsidR="0005412E" w:rsidRPr="00763360" w:rsidRDefault="0005412E" w:rsidP="0005412E">
      <w:pPr>
        <w:jc w:val="center"/>
        <w:rPr>
          <w:rFonts w:ascii="Times New Roman" w:hAnsi="Times New Roman" w:cs="Times New Roman"/>
          <w:b/>
          <w:color w:val="000000"/>
        </w:rPr>
      </w:pPr>
    </w:p>
    <w:p w:rsidR="0005412E" w:rsidRPr="00FC77BF" w:rsidRDefault="0005412E" w:rsidP="00A57234">
      <w:pPr>
        <w:rPr>
          <w:rFonts w:ascii="Times New Roman" w:hAnsi="Times New Roman" w:cs="Times New Roman"/>
          <w:color w:val="000000"/>
        </w:rPr>
      </w:pPr>
      <w:r w:rsidRPr="00763360">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763360">
        <w:rPr>
          <w:rFonts w:ascii="Times New Roman" w:hAnsi="Times New Roman" w:cs="Times New Roman"/>
          <w:color w:val="000000"/>
        </w:rPr>
        <w:t xml:space="preserve">о </w:t>
      </w:r>
      <w:r w:rsidR="002409A4" w:rsidRPr="00763360">
        <w:rPr>
          <w:rFonts w:ascii="Times New Roman" w:hAnsi="Times New Roman" w:cs="Times New Roman"/>
          <w:color w:val="000000"/>
        </w:rPr>
        <w:t>п</w:t>
      </w:r>
      <w:r w:rsidR="009345C5" w:rsidRPr="00763360">
        <w:rPr>
          <w:color w:val="000000"/>
        </w:rPr>
        <w:t>редоставлени</w:t>
      </w:r>
      <w:r w:rsidR="002409A4" w:rsidRPr="00763360">
        <w:rPr>
          <w:color w:val="000000"/>
        </w:rPr>
        <w:t>и</w:t>
      </w:r>
      <w:r w:rsidR="009345C5" w:rsidRPr="00763360">
        <w:rPr>
          <w:color w:val="000000"/>
        </w:rPr>
        <w:t xml:space="preserve"> лесных участков, расположенных на землях </w:t>
      </w:r>
      <w:r w:rsidR="00087B42" w:rsidRPr="00763360">
        <w:rPr>
          <w:color w:val="000000"/>
        </w:rPr>
        <w:t xml:space="preserve">населенных пунктов, в постоянное (бессрочное) пользование </w:t>
      </w:r>
      <w:r w:rsidR="00A57234" w:rsidRPr="00763360">
        <w:rPr>
          <w:rFonts w:ascii="Times New Roman" w:hAnsi="Times New Roman" w:cs="Times New Roman"/>
        </w:rPr>
        <w:t>(далее – Решение)</w:t>
      </w:r>
      <w:r w:rsidRPr="00763360">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FC77BF">
        <w:rPr>
          <w:rFonts w:ascii="Times New Roman" w:hAnsi="Times New Roman" w:cs="Times New Roman"/>
          <w:color w:val="000000"/>
        </w:rPr>
        <w:t xml:space="preserve">2.3.2. Форма </w:t>
      </w:r>
      <w:r w:rsidR="00A57234" w:rsidRPr="00FC77BF">
        <w:rPr>
          <w:rFonts w:ascii="Times New Roman" w:hAnsi="Times New Roman" w:cs="Times New Roman"/>
          <w:color w:val="000000"/>
        </w:rPr>
        <w:t>Решения</w:t>
      </w:r>
      <w:r w:rsidRPr="00FC77BF">
        <w:rPr>
          <w:rFonts w:ascii="Times New Roman" w:hAnsi="Times New Roman" w:cs="Times New Roman"/>
          <w:color w:val="000000"/>
        </w:rPr>
        <w:t xml:space="preserve"> </w:t>
      </w:r>
      <w:r w:rsidR="00A57234" w:rsidRPr="00FC77BF">
        <w:rPr>
          <w:rFonts w:ascii="Times New Roman" w:hAnsi="Times New Roman" w:cs="Times New Roman"/>
          <w:color w:val="000000"/>
        </w:rPr>
        <w:t>установлена в Приложении №</w:t>
      </w:r>
      <w:r w:rsidR="007E4DC9" w:rsidRPr="00FC77BF">
        <w:rPr>
          <w:rFonts w:ascii="Times New Roman" w:hAnsi="Times New Roman" w:cs="Times New Roman"/>
          <w:color w:val="000000"/>
        </w:rPr>
        <w:t xml:space="preserve"> 2 </w:t>
      </w:r>
      <w:r w:rsidR="00A57234" w:rsidRPr="00FC77BF">
        <w:rPr>
          <w:rFonts w:ascii="Times New Roman" w:hAnsi="Times New Roman" w:cs="Times New Roman"/>
          <w:color w:val="000000"/>
        </w:rPr>
        <w:t>к</w:t>
      </w:r>
      <w:r w:rsidR="00A57234" w:rsidRPr="00882063">
        <w:rPr>
          <w:rFonts w:ascii="Times New Roman" w:hAnsi="Times New Roman" w:cs="Times New Roman"/>
          <w:color w:val="000000"/>
        </w:rPr>
        <w:t xml:space="preserve"> настоящему административному регламенту.</w:t>
      </w:r>
    </w:p>
    <w:p w:rsidR="0005412E" w:rsidRPr="00882063" w:rsidRDefault="0005412E" w:rsidP="00F45124">
      <w:pPr>
        <w:rPr>
          <w:rFonts w:ascii="Times New Roman" w:hAnsi="Times New Roman" w:cs="Times New Roman"/>
        </w:rPr>
      </w:pPr>
      <w:r w:rsidRPr="00882063">
        <w:rPr>
          <w:rFonts w:ascii="Times New Roman" w:hAnsi="Times New Roman" w:cs="Times New Roman"/>
        </w:rPr>
        <w:t>2.3.3.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bookmarkStart w:id="10" w:name="sub_30025"/>
      <w:bookmarkEnd w:id="9"/>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w:t>
      </w:r>
      <w:r w:rsidRPr="00FD30B7">
        <w:rPr>
          <w:rFonts w:ascii="Times New Roman" w:hAnsi="Times New Roman" w:cs="Times New Roman"/>
          <w:color w:val="000000"/>
          <w:sz w:val="24"/>
          <w:szCs w:val="24"/>
        </w:rPr>
        <w:lastRenderedPageBreak/>
        <w:t>муниципальной услуги</w:t>
      </w:r>
      <w:r w:rsidR="00285F9F">
        <w:rPr>
          <w:rFonts w:ascii="Times New Roman" w:hAnsi="Times New Roman" w:cs="Times New Roman"/>
          <w:color w:val="000000"/>
          <w:sz w:val="24"/>
          <w:szCs w:val="24"/>
        </w:rPr>
        <w:t>.</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83D56" w:rsidRPr="00F83D56" w:rsidRDefault="00F83D56" w:rsidP="00F83D56">
      <w:pPr>
        <w:widowControl/>
        <w:ind w:right="-43" w:firstLine="709"/>
        <w:rPr>
          <w:rFonts w:ascii="Times New Roman" w:hAnsi="Times New Roman" w:cs="Times New Roman"/>
          <w:color w:val="000000"/>
        </w:rPr>
      </w:pPr>
      <w:r w:rsidRPr="00F83D56">
        <w:rPr>
          <w:rFonts w:ascii="Times New Roman" w:hAnsi="Times New Roman" w:cs="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FE7B5A" w:rsidRPr="00882063" w:rsidRDefault="00F83D56" w:rsidP="00F83D56">
      <w:pPr>
        <w:widowControl/>
        <w:ind w:right="-43" w:firstLine="709"/>
        <w:rPr>
          <w:rFonts w:ascii="Times New Roman" w:hAnsi="Times New Roman" w:cs="Times New Roman"/>
        </w:rPr>
      </w:pPr>
      <w:proofErr w:type="gramStart"/>
      <w:r w:rsidRPr="00F83D56">
        <w:rPr>
          <w:rFonts w:ascii="Times New Roman" w:hAnsi="Times New Roman" w:cs="Times New Roman"/>
          <w:color w:val="000000"/>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w:t>
      </w:r>
      <w:r w:rsidR="00952F68">
        <w:rPr>
          <w:rFonts w:ascii="Times New Roman" w:hAnsi="Times New Roman" w:cs="Times New Roman"/>
          <w:color w:val="000000"/>
        </w:rPr>
        <w:t xml:space="preserve">ргана </w:t>
      </w:r>
      <w:r w:rsidR="00952F68">
        <w:rPr>
          <w:rFonts w:ascii="Times New Roman" w:hAnsi="Times New Roman" w:cs="Times New Roman"/>
        </w:rPr>
        <w:t xml:space="preserve">администрации муниципального образования </w:t>
      </w:r>
      <w:proofErr w:type="spellStart"/>
      <w:r w:rsidR="00952F68">
        <w:rPr>
          <w:rFonts w:ascii="Times New Roman" w:hAnsi="Times New Roman" w:cs="Times New Roman"/>
        </w:rPr>
        <w:t>Архиповский</w:t>
      </w:r>
      <w:proofErr w:type="spellEnd"/>
      <w:r w:rsidR="00952F68">
        <w:rPr>
          <w:rFonts w:ascii="Times New Roman" w:hAnsi="Times New Roman" w:cs="Times New Roman"/>
        </w:rPr>
        <w:t xml:space="preserve"> сельсовет </w:t>
      </w:r>
      <w:proofErr w:type="spellStart"/>
      <w:r w:rsidR="00952F68">
        <w:rPr>
          <w:rFonts w:ascii="Times New Roman" w:hAnsi="Times New Roman" w:cs="Times New Roman"/>
        </w:rPr>
        <w:t>Сакмарского</w:t>
      </w:r>
      <w:proofErr w:type="spellEnd"/>
      <w:r w:rsidR="00952F68">
        <w:rPr>
          <w:rFonts w:ascii="Times New Roman" w:hAnsi="Times New Roman" w:cs="Times New Roman"/>
        </w:rPr>
        <w:t xml:space="preserve"> района Оренбургской области</w:t>
      </w:r>
      <w:r w:rsidRPr="00F83D56">
        <w:rPr>
          <w:rFonts w:ascii="Times New Roman" w:hAnsi="Times New Roman" w:cs="Times New Roman"/>
          <w:color w:val="000000"/>
        </w:rPr>
        <w:t>, в информационно-телекоммуникационной сети «Интернет», а также на ЕПГУ (при наличии технической возможности).</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1"/>
    <w:p w:rsidR="0010612D" w:rsidRPr="00882063" w:rsidRDefault="00C84306">
      <w:pPr>
        <w:rPr>
          <w:rFonts w:ascii="Times New Roman" w:hAnsi="Times New Roman" w:cs="Times New Roman"/>
        </w:rPr>
      </w:pPr>
      <w:r w:rsidRPr="00C84306">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C84306">
      <w:pPr>
        <w:jc w:val="center"/>
        <w:rPr>
          <w:rFonts w:ascii="Times New Roman" w:hAnsi="Times New Roman" w:cs="Times New Roman"/>
          <w:b/>
        </w:rPr>
      </w:pPr>
      <w:bookmarkStart w:id="12"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6C302F" w:rsidRPr="009559AE" w:rsidRDefault="00C84306"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C84306">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rPr>
        <w:t>.</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E160FB" w:rsidRPr="00007645" w:rsidRDefault="009D2B06"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007645">
        <w:rPr>
          <w:rFonts w:ascii="Times New Roman" w:hAnsi="Times New Roman" w:cs="Times New Roman"/>
        </w:rPr>
        <w:t>2.8.1. Основания для приостановления предоставления муниципальной услуги отсутствуют</w:t>
      </w:r>
      <w:r w:rsidR="00E160FB" w:rsidRPr="00007645">
        <w:rPr>
          <w:rFonts w:ascii="Times New Roman" w:hAnsi="Times New Roman" w:cs="Times New Roman"/>
        </w:rPr>
        <w:t>.</w:t>
      </w:r>
    </w:p>
    <w:p w:rsidR="00E612A5" w:rsidRPr="005248F1" w:rsidRDefault="00E160FB"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007645">
        <w:rPr>
          <w:rFonts w:ascii="Times New Roman" w:hAnsi="Times New Roman" w:cs="Times New Roman"/>
        </w:rPr>
        <w:t>2.8.2. Основания для отказа в предоставлении</w:t>
      </w:r>
      <w:r w:rsidRPr="00E160FB">
        <w:rPr>
          <w:rFonts w:ascii="Times New Roman" w:hAnsi="Times New Roman" w:cs="Times New Roman"/>
        </w:rPr>
        <w:t xml:space="preserve">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rPr>
        <w:t>.</w:t>
      </w:r>
    </w:p>
    <w:p w:rsidR="00CB2C35" w:rsidRPr="00882063" w:rsidRDefault="00CB2C35">
      <w:pPr>
        <w:rPr>
          <w:rFonts w:ascii="Times New Roman" w:hAnsi="Times New Roman" w:cs="Times New Roman"/>
        </w:rPr>
      </w:pPr>
      <w:bookmarkStart w:id="13" w:name="sub_202902"/>
    </w:p>
    <w:p w:rsidR="0010612D" w:rsidRPr="00882063" w:rsidRDefault="00471545" w:rsidP="00CB2C35">
      <w:pPr>
        <w:jc w:val="center"/>
        <w:rPr>
          <w:rFonts w:ascii="Times New Roman" w:hAnsi="Times New Roman" w:cs="Times New Roman"/>
          <w:b/>
        </w:rPr>
      </w:pPr>
      <w:bookmarkStart w:id="14" w:name="sub_2210"/>
      <w:bookmarkEnd w:id="13"/>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4"/>
    <w:p w:rsidR="00CB2C35" w:rsidRPr="00882063" w:rsidRDefault="007C6055">
      <w:pPr>
        <w:rPr>
          <w:rFonts w:ascii="Times New Roman" w:hAnsi="Times New Roman" w:cs="Times New Roman"/>
          <w:color w:val="000000"/>
        </w:rPr>
      </w:pPr>
      <w:r w:rsidRPr="007C6055">
        <w:rPr>
          <w:rFonts w:ascii="Times New Roman" w:hAnsi="Times New Roman" w:cs="Times New Roman"/>
          <w:color w:val="000000"/>
        </w:rPr>
        <w:t>2.9.1.</w:t>
      </w:r>
      <w:r w:rsidR="00DF1AF3">
        <w:rPr>
          <w:rFonts w:ascii="Times New Roman" w:hAnsi="Times New Roman" w:cs="Times New Roman"/>
          <w:color w:val="000000"/>
        </w:rPr>
        <w:t> </w:t>
      </w:r>
      <w:r w:rsidRPr="007C6055">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471545" w:rsidRPr="00882063" w:rsidRDefault="00471545">
      <w:pPr>
        <w:rPr>
          <w:rFonts w:ascii="Times New Roman" w:hAnsi="Times New Roman" w:cs="Times New Roman"/>
        </w:rPr>
      </w:pPr>
    </w:p>
    <w:p w:rsidR="002D6547" w:rsidRDefault="002D6547" w:rsidP="00F95EAA">
      <w:pPr>
        <w:jc w:val="center"/>
        <w:rPr>
          <w:rFonts w:ascii="Times New Roman" w:hAnsi="Times New Roman" w:cs="Times New Roman"/>
          <w:b/>
        </w:rPr>
      </w:pPr>
      <w:bookmarkStart w:id="15" w:name="sub_2211"/>
    </w:p>
    <w:p w:rsidR="0010612D" w:rsidRPr="00882063" w:rsidRDefault="00471545" w:rsidP="00F95EAA">
      <w:pPr>
        <w:jc w:val="center"/>
        <w:rPr>
          <w:rFonts w:ascii="Times New Roman" w:hAnsi="Times New Roman" w:cs="Times New Roman"/>
          <w:b/>
          <w:color w:val="000000"/>
        </w:rPr>
      </w:pPr>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 xml:space="preserve">Максимальный срок ожидания в очереди при подаче заявителем запроса о </w:t>
      </w:r>
      <w:r w:rsidR="00F95EAA" w:rsidRPr="00882063">
        <w:rPr>
          <w:rFonts w:ascii="Times New Roman" w:hAnsi="Times New Roman" w:cs="Times New Roman"/>
          <w:b/>
          <w:color w:val="000000"/>
        </w:rPr>
        <w:lastRenderedPageBreak/>
        <w:t>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6" w:name="sub_30213"/>
      <w:bookmarkEnd w:id="15"/>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6"/>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 xml:space="preserve">2.11.2. </w:t>
      </w:r>
      <w:proofErr w:type="gramStart"/>
      <w:r w:rsidRPr="008602D2">
        <w:rPr>
          <w:rFonts w:ascii="Times New Roman" w:hAnsi="Times New Roman" w:cs="Times New Roman"/>
          <w:color w:val="000000"/>
        </w:rPr>
        <w:t>Заявление, поступившее в электронной форме на ЕПГУ регистрируется</w:t>
      </w:r>
      <w:proofErr w:type="gramEnd"/>
      <w:r w:rsidRPr="008602D2">
        <w:rPr>
          <w:rFonts w:ascii="Times New Roman" w:hAnsi="Times New Roman" w:cs="Times New Roman"/>
          <w:color w:val="000000"/>
        </w:rPr>
        <w:t xml:space="preserve"> уполномоченным органом в день его поступления в случае отсутствия автоматической регистрации запросов на ЕПГУ.</w:t>
      </w:r>
    </w:p>
    <w:p w:rsidR="00F95EAA"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 xml:space="preserve">2.11.3. Заявление, поступившее в нерабочее время, регистрируется уполномоченным органом в первый рабочий день, следующий за днем его </w:t>
      </w:r>
      <w:proofErr w:type="gramStart"/>
      <w:r w:rsidRPr="008602D2">
        <w:rPr>
          <w:rFonts w:ascii="Times New Roman" w:hAnsi="Times New Roman" w:cs="Times New Roman"/>
          <w:color w:val="000000"/>
        </w:rPr>
        <w:t>получени</w:t>
      </w:r>
      <w:r>
        <w:rPr>
          <w:rFonts w:ascii="Times New Roman" w:hAnsi="Times New Roman" w:cs="Times New Roman"/>
          <w:color w:val="000000"/>
        </w:rPr>
        <w:t>и</w:t>
      </w:r>
      <w:proofErr w:type="gramEnd"/>
      <w:r>
        <w:rPr>
          <w:rFonts w:ascii="Times New Roman" w:hAnsi="Times New Roman" w:cs="Times New Roman"/>
          <w:color w:val="000000"/>
        </w:rPr>
        <w:t>.</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7" w:name="sub_30214"/>
      <w:bookmarkStart w:id="18"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7"/>
    <w:p w:rsidR="00471545" w:rsidRPr="000D6181" w:rsidRDefault="00302FE7" w:rsidP="009B0928">
      <w:pPr>
        <w:rPr>
          <w:rFonts w:ascii="Times New Roman" w:hAnsi="Times New Roman" w:cs="Times New Roman"/>
          <w:color w:val="000000"/>
        </w:rPr>
      </w:pPr>
      <w:r w:rsidRPr="00302FE7">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0D6181" w:rsidRDefault="00F95EAA">
      <w:pPr>
        <w:rPr>
          <w:rFonts w:ascii="Times New Roman" w:hAnsi="Times New Roman" w:cs="Times New Roman"/>
        </w:rPr>
      </w:pPr>
    </w:p>
    <w:p w:rsidR="0010612D" w:rsidRPr="000D6181" w:rsidRDefault="00471545" w:rsidP="00F95EAA">
      <w:pPr>
        <w:jc w:val="center"/>
        <w:rPr>
          <w:rFonts w:ascii="Times New Roman" w:hAnsi="Times New Roman" w:cs="Times New Roman"/>
          <w:b/>
          <w:color w:val="000000"/>
        </w:rPr>
      </w:pPr>
      <w:r w:rsidRPr="000D6181">
        <w:rPr>
          <w:rFonts w:ascii="Times New Roman" w:hAnsi="Times New Roman" w:cs="Times New Roman"/>
          <w:b/>
        </w:rPr>
        <w:t>2.13</w:t>
      </w:r>
      <w:r w:rsidR="0010612D" w:rsidRPr="000D6181">
        <w:rPr>
          <w:rFonts w:ascii="Times New Roman" w:hAnsi="Times New Roman" w:cs="Times New Roman"/>
          <w:b/>
        </w:rPr>
        <w:t xml:space="preserve">. </w:t>
      </w:r>
      <w:r w:rsidR="00F95EAA" w:rsidRPr="000D6181">
        <w:rPr>
          <w:rFonts w:ascii="Times New Roman" w:hAnsi="Times New Roman" w:cs="Times New Roman"/>
          <w:b/>
          <w:color w:val="000000"/>
        </w:rPr>
        <w:t>Показатели доступности и качества муниципальной услуги</w:t>
      </w:r>
    </w:p>
    <w:p w:rsidR="00B93D1E" w:rsidRPr="000D6181" w:rsidRDefault="00B93D1E" w:rsidP="00F95EAA">
      <w:pPr>
        <w:jc w:val="center"/>
        <w:rPr>
          <w:rFonts w:ascii="Times New Roman" w:hAnsi="Times New Roman" w:cs="Times New Roman"/>
          <w:b/>
        </w:rPr>
      </w:pPr>
    </w:p>
    <w:p w:rsidR="00C92769"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933B19">
        <w:rPr>
          <w:rFonts w:ascii="Times New Roman" w:hAnsi="Times New Roman" w:cs="Times New Roman"/>
          <w:color w:val="000000"/>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933B19" w:rsidRPr="00E612A5"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rPr>
      </w:pPr>
    </w:p>
    <w:p w:rsidR="0010612D" w:rsidRPr="00882063" w:rsidRDefault="00471545" w:rsidP="007F7D3B">
      <w:pPr>
        <w:jc w:val="center"/>
        <w:rPr>
          <w:rFonts w:ascii="Times New Roman" w:hAnsi="Times New Roman" w:cs="Times New Roman"/>
          <w:b/>
        </w:rPr>
      </w:pPr>
      <w:bookmarkStart w:id="19" w:name="sub_2216"/>
      <w:bookmarkEnd w:id="18"/>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bookmarkEnd w:id="19"/>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 </w:t>
      </w:r>
      <w:proofErr w:type="gramStart"/>
      <w:r w:rsidRPr="002D5259">
        <w:rPr>
          <w:rFonts w:ascii="Times New Roman" w:hAnsi="Times New Roman" w:cs="Times New Roman"/>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D5259" w:rsidRPr="002D5259" w:rsidRDefault="002D5259" w:rsidP="002D5259">
      <w:pPr>
        <w:rPr>
          <w:rFonts w:ascii="Times New Roman" w:hAnsi="Times New Roman" w:cs="Times New Roman"/>
        </w:rPr>
      </w:pPr>
      <w:r w:rsidRPr="002D5259">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D5259" w:rsidRPr="002D5259" w:rsidRDefault="002D5259" w:rsidP="002D5259">
      <w:pPr>
        <w:rPr>
          <w:rFonts w:ascii="Times New Roman" w:hAnsi="Times New Roman" w:cs="Times New Roman"/>
        </w:rPr>
      </w:pPr>
      <w:r w:rsidRPr="002D5259">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личном обращении заявителя в МФЦ сотрудник, ответственный за прием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w:t>
      </w:r>
      <w:r w:rsidRPr="002D5259">
        <w:rPr>
          <w:rFonts w:ascii="Times New Roman" w:hAnsi="Times New Roman" w:cs="Times New Roman"/>
        </w:rPr>
        <w:lastRenderedPageBreak/>
        <w:t>полномочия (в случае обращения его представителя);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проверяет представленное заявление и документы на предмет:</w:t>
      </w:r>
    </w:p>
    <w:p w:rsidR="002D5259" w:rsidRPr="002D5259" w:rsidRDefault="002D5259" w:rsidP="002D5259">
      <w:pPr>
        <w:rPr>
          <w:rFonts w:ascii="Times New Roman" w:hAnsi="Times New Roman" w:cs="Times New Roman"/>
        </w:rPr>
      </w:pPr>
      <w:r w:rsidRPr="002D5259">
        <w:rPr>
          <w:rFonts w:ascii="Times New Roman" w:hAnsi="Times New Roman" w:cs="Times New Roman"/>
        </w:rPr>
        <w:t>1) текст в заявлении поддается прочтению;</w:t>
      </w:r>
    </w:p>
    <w:p w:rsidR="002D5259" w:rsidRPr="002D5259" w:rsidRDefault="002D5259" w:rsidP="002D5259">
      <w:pPr>
        <w:rPr>
          <w:rFonts w:ascii="Times New Roman" w:hAnsi="Times New Roman" w:cs="Times New Roman"/>
        </w:rPr>
      </w:pPr>
      <w:r w:rsidRPr="002D5259">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D5259" w:rsidRPr="002D5259" w:rsidRDefault="002D5259" w:rsidP="002D5259">
      <w:pPr>
        <w:rPr>
          <w:rFonts w:ascii="Times New Roman" w:hAnsi="Times New Roman" w:cs="Times New Roman"/>
        </w:rPr>
      </w:pPr>
      <w:r w:rsidRPr="002D5259">
        <w:rPr>
          <w:rFonts w:ascii="Times New Roman" w:hAnsi="Times New Roman" w:cs="Times New Roman"/>
        </w:rPr>
        <w:t>3) заявление подписано уполномоченным лицом;</w:t>
      </w:r>
    </w:p>
    <w:p w:rsidR="002D5259" w:rsidRPr="002D5259" w:rsidRDefault="002D5259" w:rsidP="002D5259">
      <w:pPr>
        <w:rPr>
          <w:rFonts w:ascii="Times New Roman" w:hAnsi="Times New Roman" w:cs="Times New Roman"/>
        </w:rPr>
      </w:pPr>
      <w:r w:rsidRPr="002D5259">
        <w:rPr>
          <w:rFonts w:ascii="Times New Roman" w:hAnsi="Times New Roman" w:cs="Times New Roman"/>
        </w:rPr>
        <w:t>4) приложены документы, необходимые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D5259" w:rsidRPr="002D5259" w:rsidRDefault="002D5259" w:rsidP="002D5259">
      <w:pPr>
        <w:rPr>
          <w:rFonts w:ascii="Times New Roman" w:hAnsi="Times New Roman" w:cs="Times New Roman"/>
        </w:rPr>
      </w:pPr>
      <w:r w:rsidRPr="002D5259">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D5259">
        <w:rPr>
          <w:rFonts w:ascii="Times New Roman" w:hAnsi="Times New Roman" w:cs="Times New Roman"/>
        </w:rPr>
        <w:t>заверение выписок</w:t>
      </w:r>
      <w:proofErr w:type="gramEnd"/>
      <w:r w:rsidRPr="002D5259">
        <w:rPr>
          <w:rFonts w:ascii="Times New Roman" w:hAnsi="Times New Roman" w:cs="Times New Roman"/>
        </w:rPr>
        <w:t xml:space="preserve"> из информационных систем органов, предоставляющих муниципальные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D5259" w:rsidRPr="002D5259" w:rsidRDefault="002D5259" w:rsidP="002D5259">
      <w:pPr>
        <w:rPr>
          <w:rFonts w:ascii="Times New Roman" w:hAnsi="Times New Roman" w:cs="Times New Roman"/>
        </w:rPr>
      </w:pPr>
      <w:r w:rsidRPr="002D5259">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2.14.1.10. </w:t>
      </w:r>
      <w:proofErr w:type="gramStart"/>
      <w:r w:rsidRPr="002D5259">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w:t>
      </w:r>
      <w:r w:rsidRPr="002D5259">
        <w:rPr>
          <w:rFonts w:ascii="Times New Roman" w:hAnsi="Times New Roman" w:cs="Times New Roman"/>
        </w:rPr>
        <w:lastRenderedPageBreak/>
        <w:t>Российской Федерации модели угроз</w:t>
      </w:r>
      <w:proofErr w:type="gramEnd"/>
      <w:r w:rsidRPr="002D5259">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D5259" w:rsidRPr="002D5259" w:rsidRDefault="002D5259" w:rsidP="002D5259">
      <w:pPr>
        <w:rPr>
          <w:rFonts w:ascii="Times New Roman" w:hAnsi="Times New Roman" w:cs="Times New Roman"/>
        </w:rPr>
      </w:pPr>
      <w:r w:rsidRPr="002D5259">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информации о порядке и сроках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формирование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прием и регистрация уполномоченным органом запроса и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результата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сведений о ходе выполнения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DD7AFB" w:rsidRDefault="002D5259" w:rsidP="002D5259">
      <w:pPr>
        <w:rPr>
          <w:rFonts w:ascii="Times New Roman" w:hAnsi="Times New Roman" w:cs="Times New Roman"/>
        </w:rPr>
      </w:pPr>
      <w:r w:rsidRPr="002D5259">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Pr>
          <w:rFonts w:ascii="Times New Roman" w:hAnsi="Times New Roman" w:cs="Times New Roman"/>
        </w:rPr>
        <w:t>.</w:t>
      </w:r>
    </w:p>
    <w:p w:rsidR="002D5259" w:rsidRPr="00882063" w:rsidRDefault="002D5259" w:rsidP="002D5259">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2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E424A1" w:rsidRPr="007265A5" w:rsidRDefault="00E424A1" w:rsidP="00E424A1">
      <w:pPr>
        <w:pStyle w:val="1"/>
        <w:rPr>
          <w:rFonts w:ascii="Times New Roman" w:hAnsi="Times New Roman" w:cs="Times New Roman"/>
          <w:color w:val="000000"/>
        </w:rPr>
      </w:pPr>
      <w:r w:rsidRPr="00007645">
        <w:rPr>
          <w:rFonts w:ascii="Times New Roman" w:hAnsi="Times New Roman" w:cs="Times New Roman"/>
          <w:color w:val="000000"/>
        </w:rPr>
        <w:t xml:space="preserve">3.1. Перечень вариантов предоставления муниципальной слуги, </w:t>
      </w:r>
      <w:proofErr w:type="gramStart"/>
      <w:r w:rsidRPr="00007645">
        <w:rPr>
          <w:rFonts w:ascii="Times New Roman" w:hAnsi="Times New Roman" w:cs="Times New Roman"/>
          <w:color w:val="000000"/>
        </w:rPr>
        <w:t>включающий</w:t>
      </w:r>
      <w:proofErr w:type="gramEnd"/>
      <w:r w:rsidRPr="00007645">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601100" w:rsidRPr="00601100" w:rsidRDefault="00601100" w:rsidP="00601100">
      <w:pPr>
        <w:rPr>
          <w:rFonts w:ascii="Times New Roman" w:hAnsi="Times New Roman" w:cs="Times New Roman"/>
        </w:rPr>
      </w:pPr>
      <w:bookmarkStart w:id="21" w:name="sub_2031"/>
      <w:bookmarkEnd w:id="20"/>
      <w:r w:rsidRPr="00601100">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601100" w:rsidRPr="00601100" w:rsidRDefault="00601100" w:rsidP="00601100">
      <w:pPr>
        <w:rPr>
          <w:rFonts w:ascii="Times New Roman" w:hAnsi="Times New Roman" w:cs="Times New Roman"/>
        </w:rPr>
      </w:pPr>
      <w:r w:rsidRPr="00601100">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постоянное (бессрочное) пользование».</w:t>
      </w:r>
    </w:p>
    <w:p w:rsidR="00471545" w:rsidRPr="00307A28" w:rsidRDefault="00601100" w:rsidP="00601100">
      <w:pPr>
        <w:rPr>
          <w:rFonts w:ascii="Times New Roman" w:hAnsi="Times New Roman" w:cs="Times New Roman"/>
        </w:rPr>
      </w:pPr>
      <w:r w:rsidRPr="00601100">
        <w:rPr>
          <w:rFonts w:ascii="Times New Roman" w:hAnsi="Times New Roman" w:cs="Times New Roman"/>
        </w:rPr>
        <w:t>3.1.3. Результат предоставления государственной услуги: «Исправление допущенных опечаток и (или) ошибок в выданных в результате предоставления муниципальной услуги документах».</w:t>
      </w:r>
    </w:p>
    <w:bookmarkEnd w:id="21"/>
    <w:p w:rsidR="00DD6658"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5C60D4" w:rsidRPr="00007645" w:rsidRDefault="00007645" w:rsidP="005C60D4">
      <w:pPr>
        <w:ind w:right="445" w:firstLine="709"/>
        <w:rPr>
          <w:rFonts w:ascii="Times New Roman" w:hAnsi="Times New Roman" w:cs="Times New Roman"/>
        </w:rPr>
      </w:pPr>
      <w:r w:rsidRPr="00007645">
        <w:rPr>
          <w:rFonts w:ascii="Times New Roman" w:hAnsi="Times New Roman" w:cs="Times New Roman"/>
        </w:rPr>
        <w:t>3</w:t>
      </w:r>
      <w:r w:rsidR="005C60D4" w:rsidRPr="00007645">
        <w:rPr>
          <w:rFonts w:ascii="Times New Roman" w:hAnsi="Times New Roman" w:cs="Times New Roman"/>
        </w:rPr>
        <w:t xml:space="preserve">.2.1. Вариант муниципальной услуги определяется на основании результата </w:t>
      </w:r>
      <w:r w:rsidR="005C60D4" w:rsidRPr="00007645">
        <w:rPr>
          <w:rFonts w:ascii="Times New Roman" w:hAnsi="Times New Roman" w:cs="Times New Roman"/>
        </w:rPr>
        <w:lastRenderedPageBreak/>
        <w:t xml:space="preserve">предоставления муниципальной услуги, за предоставлением которой обратился заявитель, путем его анкетирования. </w:t>
      </w:r>
    </w:p>
    <w:p w:rsidR="005C60D4" w:rsidRPr="00007645" w:rsidRDefault="005C60D4" w:rsidP="005C60D4">
      <w:pPr>
        <w:ind w:right="445" w:firstLine="709"/>
        <w:rPr>
          <w:rFonts w:ascii="Times New Roman" w:hAnsi="Times New Roman" w:cs="Times New Roman"/>
        </w:rPr>
      </w:pPr>
      <w:r w:rsidRPr="00007645">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Pr="00007645" w:rsidRDefault="005C60D4" w:rsidP="005C60D4">
      <w:pPr>
        <w:rPr>
          <w:rFonts w:ascii="Times New Roman" w:hAnsi="Times New Roman" w:cs="Times New Roman"/>
          <w:b/>
          <w:color w:val="000000"/>
        </w:rPr>
      </w:pPr>
      <w:r w:rsidRPr="00007645">
        <w:rPr>
          <w:rFonts w:ascii="Times New Roman" w:hAnsi="Times New Roman" w:cs="Times New Roman"/>
        </w:rPr>
        <w:t xml:space="preserve">3.2.2. </w:t>
      </w:r>
      <w:proofErr w:type="gramStart"/>
      <w:r w:rsidRPr="0000764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F73944" w:rsidRDefault="00F73944"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F73944" w:rsidRPr="002251AF" w:rsidRDefault="00F73944" w:rsidP="00952F68">
      <w:pPr>
        <w:ind w:firstLine="0"/>
        <w:rPr>
          <w:rFonts w:ascii="Times New Roman" w:hAnsi="Times New Roman" w:cs="Times New Roman"/>
          <w:b/>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6B2DE3">
        <w:rPr>
          <w:rFonts w:ascii="Times New Roman" w:hAnsi="Times New Roman" w:cs="Times New Roman"/>
          <w:b/>
          <w:color w:val="000000"/>
        </w:rPr>
        <w:t>расположенных на землях населенных пунктов, в постоянное (бессрочное) пользование</w:t>
      </w:r>
      <w:r w:rsidRPr="007265A5">
        <w:rPr>
          <w:rFonts w:ascii="Times New Roman" w:hAnsi="Times New Roman" w:cs="Times New Roman"/>
          <w:b/>
          <w:color w:val="000000"/>
        </w:rPr>
        <w:t>»</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rPr>
          <w:rFonts w:ascii="Times New Roman" w:hAnsi="Times New Roman" w:cs="Times New Roman"/>
        </w:rPr>
      </w:pPr>
      <w:bookmarkStart w:id="22" w:name="sub_23113"/>
    </w:p>
    <w:p w:rsidR="006B2DE3" w:rsidRPr="00C2734B" w:rsidRDefault="006B2DE3" w:rsidP="006B2DE3">
      <w:pPr>
        <w:rPr>
          <w:rFonts w:ascii="Times New Roman" w:hAnsi="Times New Roman" w:cs="Times New Roman"/>
        </w:rPr>
      </w:pPr>
      <w:r w:rsidRPr="002251AF">
        <w:rPr>
          <w:rFonts w:ascii="Times New Roman" w:hAnsi="Times New Roman" w:cs="Times New Roman"/>
        </w:rPr>
        <w:t xml:space="preserve">3.3.1.1. </w:t>
      </w:r>
      <w:bookmarkEnd w:id="22"/>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6B2DE3">
        <w:rPr>
          <w:rFonts w:ascii="Times New Roman" w:hAnsi="Times New Roman" w:cs="Times New Roman"/>
        </w:rPr>
        <w:t>расположенных на землях населенных пунктов, в постоянное (бессрочное) пользование</w:t>
      </w:r>
      <w:r w:rsidRPr="00C2734B">
        <w:rPr>
          <w:rFonts w:ascii="Times New Roman" w:hAnsi="Times New Roman" w:cs="Times New Roman"/>
        </w:rPr>
        <w:t>.</w:t>
      </w:r>
    </w:p>
    <w:p w:rsidR="006B2DE3" w:rsidRPr="00C2734B" w:rsidRDefault="006B2DE3" w:rsidP="006B2DE3">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формирование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6B2DE3" w:rsidRPr="00C2734B" w:rsidRDefault="006B2DE3" w:rsidP="006B2DE3">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6B2DE3" w:rsidRPr="00C2734B" w:rsidRDefault="006B2DE3" w:rsidP="006B2DE3">
      <w:pPr>
        <w:rPr>
          <w:rFonts w:ascii="Times New Roman" w:hAnsi="Times New Roman" w:cs="Times New Roman"/>
        </w:rPr>
      </w:pPr>
      <w:proofErr w:type="gramStart"/>
      <w:r w:rsidRPr="00C2734B">
        <w:rPr>
          <w:rFonts w:ascii="Times New Roman" w:hAnsi="Times New Roman" w:cs="Times New Roman"/>
        </w:rPr>
        <w:t xml:space="preserve">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C2734B">
        <w:rPr>
          <w:rFonts w:ascii="Times New Roman" w:hAnsi="Times New Roman" w:cs="Times New Roman"/>
        </w:rPr>
        <w:lastRenderedPageBreak/>
        <w:t>либо мотивированный отказ в приеме документов, необходимых для предоставления муниципальной услуги;</w:t>
      </w:r>
      <w:proofErr w:type="gramEnd"/>
    </w:p>
    <w:p w:rsidR="006B2DE3" w:rsidRPr="00C2734B" w:rsidRDefault="006B2DE3" w:rsidP="006B2DE3">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B2DE3" w:rsidRPr="002251AF" w:rsidRDefault="006B2DE3" w:rsidP="006B2DE3">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6B2DE3" w:rsidRPr="002251AF" w:rsidRDefault="006B2DE3" w:rsidP="006B2DE3">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6B2DE3" w:rsidRPr="002251AF" w:rsidRDefault="006B2DE3" w:rsidP="006B2DE3">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8"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6B2DE3" w:rsidRPr="007825AA" w:rsidRDefault="006B2DE3" w:rsidP="006B2DE3">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6B2DE3" w:rsidRPr="00924828" w:rsidRDefault="006B2DE3" w:rsidP="006B2DE3">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6B2DE3" w:rsidRDefault="006B2DE3" w:rsidP="006B2DE3">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B2DE3" w:rsidRPr="004E444F" w:rsidRDefault="006B2DE3" w:rsidP="006B2DE3">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lastRenderedPageBreak/>
        <w:t>Заявление по форме в соответствии с Приложением № 1 к настоящему административному регламенту.</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2DE3" w:rsidRPr="004E444F" w:rsidRDefault="006B2DE3" w:rsidP="006B2DE3">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B2DE3" w:rsidRPr="004E444F" w:rsidRDefault="006B2DE3" w:rsidP="006B2DE3">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B2DE3" w:rsidRPr="004E444F" w:rsidRDefault="006B2DE3" w:rsidP="006B2DE3">
      <w:pPr>
        <w:rPr>
          <w:rFonts w:ascii="Times New Roman" w:hAnsi="Times New Roman" w:cs="Times New Roman"/>
        </w:rPr>
      </w:pPr>
      <w:r>
        <w:rPr>
          <w:rFonts w:ascii="Times New Roman" w:hAnsi="Times New Roman" w:cs="Times New Roman"/>
        </w:rPr>
        <w:t xml:space="preserve">3.3.1.4. </w:t>
      </w:r>
      <w:proofErr w:type="gramStart"/>
      <w:r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4E444F">
        <w:rPr>
          <w:rFonts w:ascii="Times New Roman" w:hAnsi="Times New Roman" w:cs="Times New Roman"/>
        </w:rPr>
        <w:t xml:space="preserve"> вправе представить по собственной инициативе: </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w:t>
      </w:r>
      <w:r w:rsidR="00067992">
        <w:rPr>
          <w:rFonts w:ascii="Times New Roman" w:hAnsi="Times New Roman" w:cs="Times New Roman"/>
        </w:rPr>
        <w:t>на испрашиваемый лесной участок</w:t>
      </w:r>
      <w:r w:rsidRPr="004E444F">
        <w:rPr>
          <w:rFonts w:ascii="Times New Roman" w:hAnsi="Times New Roman" w:cs="Times New Roman"/>
        </w:rPr>
        <w:t>.</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6B2DE3" w:rsidRPr="004E444F" w:rsidRDefault="006B2DE3" w:rsidP="006B2DE3">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w:t>
      </w:r>
      <w:r w:rsidRPr="004E444F">
        <w:rPr>
          <w:rFonts w:ascii="Times New Roman" w:hAnsi="Times New Roman" w:cs="Times New Roman"/>
        </w:rPr>
        <w:lastRenderedPageBreak/>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B2DE3" w:rsidRPr="004E444F" w:rsidRDefault="006B2DE3" w:rsidP="006B2DE3">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6B2DE3" w:rsidRPr="004E444F" w:rsidRDefault="006B2DE3" w:rsidP="006B2DE3">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DE3" w:rsidRPr="004E444F" w:rsidRDefault="006B2DE3" w:rsidP="006B2DE3">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B2DE3" w:rsidRPr="004E444F" w:rsidRDefault="006B2DE3" w:rsidP="006B2DE3">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B2DE3" w:rsidRPr="004E444F" w:rsidRDefault="006B2DE3" w:rsidP="006B2DE3">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B2DE3" w:rsidRPr="004E444F" w:rsidRDefault="006B2DE3" w:rsidP="006B2DE3">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B2DE3" w:rsidRDefault="006B2DE3" w:rsidP="006B2DE3">
      <w:pPr>
        <w:rPr>
          <w:rFonts w:ascii="Times New Roman" w:hAnsi="Times New Roman" w:cs="Times New Roman"/>
        </w:rPr>
      </w:pPr>
      <w:r>
        <w:rPr>
          <w:rFonts w:ascii="Times New Roman" w:hAnsi="Times New Roman" w:cs="Times New Roman"/>
        </w:rPr>
        <w:t xml:space="preserve">3.3.1.6. </w:t>
      </w:r>
      <w:proofErr w:type="gramStart"/>
      <w:r w:rsidRPr="004E444F">
        <w:rPr>
          <w:rFonts w:ascii="Times New Roman" w:hAnsi="Times New Roman" w:cs="Times New Roman"/>
        </w:rPr>
        <w:t xml:space="preserve">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4E444F">
        <w:rPr>
          <w:rFonts w:ascii="Times New Roman" w:hAnsi="Times New Roman" w:cs="Times New Roman"/>
        </w:rPr>
        <w:lastRenderedPageBreak/>
        <w:t>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B2DE3" w:rsidRPr="00D759EB" w:rsidRDefault="006B2DE3" w:rsidP="006B2DE3">
      <w:pPr>
        <w:rPr>
          <w:rFonts w:ascii="Times New Roman" w:hAnsi="Times New Roman" w:cs="Times New Roman"/>
        </w:rPr>
      </w:pPr>
      <w:bookmarkStart w:id="23" w:name="sub_2312"/>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bookmarkEnd w:id="23"/>
    <w:p w:rsidR="006B2DE3" w:rsidRPr="00D759EB" w:rsidRDefault="006B2DE3" w:rsidP="006B2DE3">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6B2DE3" w:rsidRPr="00D759EB" w:rsidRDefault="006B2DE3" w:rsidP="006B2DE3">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6B2DE3" w:rsidRPr="002251AF" w:rsidRDefault="006B2DE3" w:rsidP="006B2DE3">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B2DE3" w:rsidRPr="00D84C96" w:rsidRDefault="006B2DE3" w:rsidP="006B2DE3">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6B2DE3" w:rsidRPr="00D84C96" w:rsidRDefault="006B2DE3" w:rsidP="006B2DE3">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6B2DE3" w:rsidRPr="00D84C96" w:rsidRDefault="006B2DE3" w:rsidP="006B2DE3">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B2DE3" w:rsidRPr="00D84C96" w:rsidRDefault="006B2DE3" w:rsidP="006B2DE3">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6B2DE3" w:rsidRDefault="006B2DE3" w:rsidP="006B2DE3">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6B2DE3" w:rsidRPr="00486DF3" w:rsidRDefault="006B2DE3" w:rsidP="006B2DE3">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2DE3" w:rsidRPr="00486DF3" w:rsidRDefault="006B2DE3" w:rsidP="006B2DE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B2DE3" w:rsidRPr="00486DF3" w:rsidRDefault="006B2DE3" w:rsidP="006B2DE3">
      <w:pPr>
        <w:rPr>
          <w:rFonts w:ascii="Times New Roman" w:hAnsi="Times New Roman" w:cs="Times New Roman"/>
        </w:rPr>
      </w:pPr>
      <w:r w:rsidRPr="00486DF3">
        <w:rPr>
          <w:rFonts w:ascii="Times New Roman" w:hAnsi="Times New Roman" w:cs="Times New Roman"/>
        </w:rPr>
        <w:t xml:space="preserve">- документ, подтверждающий право представителя, на действия от имени организации </w:t>
      </w:r>
      <w:r w:rsidRPr="00486DF3">
        <w:rPr>
          <w:rFonts w:ascii="Times New Roman" w:hAnsi="Times New Roman" w:cs="Times New Roman"/>
        </w:rPr>
        <w:lastRenderedPageBreak/>
        <w:t>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B2DE3" w:rsidRDefault="006B2DE3" w:rsidP="006B2DE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B2DE3" w:rsidRPr="002A7D62" w:rsidRDefault="006B2DE3" w:rsidP="006B2DE3">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6B2DE3" w:rsidRPr="002A7D62" w:rsidRDefault="006B2DE3" w:rsidP="006B2DE3">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6B2DE3" w:rsidRPr="002A7D62" w:rsidRDefault="006B2DE3" w:rsidP="006B2DE3">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6B2DE3" w:rsidRPr="002A7D62" w:rsidRDefault="006B2DE3" w:rsidP="006B2DE3">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2DE3" w:rsidRPr="002A7D62" w:rsidRDefault="006B2DE3" w:rsidP="006B2DE3">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2DE3" w:rsidRPr="002A7D62" w:rsidRDefault="006B2DE3" w:rsidP="006B2DE3">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6B2DE3" w:rsidRPr="002A7D62" w:rsidRDefault="006B2DE3" w:rsidP="006B2DE3">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2DE3" w:rsidRPr="002A7D62" w:rsidRDefault="006B2DE3" w:rsidP="006B2DE3">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изъят для государственных или </w:t>
      </w:r>
      <w:r w:rsidRPr="002A7D62">
        <w:rPr>
          <w:rFonts w:ascii="Times New Roman" w:hAnsi="Times New Roman" w:cs="Times New Roman"/>
        </w:rPr>
        <w:lastRenderedPageBreak/>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B2DE3" w:rsidRPr="002251AF" w:rsidRDefault="006B2DE3" w:rsidP="006B2DE3">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B2DE3" w:rsidRPr="002251AF" w:rsidRDefault="006B2DE3" w:rsidP="006B2DE3">
      <w:pPr>
        <w:rPr>
          <w:rFonts w:ascii="Times New Roman" w:hAnsi="Times New Roman" w:cs="Times New Roman"/>
        </w:rPr>
      </w:pPr>
      <w:bookmarkStart w:id="24"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24"/>
    <w:p w:rsidR="006B2DE3" w:rsidRPr="002251AF" w:rsidRDefault="006B2DE3" w:rsidP="006B2DE3">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B2DE3" w:rsidRPr="002251AF" w:rsidRDefault="006B2DE3" w:rsidP="006B2DE3">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9"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6B2DE3" w:rsidRPr="002251AF" w:rsidRDefault="006B2DE3" w:rsidP="006B2DE3">
      <w:pPr>
        <w:rPr>
          <w:rFonts w:ascii="Times New Roman" w:hAnsi="Times New Roman" w:cs="Times New Roman"/>
        </w:rPr>
      </w:pPr>
      <w:bookmarkStart w:id="25" w:name="sub_2314101"/>
      <w:r w:rsidRPr="002251AF">
        <w:rPr>
          <w:rFonts w:ascii="Times New Roman" w:hAnsi="Times New Roman" w:cs="Times New Roman"/>
        </w:rPr>
        <w:t>1) документ, удостоверяющий личность заявителя;</w:t>
      </w:r>
    </w:p>
    <w:p w:rsidR="006B2DE3" w:rsidRPr="002251AF" w:rsidRDefault="006B2DE3" w:rsidP="006B2DE3">
      <w:pPr>
        <w:rPr>
          <w:rFonts w:ascii="Times New Roman" w:hAnsi="Times New Roman" w:cs="Times New Roman"/>
        </w:rPr>
      </w:pPr>
      <w:bookmarkStart w:id="26" w:name="sub_2314102"/>
      <w:bookmarkEnd w:id="25"/>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6B2DE3" w:rsidRPr="002251AF" w:rsidRDefault="006B2DE3" w:rsidP="006B2DE3">
      <w:pPr>
        <w:rPr>
          <w:rFonts w:ascii="Times New Roman" w:hAnsi="Times New Roman" w:cs="Times New Roman"/>
        </w:rPr>
      </w:pPr>
      <w:bookmarkStart w:id="27" w:name="sub_2314103"/>
      <w:bookmarkEnd w:id="26"/>
      <w:r w:rsidRPr="002251AF">
        <w:rPr>
          <w:rFonts w:ascii="Times New Roman" w:hAnsi="Times New Roman" w:cs="Times New Roman"/>
        </w:rPr>
        <w:t>3) расписка в получении документов (при ее наличии у заявителя).</w:t>
      </w:r>
    </w:p>
    <w:bookmarkEnd w:id="27"/>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6B2DE3" w:rsidRPr="002251AF" w:rsidRDefault="006B2DE3" w:rsidP="006B2DE3">
      <w:pPr>
        <w:rPr>
          <w:rFonts w:ascii="Times New Roman" w:hAnsi="Times New Roman" w:cs="Times New Roman"/>
        </w:rPr>
      </w:pPr>
      <w:bookmarkStart w:id="28" w:name="sub_23141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29" w:name="sub_231412"/>
      <w:bookmarkEnd w:id="28"/>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B2DE3" w:rsidRPr="002251AF" w:rsidRDefault="006B2DE3" w:rsidP="006B2DE3">
      <w:pPr>
        <w:rPr>
          <w:rFonts w:ascii="Times New Roman" w:hAnsi="Times New Roman" w:cs="Times New Roman"/>
        </w:rPr>
      </w:pPr>
      <w:bookmarkStart w:id="30" w:name="sub_231413"/>
      <w:bookmarkEnd w:id="29"/>
      <w:r w:rsidRPr="002251AF">
        <w:rPr>
          <w:rFonts w:ascii="Times New Roman" w:hAnsi="Times New Roman" w:cs="Times New Roman"/>
        </w:rPr>
        <w:t>3) выдает документы;</w:t>
      </w:r>
    </w:p>
    <w:p w:rsidR="006B2DE3" w:rsidRPr="002251AF" w:rsidRDefault="006B2DE3" w:rsidP="006B2DE3">
      <w:pPr>
        <w:rPr>
          <w:rFonts w:ascii="Times New Roman" w:hAnsi="Times New Roman" w:cs="Times New Roman"/>
        </w:rPr>
      </w:pPr>
      <w:bookmarkStart w:id="31" w:name="sub_231414"/>
      <w:bookmarkEnd w:id="30"/>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6B2DE3" w:rsidRPr="002251AF" w:rsidRDefault="006B2DE3" w:rsidP="006B2DE3">
      <w:pPr>
        <w:rPr>
          <w:rFonts w:ascii="Times New Roman" w:hAnsi="Times New Roman" w:cs="Times New Roman"/>
        </w:rPr>
      </w:pPr>
      <w:bookmarkStart w:id="32" w:name="sub_231415"/>
      <w:bookmarkEnd w:id="31"/>
      <w:r w:rsidRPr="002251AF">
        <w:rPr>
          <w:rFonts w:ascii="Times New Roman" w:hAnsi="Times New Roman" w:cs="Times New Roman"/>
        </w:rPr>
        <w:t>5) отказывает в выдаче результата предоставления муниципальной услуги в случаях:</w:t>
      </w:r>
    </w:p>
    <w:bookmarkEnd w:id="32"/>
    <w:p w:rsidR="006B2DE3" w:rsidRPr="002251AF" w:rsidRDefault="006B2DE3" w:rsidP="006B2DE3">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6B2DE3" w:rsidRPr="002251AF" w:rsidRDefault="006B2DE3" w:rsidP="006B2DE3">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B2DE3" w:rsidRPr="002251AF" w:rsidRDefault="006B2DE3" w:rsidP="006B2DE3">
      <w:pPr>
        <w:rPr>
          <w:rFonts w:ascii="Times New Roman" w:hAnsi="Times New Roman" w:cs="Times New Roman"/>
        </w:rPr>
      </w:pPr>
      <w:bookmarkStart w:id="33" w:name="sub_2314100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34" w:name="sub_23141002"/>
      <w:bookmarkEnd w:id="33"/>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B2DE3" w:rsidRPr="002251AF" w:rsidRDefault="006B2DE3" w:rsidP="006B2DE3">
      <w:pPr>
        <w:rPr>
          <w:rFonts w:ascii="Times New Roman" w:hAnsi="Times New Roman" w:cs="Times New Roman"/>
        </w:rPr>
      </w:pPr>
      <w:bookmarkStart w:id="35" w:name="sub_23141003"/>
      <w:bookmarkEnd w:id="34"/>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w:t>
      </w:r>
    </w:p>
    <w:p w:rsidR="006B2DE3" w:rsidRPr="002251AF" w:rsidRDefault="006B2DE3" w:rsidP="006B2DE3">
      <w:pPr>
        <w:rPr>
          <w:rFonts w:ascii="Times New Roman" w:hAnsi="Times New Roman" w:cs="Times New Roman"/>
        </w:rPr>
      </w:pPr>
      <w:bookmarkStart w:id="36" w:name="sub_23141004"/>
      <w:bookmarkEnd w:id="35"/>
      <w:r w:rsidRPr="002251AF">
        <w:rPr>
          <w:rFonts w:ascii="Times New Roman" w:hAnsi="Times New Roman" w:cs="Times New Roman"/>
        </w:rPr>
        <w:lastRenderedPageBreak/>
        <w:t xml:space="preserve">4) уведомляет заявителя о том, что результат предоставления муниципальной услуги будет направлен в личный кабинет на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36"/>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6B2DE3" w:rsidRPr="002251AF" w:rsidRDefault="006B2DE3" w:rsidP="006B2DE3">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5"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2DE3" w:rsidRDefault="006B2DE3" w:rsidP="006B2DE3">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6"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6B2DE3" w:rsidRDefault="006B2DE3" w:rsidP="006B2DE3">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B2DE3" w:rsidRPr="00307A28" w:rsidRDefault="006B2DE3" w:rsidP="006B2DE3">
      <w:pPr>
        <w:rPr>
          <w:rFonts w:ascii="Times New Roman" w:hAnsi="Times New Roman" w:cs="Times New Roman"/>
        </w:rPr>
      </w:pPr>
      <w:bookmarkStart w:id="37" w:name="sub_2066"/>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37"/>
    <w:p w:rsidR="006B2DE3" w:rsidRPr="00307A28" w:rsidRDefault="006B2DE3" w:rsidP="006B2DE3">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B2DE3" w:rsidRPr="00307A28" w:rsidRDefault="006B2DE3" w:rsidP="006B2DE3">
      <w:pPr>
        <w:rPr>
          <w:rFonts w:ascii="Times New Roman" w:hAnsi="Times New Roman" w:cs="Times New Roman"/>
        </w:rPr>
      </w:pPr>
      <w:bookmarkStart w:id="38"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6B2DE3" w:rsidRPr="00307A28" w:rsidRDefault="006B2DE3" w:rsidP="006B2DE3">
      <w:pPr>
        <w:rPr>
          <w:rFonts w:ascii="Times New Roman" w:hAnsi="Times New Roman" w:cs="Times New Roman"/>
        </w:rPr>
      </w:pPr>
      <w:bookmarkStart w:id="39" w:name="sub_2662"/>
      <w:bookmarkEnd w:id="38"/>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39"/>
    <w:p w:rsidR="006B2DE3" w:rsidRPr="00307A28" w:rsidRDefault="006B2DE3" w:rsidP="006B2DE3">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B2DE3" w:rsidRPr="00307A28" w:rsidRDefault="006B2DE3" w:rsidP="006B2DE3">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6B2DE3" w:rsidRPr="00307A28" w:rsidRDefault="006B2DE3" w:rsidP="006B2DE3">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6B2DE3" w:rsidRPr="00307A28" w:rsidRDefault="006B2DE3" w:rsidP="006B2DE3">
      <w:pPr>
        <w:rPr>
          <w:rFonts w:ascii="Times New Roman" w:hAnsi="Times New Roman" w:cs="Times New Roman"/>
        </w:rPr>
      </w:pPr>
      <w:bookmarkStart w:id="40"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7"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B2DE3" w:rsidRPr="00307A28" w:rsidRDefault="006B2DE3" w:rsidP="006B2DE3">
      <w:pPr>
        <w:rPr>
          <w:rFonts w:ascii="Times New Roman" w:hAnsi="Times New Roman" w:cs="Times New Roman"/>
        </w:rPr>
      </w:pPr>
      <w:bookmarkStart w:id="41" w:name="sub_2068"/>
      <w:bookmarkEnd w:id="40"/>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1"/>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w:t>
      </w:r>
      <w:r w:rsidRPr="00126AF6">
        <w:rPr>
          <w:rFonts w:ascii="Times New Roman" w:hAnsi="Times New Roman" w:cs="Times New Roman"/>
          <w:bCs/>
          <w:color w:val="000000"/>
        </w:rPr>
        <w:lastRenderedPageBreak/>
        <w:t xml:space="preserve">получения результата муниципальной услуги в </w:t>
      </w:r>
      <w:r>
        <w:rPr>
          <w:rFonts w:ascii="Times New Roman" w:hAnsi="Times New Roman" w:cs="Times New Roman"/>
          <w:bCs/>
          <w:color w:val="000000"/>
        </w:rPr>
        <w:t>МФЦ</w:t>
      </w:r>
      <w:r w:rsidRPr="00126AF6">
        <w:rPr>
          <w:rFonts w:ascii="Times New Roman" w:hAnsi="Times New Roman" w:cs="Times New Roman"/>
          <w:bCs/>
          <w:color w:val="000000"/>
        </w:rPr>
        <w:t>.</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E5618B" w:rsidRDefault="006B2DE3"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roofErr w:type="gramEnd"/>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6B2DE3" w:rsidRPr="00C2734B" w:rsidRDefault="006248E4"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6248E4">
        <w:rPr>
          <w:rFonts w:ascii="Times New Roman" w:hAnsi="Times New Roman" w:cs="Times New Roman"/>
          <w:bCs/>
          <w:color w:val="000000"/>
        </w:rPr>
        <w:t>рган местного самоуправления, МФЦ</w:t>
      </w:r>
      <w:r w:rsidR="006B2DE3" w:rsidRPr="006248E4">
        <w:rPr>
          <w:rFonts w:ascii="Times New Roman" w:hAnsi="Times New Roman" w:cs="Times New Roman"/>
          <w:bCs/>
          <w:color w:val="000000"/>
        </w:rPr>
        <w:t xml:space="preserve"> </w:t>
      </w:r>
      <w:r w:rsidR="006B2DE3"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6B2DE3">
        <w:rPr>
          <w:rFonts w:ascii="Times New Roman" w:hAnsi="Times New Roman" w:cs="Times New Roman"/>
          <w:bCs/>
          <w:color w:val="000000"/>
        </w:rPr>
        <w:t>муниципальной услуги</w:t>
      </w:r>
      <w:r w:rsidR="006B2DE3" w:rsidRPr="00C2734B">
        <w:rPr>
          <w:rFonts w:ascii="Times New Roman" w:hAnsi="Times New Roman" w:cs="Times New Roman"/>
          <w:bCs/>
          <w:color w:val="000000"/>
        </w:rPr>
        <w:t>.</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42413E" w:rsidRDefault="006B2DE3" w:rsidP="006B2DE3">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 </w:t>
      </w:r>
      <w:r w:rsidR="006248E4" w:rsidRPr="006248E4">
        <w:rPr>
          <w:rFonts w:ascii="Times New Roman" w:hAnsi="Times New Roman" w:cs="Times New Roman"/>
          <w:bCs/>
          <w:color w:val="000000"/>
        </w:rPr>
        <w:t>орган</w:t>
      </w:r>
      <w:r w:rsidR="006248E4">
        <w:rPr>
          <w:rFonts w:ascii="Times New Roman" w:hAnsi="Times New Roman" w:cs="Times New Roman"/>
          <w:bCs/>
          <w:color w:val="000000"/>
        </w:rPr>
        <w:t>а</w:t>
      </w:r>
      <w:r w:rsidR="006248E4" w:rsidRPr="006248E4">
        <w:rPr>
          <w:rFonts w:ascii="Times New Roman" w:hAnsi="Times New Roman" w:cs="Times New Roman"/>
          <w:bCs/>
          <w:color w:val="000000"/>
        </w:rPr>
        <w:t xml:space="preserve"> местного самоуправления, МФЦ</w:t>
      </w:r>
      <w:r w:rsidRPr="006248E4">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r>
        <w:rPr>
          <w:rFonts w:ascii="Times New Roman" w:hAnsi="Times New Roman" w:cs="Times New Roman"/>
          <w:bCs/>
          <w:color w:val="000000"/>
        </w:rPr>
        <w:t>.</w:t>
      </w:r>
    </w:p>
    <w:p w:rsidR="006B2DE3" w:rsidRDefault="006B2DE3" w:rsidP="006B2DE3">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763360" w:rsidRDefault="00787D6F" w:rsidP="00787D6F">
      <w:pPr>
        <w:rPr>
          <w:rFonts w:ascii="Times New Roman" w:hAnsi="Times New Roman" w:cs="Times New Roman"/>
        </w:rPr>
      </w:pPr>
      <w:r w:rsidRPr="00763360">
        <w:rPr>
          <w:rFonts w:ascii="Times New Roman" w:hAnsi="Times New Roman" w:cs="Times New Roman"/>
        </w:rPr>
        <w:t xml:space="preserve">4.1. Порядок осуществления текущего </w:t>
      </w:r>
      <w:proofErr w:type="gramStart"/>
      <w:r w:rsidRPr="00763360">
        <w:rPr>
          <w:rFonts w:ascii="Times New Roman" w:hAnsi="Times New Roman" w:cs="Times New Roman"/>
        </w:rPr>
        <w:t>контроля за</w:t>
      </w:r>
      <w:proofErr w:type="gramEnd"/>
      <w:r w:rsidRPr="00763360">
        <w:rPr>
          <w:rFonts w:ascii="Times New Roman" w:hAnsi="Times New Roman" w:cs="Times New Roman"/>
        </w:rPr>
        <w:t xml:space="preserve"> соблюдение</w:t>
      </w:r>
      <w:r w:rsidR="007834A8" w:rsidRPr="00763360">
        <w:rPr>
          <w:rFonts w:ascii="Times New Roman" w:hAnsi="Times New Roman" w:cs="Times New Roman"/>
        </w:rPr>
        <w:t>м</w:t>
      </w:r>
      <w:r w:rsidRPr="00763360">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763360">
        <w:rPr>
          <w:rFonts w:ascii="Times New Roman" w:hAnsi="Times New Roman" w:cs="Times New Roman"/>
        </w:rPr>
        <w:t xml:space="preserve">4.1.1. Текущий </w:t>
      </w:r>
      <w:proofErr w:type="gramStart"/>
      <w:r w:rsidRPr="00763360">
        <w:rPr>
          <w:rFonts w:ascii="Times New Roman" w:hAnsi="Times New Roman" w:cs="Times New Roman"/>
        </w:rPr>
        <w:t>контроль за</w:t>
      </w:r>
      <w:proofErr w:type="gramEnd"/>
      <w:r w:rsidRPr="00763360">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w:t>
      </w:r>
      <w:r w:rsidRPr="00787D6F">
        <w:rPr>
          <w:rFonts w:ascii="Times New Roman" w:hAnsi="Times New Roman" w:cs="Times New Roman"/>
        </w:rPr>
        <w:lastRenderedPageBreak/>
        <w:t>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Default="00787D6F" w:rsidP="00787D6F">
      <w:pPr>
        <w:rPr>
          <w:rFonts w:ascii="Times New Roman" w:hAnsi="Times New Roman" w:cs="Times New Roman"/>
        </w:rPr>
      </w:pPr>
    </w:p>
    <w:p w:rsidR="006E139C" w:rsidRDefault="006E139C"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w:t>
      </w:r>
      <w:r w:rsidRPr="00787D6F">
        <w:rPr>
          <w:rFonts w:ascii="Times New Roman" w:hAnsi="Times New Roman" w:cs="Times New Roman"/>
        </w:rPr>
        <w:lastRenderedPageBreak/>
        <w:t>(внесудебном)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952F68"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952F68" w:rsidP="00952F68">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№1</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8A51ED" w:rsidRPr="008A51ED">
        <w:rPr>
          <w:rFonts w:ascii="Times New Roman" w:hAnsi="Times New Roman" w:cs="Times New Roman"/>
        </w:rPr>
        <w:t>постоянное (бессрочное) пользование</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00952F68">
        <w:rPr>
          <w:rFonts w:ascii="Times New Roman" w:hAnsi="Times New Roman" w:cs="Times New Roman"/>
        </w:rPr>
        <w:t xml:space="preserve">срока использования лесного </w:t>
      </w:r>
      <w:r w:rsidRPr="00EA400F">
        <w:rPr>
          <w:rFonts w:ascii="Times New Roman" w:hAnsi="Times New Roman" w:cs="Times New Roman"/>
        </w:rPr>
        <w:t>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952F68" w:rsidP="00EA400F">
      <w:pPr>
        <w:rPr>
          <w:rFonts w:ascii="Times New Roman" w:hAnsi="Times New Roman" w:cs="Times New Roman"/>
        </w:rPr>
      </w:pPr>
      <w:r>
        <w:rPr>
          <w:rFonts w:ascii="Times New Roman" w:hAnsi="Times New Roman" w:cs="Times New Roman"/>
        </w:rPr>
        <w:t xml:space="preserve">     Для юридического лица - полное и сокращенное </w:t>
      </w:r>
      <w:r w:rsidR="00EA400F" w:rsidRPr="00EA400F">
        <w:rPr>
          <w:rFonts w:ascii="Times New Roman" w:hAnsi="Times New Roman" w:cs="Times New Roman"/>
        </w:rPr>
        <w:t>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w:t>
      </w:r>
      <w:r w:rsidR="00952F68">
        <w:rPr>
          <w:rFonts w:ascii="Times New Roman" w:hAnsi="Times New Roman" w:cs="Times New Roman"/>
        </w:rPr>
        <w:t xml:space="preserve">-правовая форма заявителя, его место нахождения, </w:t>
      </w:r>
      <w:r w:rsidRPr="00EA400F">
        <w:rPr>
          <w:rFonts w:ascii="Times New Roman" w:hAnsi="Times New Roman" w:cs="Times New Roman"/>
        </w:rPr>
        <w:t>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952F68" w:rsidP="00EA400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Для гражданина (в том числе, зарегистрированного в </w:t>
      </w:r>
      <w:r w:rsidR="00EA400F" w:rsidRPr="00EA400F">
        <w:rPr>
          <w:rFonts w:ascii="Times New Roman" w:hAnsi="Times New Roman" w:cs="Times New Roman"/>
        </w:rPr>
        <w:t>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w:t>
      </w:r>
      <w:r w:rsidR="00952F68">
        <w:rPr>
          <w:rFonts w:ascii="Times New Roman" w:hAnsi="Times New Roman" w:cs="Times New Roman"/>
        </w:rPr>
        <w:t>) - фамилия, имя, отчество (при</w:t>
      </w:r>
      <w:r w:rsidRPr="00EA400F">
        <w:rPr>
          <w:rFonts w:ascii="Times New Roman" w:hAnsi="Times New Roman" w:cs="Times New Roman"/>
        </w:rPr>
        <w:t xml:space="preserve"> наличии),</w:t>
      </w:r>
    </w:p>
    <w:p w:rsidR="00EA400F" w:rsidRPr="00EA400F" w:rsidRDefault="00952F68" w:rsidP="00EA400F">
      <w:pPr>
        <w:rPr>
          <w:rFonts w:ascii="Times New Roman" w:hAnsi="Times New Roman" w:cs="Times New Roman"/>
        </w:rPr>
      </w:pPr>
      <w:r>
        <w:rPr>
          <w:rFonts w:ascii="Times New Roman" w:hAnsi="Times New Roman" w:cs="Times New Roman"/>
        </w:rPr>
        <w:t>адрес места жительства (временного проживания), данные</w:t>
      </w:r>
      <w:r w:rsidR="00EA400F" w:rsidRPr="00EA400F">
        <w:rPr>
          <w:rFonts w:ascii="Times New Roman" w:hAnsi="Times New Roman" w:cs="Times New Roman"/>
        </w:rPr>
        <w:t xml:space="preserve">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lastRenderedPageBreak/>
        <w:t>Приложение №</w:t>
      </w:r>
      <w:r>
        <w:rPr>
          <w:sz w:val="24"/>
          <w:szCs w:val="24"/>
        </w:rPr>
        <w:t>2</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a"/>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w:t>
      </w:r>
      <w:r w:rsidR="008A51ED" w:rsidRPr="008A51ED">
        <w:rPr>
          <w:rFonts w:ascii="Times New Roman" w:hAnsi="Times New Roman" w:cs="Times New Roman"/>
        </w:rPr>
        <w:t>населенных пунктов, в постоянное (бессрочное) пользование</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952F68" w:rsidP="002E41E7">
      <w:pPr>
        <w:ind w:firstLine="1134"/>
        <w:rPr>
          <w:rFonts w:ascii="Times New Roman" w:hAnsi="Times New Roman" w:cs="Times New Roman"/>
        </w:rPr>
      </w:pPr>
      <w:r>
        <w:rPr>
          <w:rFonts w:ascii="Times New Roman" w:hAnsi="Times New Roman" w:cs="Times New Roman"/>
        </w:rPr>
        <w:t xml:space="preserve">Федерации (N 200-ФЗ от 04.12 2006 г.) и Земельным кодексом </w:t>
      </w:r>
      <w:r w:rsidR="002E41E7" w:rsidRPr="002E41E7">
        <w:rPr>
          <w:rFonts w:ascii="Times New Roman" w:hAnsi="Times New Roman" w:cs="Times New Roman"/>
        </w:rPr>
        <w:t>Российской</w:t>
      </w:r>
    </w:p>
    <w:p w:rsidR="002E41E7" w:rsidRPr="002E41E7" w:rsidRDefault="00952F68" w:rsidP="002E41E7">
      <w:pPr>
        <w:ind w:firstLine="1134"/>
        <w:rPr>
          <w:rFonts w:ascii="Times New Roman" w:hAnsi="Times New Roman" w:cs="Times New Roman"/>
        </w:rPr>
      </w:pPr>
      <w:r>
        <w:rPr>
          <w:rFonts w:ascii="Times New Roman" w:hAnsi="Times New Roman" w:cs="Times New Roman"/>
        </w:rPr>
        <w:t xml:space="preserve">Федерации (N 136-ФЗ от 25.10.2001), </w:t>
      </w:r>
      <w:r w:rsidR="002E41E7" w:rsidRPr="002E41E7">
        <w:rPr>
          <w:rFonts w:ascii="Times New Roman" w:hAnsi="Times New Roman" w:cs="Times New Roman"/>
        </w:rPr>
        <w:t>при</w:t>
      </w:r>
      <w:r>
        <w:rPr>
          <w:rFonts w:ascii="Times New Roman" w:hAnsi="Times New Roman" w:cs="Times New Roman"/>
        </w:rPr>
        <w:t xml:space="preserve">нято положительное решение </w:t>
      </w:r>
      <w:proofErr w:type="gramStart"/>
      <w:r w:rsidR="002E41E7" w:rsidRPr="002E41E7">
        <w:rPr>
          <w:rFonts w:ascii="Times New Roman" w:hAnsi="Times New Roman" w:cs="Times New Roman"/>
        </w:rPr>
        <w:t>по</w:t>
      </w:r>
      <w:proofErr w:type="gramEnd"/>
    </w:p>
    <w:p w:rsidR="00DF3D78" w:rsidRDefault="00952F68" w:rsidP="00DF3D78">
      <w:pPr>
        <w:ind w:firstLine="1134"/>
        <w:rPr>
          <w:rFonts w:ascii="Times New Roman" w:hAnsi="Times New Roman" w:cs="Times New Roman"/>
        </w:rPr>
      </w:pPr>
      <w:r>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p>
    <w:p w:rsidR="008A51ED"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w:t>
      </w:r>
      <w:proofErr w:type="gramStart"/>
      <w:r w:rsidR="008A51ED" w:rsidRPr="008A51ED">
        <w:rPr>
          <w:rFonts w:ascii="Times New Roman" w:hAnsi="Times New Roman" w:cs="Times New Roman"/>
        </w:rPr>
        <w:t>постоянное</w:t>
      </w:r>
      <w:proofErr w:type="gramEnd"/>
      <w:r w:rsidR="008A51ED" w:rsidRPr="008A51ED">
        <w:rPr>
          <w:rFonts w:ascii="Times New Roman" w:hAnsi="Times New Roman" w:cs="Times New Roman"/>
        </w:rPr>
        <w:t xml:space="preserve"> (бессрочное) </w:t>
      </w:r>
    </w:p>
    <w:p w:rsidR="002E41E7" w:rsidRPr="002E41E7" w:rsidRDefault="008A51ED" w:rsidP="00DF3D78">
      <w:pPr>
        <w:ind w:firstLine="1134"/>
        <w:rPr>
          <w:rFonts w:ascii="Times New Roman" w:hAnsi="Times New Roman" w:cs="Times New Roman"/>
        </w:rPr>
      </w:pPr>
      <w:r w:rsidRPr="008A51ED">
        <w:rPr>
          <w:rFonts w:ascii="Times New Roman" w:hAnsi="Times New Roman" w:cs="Times New Roman"/>
        </w:rPr>
        <w:t>пользование</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3</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8A51ED"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8A51ED" w:rsidRDefault="005B1064" w:rsidP="005B1064">
      <w:pPr>
        <w:ind w:firstLine="1134"/>
        <w:rPr>
          <w:rFonts w:ascii="Times New Roman" w:hAnsi="Times New Roman" w:cs="Times New Roman"/>
        </w:rPr>
      </w:pPr>
      <w:r w:rsidRPr="005B106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DF0ED6" w:rsidRPr="00DF0ED6">
        <w:rPr>
          <w:rFonts w:ascii="Times New Roman" w:hAnsi="Times New Roman" w:cs="Times New Roman"/>
        </w:rPr>
        <w:t>"</w:t>
      </w:r>
      <w:r w:rsidRPr="005B1064">
        <w:rPr>
          <w:rFonts w:ascii="Times New Roman" w:hAnsi="Times New Roman" w:cs="Times New Roman"/>
        </w:rPr>
        <w:t xml:space="preserve"> </w:t>
      </w:r>
      <w:proofErr w:type="gramStart"/>
      <w:r w:rsidRPr="005B1064">
        <w:rPr>
          <w:rFonts w:ascii="Times New Roman" w:hAnsi="Times New Roman" w:cs="Times New Roman"/>
        </w:rPr>
        <w:t>по</w:t>
      </w:r>
      <w:proofErr w:type="gramEnd"/>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D355E3" w:rsidRDefault="00D355E3" w:rsidP="00462A14">
      <w:pPr>
        <w:pStyle w:val="afa"/>
        <w:kinsoku w:val="0"/>
        <w:overflowPunct w:val="0"/>
        <w:spacing w:before="76"/>
        <w:ind w:left="0" w:right="125" w:firstLine="6237"/>
        <w:contextualSpacing/>
        <w:rPr>
          <w:sz w:val="24"/>
          <w:szCs w:val="24"/>
        </w:rPr>
      </w:pP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4</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952F68" w:rsidP="00A2338C">
      <w:pPr>
        <w:ind w:firstLine="1134"/>
        <w:rPr>
          <w:rFonts w:ascii="Times New Roman" w:hAnsi="Times New Roman" w:cs="Times New Roman"/>
        </w:rPr>
      </w:pPr>
      <w:r>
        <w:rPr>
          <w:rFonts w:ascii="Times New Roman" w:hAnsi="Times New Roman" w:cs="Times New Roman"/>
        </w:rPr>
        <w:t xml:space="preserve">Федерации (N 200-ФЗ от 04.12.2006 г.) принято решение </w:t>
      </w:r>
      <w:proofErr w:type="gramStart"/>
      <w:r w:rsidR="00A2338C" w:rsidRPr="00A2338C">
        <w:rPr>
          <w:rFonts w:ascii="Times New Roman" w:hAnsi="Times New Roman" w:cs="Times New Roman"/>
        </w:rPr>
        <w:t>об</w:t>
      </w:r>
      <w:proofErr w:type="gramEnd"/>
    </w:p>
    <w:p w:rsidR="003E20D4" w:rsidRDefault="00952F68" w:rsidP="003E20D4">
      <w:pPr>
        <w:ind w:firstLine="1134"/>
        <w:rPr>
          <w:rFonts w:ascii="Times New Roman" w:hAnsi="Times New Roman" w:cs="Times New Roman"/>
        </w:rPr>
      </w:pPr>
      <w:proofErr w:type="gramStart"/>
      <w:r>
        <w:rPr>
          <w:rFonts w:ascii="Times New Roman" w:hAnsi="Times New Roman" w:cs="Times New Roman"/>
        </w:rPr>
        <w:t>отказе</w:t>
      </w:r>
      <w:proofErr w:type="gramEnd"/>
      <w:r>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8A51ED"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w:t>
      </w:r>
      <w:proofErr w:type="gramStart"/>
      <w:r w:rsidR="008A51ED" w:rsidRPr="008A51ED">
        <w:rPr>
          <w:rFonts w:ascii="Times New Roman" w:hAnsi="Times New Roman" w:cs="Times New Roman"/>
        </w:rPr>
        <w:t>постоянное</w:t>
      </w:r>
      <w:proofErr w:type="gramEnd"/>
      <w:r w:rsidR="008A51ED" w:rsidRPr="008A51ED">
        <w:rPr>
          <w:rFonts w:ascii="Times New Roman" w:hAnsi="Times New Roman" w:cs="Times New Roman"/>
        </w:rPr>
        <w:t xml:space="preserve"> (бессрочное) </w:t>
      </w:r>
    </w:p>
    <w:p w:rsidR="00836D6B" w:rsidRDefault="008A51ED" w:rsidP="003E20D4">
      <w:pPr>
        <w:ind w:firstLine="1134"/>
        <w:rPr>
          <w:rFonts w:ascii="Times New Roman" w:hAnsi="Times New Roman" w:cs="Times New Roman"/>
        </w:rPr>
      </w:pPr>
      <w:r w:rsidRPr="008A51ED">
        <w:rPr>
          <w:rFonts w:ascii="Times New Roman" w:hAnsi="Times New Roman" w:cs="Times New Roman"/>
        </w:rPr>
        <w:t>пользование</w:t>
      </w:r>
      <w:r w:rsidR="003E20D4" w:rsidRPr="003E20D4">
        <w:rPr>
          <w:rFonts w:ascii="Times New Roman" w:hAnsi="Times New Roman" w:cs="Times New Roman"/>
        </w:rPr>
        <w:t xml:space="preserve">"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rPr>
      </w:pPr>
      <w:r w:rsidRPr="00BA3EAD">
        <w:rPr>
          <w:rFonts w:ascii="Times New Roman" w:hAnsi="Times New Roman" w:cs="Times New Roman"/>
        </w:rPr>
        <w:lastRenderedPageBreak/>
        <w:t>Приложение №5</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rPr>
      </w:pPr>
      <w:r w:rsidRPr="00BA3EAD">
        <w:rPr>
          <w:rFonts w:ascii="Times New Roman" w:hAnsi="Times New Roman" w:cs="Times New Roman"/>
        </w:rPr>
        <w:t>к</w:t>
      </w:r>
      <w:r w:rsidRPr="00BA3EAD">
        <w:rPr>
          <w:rFonts w:ascii="Times New Roman" w:hAnsi="Times New Roman" w:cs="Times New Roman"/>
          <w:spacing w:val="4"/>
        </w:rPr>
        <w:t xml:space="preserve"> </w:t>
      </w:r>
      <w:r w:rsidRPr="00BA3EAD">
        <w:rPr>
          <w:rFonts w:ascii="Times New Roman" w:hAnsi="Times New Roman" w:cs="Times New Roman"/>
        </w:rPr>
        <w:t>Административному</w:t>
      </w:r>
      <w:r w:rsidRPr="00BA3EAD">
        <w:rPr>
          <w:rFonts w:ascii="Times New Roman" w:hAnsi="Times New Roman" w:cs="Times New Roman"/>
          <w:spacing w:val="5"/>
        </w:rPr>
        <w:t xml:space="preserve"> </w:t>
      </w:r>
      <w:r w:rsidRPr="00BA3EAD">
        <w:rPr>
          <w:rFonts w:ascii="Times New Roman" w:hAnsi="Times New Roman" w:cs="Times New Roman"/>
        </w:rPr>
        <w:t>регламенту</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rPr>
      </w:pPr>
      <w:r w:rsidRPr="00BA3EAD">
        <w:rPr>
          <w:rFonts w:ascii="Times New Roman" w:hAnsi="Times New Roman" w:cs="Times New Roman"/>
        </w:rPr>
        <w:t>по</w:t>
      </w:r>
      <w:r w:rsidRPr="00BA3EAD">
        <w:rPr>
          <w:rFonts w:ascii="Times New Roman" w:hAnsi="Times New Roman" w:cs="Times New Roman"/>
          <w:spacing w:val="-13"/>
        </w:rPr>
        <w:t xml:space="preserve"> </w:t>
      </w:r>
      <w:r w:rsidRPr="00BA3EAD">
        <w:rPr>
          <w:rFonts w:ascii="Times New Roman" w:hAnsi="Times New Roman" w:cs="Times New Roman"/>
        </w:rPr>
        <w:t>предоставлению</w:t>
      </w:r>
      <w:r w:rsidRPr="00BA3EAD">
        <w:rPr>
          <w:rFonts w:ascii="Times New Roman" w:hAnsi="Times New Roman" w:cs="Times New Roman"/>
          <w:spacing w:val="-12"/>
        </w:rPr>
        <w:t xml:space="preserve"> </w:t>
      </w:r>
    </w:p>
    <w:p w:rsidR="00026020" w:rsidRPr="00026020" w:rsidRDefault="00026020" w:rsidP="00026020">
      <w:pPr>
        <w:kinsoku w:val="0"/>
        <w:overflowPunct w:val="0"/>
        <w:ind w:right="196" w:firstLine="6237"/>
        <w:contextualSpacing/>
        <w:jc w:val="left"/>
        <w:rPr>
          <w:rFonts w:ascii="Times New Roman" w:hAnsi="Times New Roman" w:cs="Times New Roman"/>
        </w:rPr>
      </w:pPr>
      <w:r w:rsidRPr="00BA3EAD">
        <w:rPr>
          <w:rFonts w:ascii="Times New Roman" w:hAnsi="Times New Roman" w:cs="Times New Roman"/>
        </w:rPr>
        <w:t>муниципальной услуги</w:t>
      </w:r>
    </w:p>
    <w:p w:rsidR="00026020" w:rsidRPr="00026020" w:rsidRDefault="00026020" w:rsidP="00026020">
      <w:pPr>
        <w:jc w:val="center"/>
        <w:rPr>
          <w:rFonts w:ascii="Times New Roman" w:hAnsi="Times New Roman" w:cs="Times New Roman"/>
          <w:b/>
        </w:rPr>
      </w:pP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Перечень</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признаков заявителя, а также комбинации значений признаков,</w:t>
      </w:r>
    </w:p>
    <w:p w:rsidR="00026020" w:rsidRPr="00026020" w:rsidRDefault="00026020" w:rsidP="00026020">
      <w:pPr>
        <w:jc w:val="center"/>
        <w:rPr>
          <w:rFonts w:ascii="Times New Roman" w:hAnsi="Times New Roman" w:cs="Times New Roman"/>
          <w:b/>
        </w:rPr>
      </w:pPr>
      <w:proofErr w:type="gramStart"/>
      <w:r w:rsidRPr="00026020">
        <w:rPr>
          <w:rFonts w:ascii="Times New Roman" w:hAnsi="Times New Roman" w:cs="Times New Roman"/>
          <w:b/>
        </w:rPr>
        <w:t>каждая</w:t>
      </w:r>
      <w:proofErr w:type="gramEnd"/>
      <w:r w:rsidRPr="00026020">
        <w:rPr>
          <w:rFonts w:ascii="Times New Roman" w:hAnsi="Times New Roman" w:cs="Times New Roman"/>
          <w:b/>
        </w:rPr>
        <w:t xml:space="preserve"> из которых соответствует одному варианту</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предоставления услуги</w:t>
      </w:r>
    </w:p>
    <w:p w:rsidR="00026020" w:rsidRPr="00026020" w:rsidRDefault="00026020" w:rsidP="00026020">
      <w:pPr>
        <w:spacing w:after="1"/>
        <w:rPr>
          <w:rFonts w:ascii="Times New Roman" w:hAnsi="Times New Roman" w:cs="Times New Roman"/>
        </w:rPr>
      </w:pPr>
    </w:p>
    <w:p w:rsidR="00026020" w:rsidRPr="00026020" w:rsidRDefault="00026020" w:rsidP="00026020">
      <w:pPr>
        <w:spacing w:after="1"/>
        <w:rPr>
          <w:rFonts w:ascii="Times New Roman" w:hAnsi="Times New Roman" w:cs="Times New Roman"/>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1. Перечень признаков заявителя</w:t>
      </w:r>
    </w:p>
    <w:p w:rsidR="00026020" w:rsidRPr="00026020" w:rsidRDefault="00026020" w:rsidP="00026020">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026020" w:rsidRPr="00026020" w:rsidTr="003B5963">
        <w:tc>
          <w:tcPr>
            <w:tcW w:w="771"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xml:space="preserve">№ </w:t>
            </w:r>
            <w:proofErr w:type="spellStart"/>
            <w:proofErr w:type="gramStart"/>
            <w:r w:rsidRPr="00026020">
              <w:rPr>
                <w:rFonts w:ascii="Times New Roman" w:hAnsi="Times New Roman" w:cs="Times New Roman"/>
              </w:rPr>
              <w:t>п</w:t>
            </w:r>
            <w:proofErr w:type="spellEnd"/>
            <w:proofErr w:type="gramEnd"/>
            <w:r w:rsidRPr="00026020">
              <w:rPr>
                <w:rFonts w:ascii="Times New Roman" w:hAnsi="Times New Roman" w:cs="Times New Roman"/>
              </w:rPr>
              <w:t>/</w:t>
            </w:r>
            <w:proofErr w:type="spellStart"/>
            <w:r w:rsidRPr="00026020">
              <w:rPr>
                <w:rFonts w:ascii="Times New Roman" w:hAnsi="Times New Roman" w:cs="Times New Roman"/>
              </w:rPr>
              <w:t>п</w:t>
            </w:r>
            <w:proofErr w:type="spellEnd"/>
          </w:p>
        </w:tc>
        <w:tc>
          <w:tcPr>
            <w:tcW w:w="206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Признак заявителя</w:t>
            </w:r>
          </w:p>
        </w:tc>
        <w:tc>
          <w:tcPr>
            <w:tcW w:w="7292"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Значения признака заявителя</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w:t>
            </w:r>
            <w:r w:rsidRPr="00026020">
              <w:t>П</w:t>
            </w:r>
            <w:r w:rsidRPr="00026020">
              <w:rPr>
                <w:rFonts w:ascii="Times New Roman" w:hAnsi="Times New Roman" w:cs="Times New Roman"/>
              </w:rPr>
              <w:t xml:space="preserve">редоставление лесных участков, расположенных на землях населенных пунктов, </w:t>
            </w:r>
            <w:proofErr w:type="gramStart"/>
            <w:r w:rsidRPr="00026020">
              <w:rPr>
                <w:rFonts w:ascii="Times New Roman" w:hAnsi="Times New Roman" w:cs="Times New Roman"/>
              </w:rPr>
              <w:t>в</w:t>
            </w:r>
            <w:proofErr w:type="gramEnd"/>
            <w:r w:rsidRPr="00026020">
              <w:rPr>
                <w:rFonts w:ascii="Times New Roman" w:hAnsi="Times New Roman" w:cs="Times New Roman"/>
              </w:rPr>
              <w:t xml:space="preserve">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1</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 Предоставление лесных участков.</w:t>
            </w:r>
          </w:p>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2</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2. Комбинации значений признаков,</w:t>
      </w:r>
    </w:p>
    <w:p w:rsidR="00026020" w:rsidRPr="00026020" w:rsidRDefault="00026020" w:rsidP="00026020">
      <w:pPr>
        <w:jc w:val="center"/>
        <w:rPr>
          <w:rFonts w:ascii="Times New Roman" w:hAnsi="Times New Roman" w:cs="Times New Roman"/>
          <w:b/>
        </w:rPr>
      </w:pPr>
      <w:proofErr w:type="gramStart"/>
      <w:r w:rsidRPr="00026020">
        <w:rPr>
          <w:rFonts w:ascii="Times New Roman" w:hAnsi="Times New Roman" w:cs="Times New Roman"/>
          <w:b/>
        </w:rPr>
        <w:t>каждая</w:t>
      </w:r>
      <w:proofErr w:type="gramEnd"/>
      <w:r w:rsidRPr="00026020">
        <w:rPr>
          <w:rFonts w:ascii="Times New Roman" w:hAnsi="Times New Roman" w:cs="Times New Roman"/>
          <w:b/>
        </w:rPr>
        <w:t xml:space="preserve"> из которых соответствует</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одному варианту предоставления услуги</w:t>
      </w:r>
    </w:p>
    <w:p w:rsidR="00026020" w:rsidRPr="00026020" w:rsidRDefault="00026020" w:rsidP="00026020">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8993"/>
      </w:tblGrid>
      <w:tr w:rsidR="00026020" w:rsidRPr="00026020" w:rsidTr="003B5963">
        <w:tc>
          <w:tcPr>
            <w:tcW w:w="1134"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варианта</w:t>
            </w:r>
          </w:p>
        </w:tc>
        <w:tc>
          <w:tcPr>
            <w:tcW w:w="8993"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Комбинация значений признаков</w:t>
            </w:r>
          </w:p>
        </w:tc>
      </w:tr>
      <w:tr w:rsidR="00026020" w:rsidRPr="00026020" w:rsidTr="003B5963">
        <w:tc>
          <w:tcPr>
            <w:tcW w:w="10127" w:type="dxa"/>
            <w:gridSpan w:val="2"/>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 xml:space="preserve">Результат услуги, за которым обращается заявитель, - "Предоставление лесных участков, расположенных на землях населенных пунктов, </w:t>
            </w:r>
            <w:proofErr w:type="gramStart"/>
            <w:r w:rsidRPr="00026020">
              <w:rPr>
                <w:rFonts w:ascii="Times New Roman" w:hAnsi="Times New Roman" w:cs="Times New Roman"/>
              </w:rPr>
              <w:t>в</w:t>
            </w:r>
            <w:proofErr w:type="gramEnd"/>
            <w:r w:rsidRPr="00026020">
              <w:rPr>
                <w:rFonts w:ascii="Times New Roman" w:hAnsi="Times New Roman" w:cs="Times New Roman"/>
              </w:rPr>
              <w:t xml:space="preserve">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w:t>
            </w:r>
          </w:p>
        </w:tc>
        <w:tc>
          <w:tcPr>
            <w:tcW w:w="8993" w:type="dxa"/>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Предоставление лесных участков, расположенных на землях населенных пунктов, в постоянное (бессрочное) пользование</w:t>
            </w:r>
          </w:p>
        </w:tc>
      </w:tr>
      <w:tr w:rsidR="00026020" w:rsidRPr="00026020" w:rsidTr="003B5963">
        <w:tc>
          <w:tcPr>
            <w:tcW w:w="10127" w:type="dxa"/>
            <w:gridSpan w:val="2"/>
            <w:vAlign w:val="center"/>
          </w:tcPr>
          <w:p w:rsidR="00026020" w:rsidRPr="00026020" w:rsidRDefault="00026020" w:rsidP="00026020">
            <w:pPr>
              <w:ind w:firstLine="0"/>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w:t>
            </w:r>
          </w:p>
        </w:tc>
        <w:tc>
          <w:tcPr>
            <w:tcW w:w="8993" w:type="dxa"/>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ind w:firstLine="1134"/>
        <w:rPr>
          <w:rFonts w:ascii="Times New Roman" w:hAnsi="Times New Roman" w:cs="Times New Roman"/>
        </w:rPr>
      </w:pPr>
    </w:p>
    <w:p w:rsidR="00026020" w:rsidRPr="00882063" w:rsidRDefault="00026020" w:rsidP="00A2338C">
      <w:pPr>
        <w:ind w:firstLine="1134"/>
        <w:rPr>
          <w:rFonts w:ascii="Times New Roman" w:hAnsi="Times New Roman" w:cs="Times New Roman"/>
        </w:rPr>
      </w:pPr>
    </w:p>
    <w:sectPr w:rsidR="00026020" w:rsidRPr="00882063" w:rsidSect="00D94DC2">
      <w:headerReference w:type="default" r:id="rId18"/>
      <w:pgSz w:w="11900" w:h="16800"/>
      <w:pgMar w:top="1021" w:right="567" w:bottom="1021"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EE9" w:rsidRDefault="00294EE9">
      <w:r>
        <w:separator/>
      </w:r>
    </w:p>
  </w:endnote>
  <w:endnote w:type="continuationSeparator" w:id="0">
    <w:p w:rsidR="00294EE9" w:rsidRDefault="00294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EE9" w:rsidRDefault="00294EE9">
      <w:r>
        <w:separator/>
      </w:r>
    </w:p>
  </w:footnote>
  <w:footnote w:type="continuationSeparator" w:id="0">
    <w:p w:rsidR="00294EE9" w:rsidRDefault="00294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6B061F">
    <w:pPr>
      <w:pStyle w:val="ac"/>
      <w:jc w:val="center"/>
    </w:pPr>
    <w:r>
      <w:fldChar w:fldCharType="begin"/>
    </w:r>
    <w:r w:rsidR="00427ABE">
      <w:instrText>PAGE   \* MERGEFORMAT</w:instrText>
    </w:r>
    <w:r>
      <w:fldChar w:fldCharType="separate"/>
    </w:r>
    <w:r w:rsidR="00952F68">
      <w:rPr>
        <w:noProof/>
      </w:rPr>
      <w:t>24</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7645"/>
    <w:rsid w:val="00014E6D"/>
    <w:rsid w:val="00015CD9"/>
    <w:rsid w:val="00026020"/>
    <w:rsid w:val="0003461D"/>
    <w:rsid w:val="00046E96"/>
    <w:rsid w:val="0005412E"/>
    <w:rsid w:val="00061B77"/>
    <w:rsid w:val="00064BC5"/>
    <w:rsid w:val="00067992"/>
    <w:rsid w:val="0007146D"/>
    <w:rsid w:val="000716DD"/>
    <w:rsid w:val="00071E78"/>
    <w:rsid w:val="0007427E"/>
    <w:rsid w:val="00087B42"/>
    <w:rsid w:val="00094BC8"/>
    <w:rsid w:val="000A6A22"/>
    <w:rsid w:val="000B6683"/>
    <w:rsid w:val="000C2EC4"/>
    <w:rsid w:val="000C4065"/>
    <w:rsid w:val="000C6AB9"/>
    <w:rsid w:val="000D6181"/>
    <w:rsid w:val="000F1257"/>
    <w:rsid w:val="000F3580"/>
    <w:rsid w:val="000F7D96"/>
    <w:rsid w:val="00101336"/>
    <w:rsid w:val="0010197A"/>
    <w:rsid w:val="00102C89"/>
    <w:rsid w:val="0010612D"/>
    <w:rsid w:val="00115854"/>
    <w:rsid w:val="0012396E"/>
    <w:rsid w:val="0012478C"/>
    <w:rsid w:val="00126AF6"/>
    <w:rsid w:val="00126E1C"/>
    <w:rsid w:val="00130D7C"/>
    <w:rsid w:val="00131C20"/>
    <w:rsid w:val="0013698B"/>
    <w:rsid w:val="001529D9"/>
    <w:rsid w:val="00153DFF"/>
    <w:rsid w:val="0017288E"/>
    <w:rsid w:val="001730BB"/>
    <w:rsid w:val="001755AE"/>
    <w:rsid w:val="00177501"/>
    <w:rsid w:val="0017759D"/>
    <w:rsid w:val="0018147D"/>
    <w:rsid w:val="001B69EC"/>
    <w:rsid w:val="001C36A6"/>
    <w:rsid w:val="001C562E"/>
    <w:rsid w:val="001D457A"/>
    <w:rsid w:val="001D5C05"/>
    <w:rsid w:val="001D64CC"/>
    <w:rsid w:val="001E0787"/>
    <w:rsid w:val="001E5153"/>
    <w:rsid w:val="001E77E8"/>
    <w:rsid w:val="0022164C"/>
    <w:rsid w:val="002218B2"/>
    <w:rsid w:val="002251AF"/>
    <w:rsid w:val="00234298"/>
    <w:rsid w:val="00234623"/>
    <w:rsid w:val="002409A4"/>
    <w:rsid w:val="00241819"/>
    <w:rsid w:val="0024312D"/>
    <w:rsid w:val="00243F42"/>
    <w:rsid w:val="0024418B"/>
    <w:rsid w:val="0025111D"/>
    <w:rsid w:val="00260C44"/>
    <w:rsid w:val="00277354"/>
    <w:rsid w:val="00280F4F"/>
    <w:rsid w:val="00282246"/>
    <w:rsid w:val="00282816"/>
    <w:rsid w:val="0028441C"/>
    <w:rsid w:val="00285F9F"/>
    <w:rsid w:val="00291658"/>
    <w:rsid w:val="00294EE9"/>
    <w:rsid w:val="00296CB7"/>
    <w:rsid w:val="002A7D62"/>
    <w:rsid w:val="002B3DB6"/>
    <w:rsid w:val="002B713A"/>
    <w:rsid w:val="002C5C90"/>
    <w:rsid w:val="002C6FCD"/>
    <w:rsid w:val="002D4DA6"/>
    <w:rsid w:val="002D5259"/>
    <w:rsid w:val="002D6547"/>
    <w:rsid w:val="002E41E7"/>
    <w:rsid w:val="002F1163"/>
    <w:rsid w:val="002F5252"/>
    <w:rsid w:val="002F7791"/>
    <w:rsid w:val="0030268A"/>
    <w:rsid w:val="00302FE7"/>
    <w:rsid w:val="00307A28"/>
    <w:rsid w:val="00322315"/>
    <w:rsid w:val="00325604"/>
    <w:rsid w:val="00326A93"/>
    <w:rsid w:val="00326FC6"/>
    <w:rsid w:val="00345853"/>
    <w:rsid w:val="00345D43"/>
    <w:rsid w:val="003539F4"/>
    <w:rsid w:val="00363FD5"/>
    <w:rsid w:val="003737CA"/>
    <w:rsid w:val="00376656"/>
    <w:rsid w:val="003A3E53"/>
    <w:rsid w:val="003A6B40"/>
    <w:rsid w:val="003A73DD"/>
    <w:rsid w:val="003B5963"/>
    <w:rsid w:val="003C09D7"/>
    <w:rsid w:val="003C0AC9"/>
    <w:rsid w:val="003D030C"/>
    <w:rsid w:val="003E20D4"/>
    <w:rsid w:val="003E63D7"/>
    <w:rsid w:val="00404DBA"/>
    <w:rsid w:val="0041138B"/>
    <w:rsid w:val="00412BF4"/>
    <w:rsid w:val="0041545D"/>
    <w:rsid w:val="0042413E"/>
    <w:rsid w:val="00427ABE"/>
    <w:rsid w:val="0044067A"/>
    <w:rsid w:val="0044107E"/>
    <w:rsid w:val="00444DB8"/>
    <w:rsid w:val="00462A14"/>
    <w:rsid w:val="00464A6C"/>
    <w:rsid w:val="00471545"/>
    <w:rsid w:val="00472409"/>
    <w:rsid w:val="00486DF3"/>
    <w:rsid w:val="00491EAE"/>
    <w:rsid w:val="00497871"/>
    <w:rsid w:val="004A2686"/>
    <w:rsid w:val="004C53F1"/>
    <w:rsid w:val="004D0B8F"/>
    <w:rsid w:val="004D670E"/>
    <w:rsid w:val="004E444F"/>
    <w:rsid w:val="004F2F3A"/>
    <w:rsid w:val="004F7C39"/>
    <w:rsid w:val="00502F3B"/>
    <w:rsid w:val="0050436E"/>
    <w:rsid w:val="0051167C"/>
    <w:rsid w:val="005236B6"/>
    <w:rsid w:val="005248F1"/>
    <w:rsid w:val="00524A6D"/>
    <w:rsid w:val="00530D3E"/>
    <w:rsid w:val="005324D8"/>
    <w:rsid w:val="00535E2C"/>
    <w:rsid w:val="00537ADB"/>
    <w:rsid w:val="005537FB"/>
    <w:rsid w:val="0056364E"/>
    <w:rsid w:val="005704BB"/>
    <w:rsid w:val="00572E19"/>
    <w:rsid w:val="00576DFA"/>
    <w:rsid w:val="00584C8D"/>
    <w:rsid w:val="00594AE3"/>
    <w:rsid w:val="005954F7"/>
    <w:rsid w:val="00596936"/>
    <w:rsid w:val="005A587B"/>
    <w:rsid w:val="005B1064"/>
    <w:rsid w:val="005C60D4"/>
    <w:rsid w:val="005D2807"/>
    <w:rsid w:val="005D5A08"/>
    <w:rsid w:val="005F42D1"/>
    <w:rsid w:val="005F731B"/>
    <w:rsid w:val="00601100"/>
    <w:rsid w:val="0060776C"/>
    <w:rsid w:val="00611CC3"/>
    <w:rsid w:val="00616228"/>
    <w:rsid w:val="00624836"/>
    <w:rsid w:val="006248E4"/>
    <w:rsid w:val="006266CB"/>
    <w:rsid w:val="00630837"/>
    <w:rsid w:val="0063236C"/>
    <w:rsid w:val="006345D1"/>
    <w:rsid w:val="00655C78"/>
    <w:rsid w:val="00682B0B"/>
    <w:rsid w:val="00684D85"/>
    <w:rsid w:val="00690B50"/>
    <w:rsid w:val="006A5BC6"/>
    <w:rsid w:val="006A6C62"/>
    <w:rsid w:val="006A7D41"/>
    <w:rsid w:val="006B061F"/>
    <w:rsid w:val="006B2DE3"/>
    <w:rsid w:val="006C302F"/>
    <w:rsid w:val="006D0087"/>
    <w:rsid w:val="006D16A4"/>
    <w:rsid w:val="006D4C35"/>
    <w:rsid w:val="006E0E26"/>
    <w:rsid w:val="006E139C"/>
    <w:rsid w:val="006E1CA7"/>
    <w:rsid w:val="006E5B3C"/>
    <w:rsid w:val="006F057F"/>
    <w:rsid w:val="006F2BAE"/>
    <w:rsid w:val="006F6C5F"/>
    <w:rsid w:val="00710C43"/>
    <w:rsid w:val="00724579"/>
    <w:rsid w:val="007265A5"/>
    <w:rsid w:val="00726EC2"/>
    <w:rsid w:val="007300DC"/>
    <w:rsid w:val="0073531F"/>
    <w:rsid w:val="00741239"/>
    <w:rsid w:val="0074190C"/>
    <w:rsid w:val="00746EF8"/>
    <w:rsid w:val="00750356"/>
    <w:rsid w:val="00752CE7"/>
    <w:rsid w:val="00761513"/>
    <w:rsid w:val="00763360"/>
    <w:rsid w:val="00763D0C"/>
    <w:rsid w:val="00775EA4"/>
    <w:rsid w:val="00782169"/>
    <w:rsid w:val="007825AA"/>
    <w:rsid w:val="007828A6"/>
    <w:rsid w:val="007834A8"/>
    <w:rsid w:val="00787D6F"/>
    <w:rsid w:val="00792DFF"/>
    <w:rsid w:val="007A17F4"/>
    <w:rsid w:val="007B229C"/>
    <w:rsid w:val="007B361F"/>
    <w:rsid w:val="007C4809"/>
    <w:rsid w:val="007C4D51"/>
    <w:rsid w:val="007C562C"/>
    <w:rsid w:val="007C6055"/>
    <w:rsid w:val="007C77B0"/>
    <w:rsid w:val="007D3A08"/>
    <w:rsid w:val="007E4DC9"/>
    <w:rsid w:val="007F7D3B"/>
    <w:rsid w:val="00814EAF"/>
    <w:rsid w:val="008167A1"/>
    <w:rsid w:val="0083160A"/>
    <w:rsid w:val="0083382C"/>
    <w:rsid w:val="00835626"/>
    <w:rsid w:val="00836D6B"/>
    <w:rsid w:val="00837D5F"/>
    <w:rsid w:val="008602D2"/>
    <w:rsid w:val="00860857"/>
    <w:rsid w:val="00864106"/>
    <w:rsid w:val="00882063"/>
    <w:rsid w:val="0088538A"/>
    <w:rsid w:val="00887B02"/>
    <w:rsid w:val="00891C51"/>
    <w:rsid w:val="00892CF5"/>
    <w:rsid w:val="00892CFA"/>
    <w:rsid w:val="008A51ED"/>
    <w:rsid w:val="008B0143"/>
    <w:rsid w:val="008C4958"/>
    <w:rsid w:val="008E11FD"/>
    <w:rsid w:val="008E6AD9"/>
    <w:rsid w:val="00900253"/>
    <w:rsid w:val="00924828"/>
    <w:rsid w:val="0092509A"/>
    <w:rsid w:val="00927A08"/>
    <w:rsid w:val="009336E4"/>
    <w:rsid w:val="009339FB"/>
    <w:rsid w:val="00933B19"/>
    <w:rsid w:val="009345C5"/>
    <w:rsid w:val="009402BF"/>
    <w:rsid w:val="00952F68"/>
    <w:rsid w:val="009559AE"/>
    <w:rsid w:val="00960AEC"/>
    <w:rsid w:val="00966F52"/>
    <w:rsid w:val="0097255A"/>
    <w:rsid w:val="0097729E"/>
    <w:rsid w:val="009815FC"/>
    <w:rsid w:val="00981E7C"/>
    <w:rsid w:val="00991726"/>
    <w:rsid w:val="009956A9"/>
    <w:rsid w:val="009A1FCA"/>
    <w:rsid w:val="009B05D1"/>
    <w:rsid w:val="009B0928"/>
    <w:rsid w:val="009B1D23"/>
    <w:rsid w:val="009B1E3B"/>
    <w:rsid w:val="009C0671"/>
    <w:rsid w:val="009C78CB"/>
    <w:rsid w:val="009D2B06"/>
    <w:rsid w:val="009D7D00"/>
    <w:rsid w:val="009E596F"/>
    <w:rsid w:val="00A2338C"/>
    <w:rsid w:val="00A26A2A"/>
    <w:rsid w:val="00A404BF"/>
    <w:rsid w:val="00A4770B"/>
    <w:rsid w:val="00A47CFF"/>
    <w:rsid w:val="00A56576"/>
    <w:rsid w:val="00A57234"/>
    <w:rsid w:val="00A74250"/>
    <w:rsid w:val="00A8661D"/>
    <w:rsid w:val="00A97577"/>
    <w:rsid w:val="00AA04CC"/>
    <w:rsid w:val="00AA3CC4"/>
    <w:rsid w:val="00AA57A6"/>
    <w:rsid w:val="00AA72F8"/>
    <w:rsid w:val="00AB3D6B"/>
    <w:rsid w:val="00AD00F8"/>
    <w:rsid w:val="00AD2F6E"/>
    <w:rsid w:val="00AD7DBD"/>
    <w:rsid w:val="00AF1600"/>
    <w:rsid w:val="00B01B30"/>
    <w:rsid w:val="00B041DE"/>
    <w:rsid w:val="00B23DE1"/>
    <w:rsid w:val="00B26E38"/>
    <w:rsid w:val="00B324FE"/>
    <w:rsid w:val="00B3752D"/>
    <w:rsid w:val="00B4531F"/>
    <w:rsid w:val="00B5701A"/>
    <w:rsid w:val="00B6026A"/>
    <w:rsid w:val="00B61CF4"/>
    <w:rsid w:val="00B647DF"/>
    <w:rsid w:val="00B93D1E"/>
    <w:rsid w:val="00B97D43"/>
    <w:rsid w:val="00BA0287"/>
    <w:rsid w:val="00BA04D7"/>
    <w:rsid w:val="00BA2A67"/>
    <w:rsid w:val="00BA3EAD"/>
    <w:rsid w:val="00BA646C"/>
    <w:rsid w:val="00BB48DF"/>
    <w:rsid w:val="00BB5E68"/>
    <w:rsid w:val="00C0187B"/>
    <w:rsid w:val="00C01FDB"/>
    <w:rsid w:val="00C03673"/>
    <w:rsid w:val="00C037DD"/>
    <w:rsid w:val="00C12593"/>
    <w:rsid w:val="00C2734B"/>
    <w:rsid w:val="00C40435"/>
    <w:rsid w:val="00C47693"/>
    <w:rsid w:val="00C51F8A"/>
    <w:rsid w:val="00C57EF6"/>
    <w:rsid w:val="00C64D76"/>
    <w:rsid w:val="00C66CE6"/>
    <w:rsid w:val="00C705D8"/>
    <w:rsid w:val="00C7544D"/>
    <w:rsid w:val="00C81D04"/>
    <w:rsid w:val="00C84306"/>
    <w:rsid w:val="00C873AA"/>
    <w:rsid w:val="00C92769"/>
    <w:rsid w:val="00C93630"/>
    <w:rsid w:val="00CA158F"/>
    <w:rsid w:val="00CA6A0A"/>
    <w:rsid w:val="00CB1E76"/>
    <w:rsid w:val="00CB2C35"/>
    <w:rsid w:val="00CC0A41"/>
    <w:rsid w:val="00CE05BB"/>
    <w:rsid w:val="00CE15F3"/>
    <w:rsid w:val="00CF4DAE"/>
    <w:rsid w:val="00D14054"/>
    <w:rsid w:val="00D15F7F"/>
    <w:rsid w:val="00D168B3"/>
    <w:rsid w:val="00D220C4"/>
    <w:rsid w:val="00D27765"/>
    <w:rsid w:val="00D355E3"/>
    <w:rsid w:val="00D42626"/>
    <w:rsid w:val="00D56811"/>
    <w:rsid w:val="00D67E4B"/>
    <w:rsid w:val="00D759EB"/>
    <w:rsid w:val="00D761F2"/>
    <w:rsid w:val="00D8159B"/>
    <w:rsid w:val="00D845B9"/>
    <w:rsid w:val="00D84C96"/>
    <w:rsid w:val="00D86F68"/>
    <w:rsid w:val="00D87127"/>
    <w:rsid w:val="00D94DC2"/>
    <w:rsid w:val="00DA76AF"/>
    <w:rsid w:val="00DB360F"/>
    <w:rsid w:val="00DB7EB4"/>
    <w:rsid w:val="00DC11C9"/>
    <w:rsid w:val="00DD1836"/>
    <w:rsid w:val="00DD4911"/>
    <w:rsid w:val="00DD6658"/>
    <w:rsid w:val="00DD68F8"/>
    <w:rsid w:val="00DD7AFB"/>
    <w:rsid w:val="00DE3037"/>
    <w:rsid w:val="00DF0ED6"/>
    <w:rsid w:val="00DF1AF3"/>
    <w:rsid w:val="00DF3D78"/>
    <w:rsid w:val="00E05BDF"/>
    <w:rsid w:val="00E0770E"/>
    <w:rsid w:val="00E160FB"/>
    <w:rsid w:val="00E30D77"/>
    <w:rsid w:val="00E4231D"/>
    <w:rsid w:val="00E424A1"/>
    <w:rsid w:val="00E5618B"/>
    <w:rsid w:val="00E612A5"/>
    <w:rsid w:val="00E65AF0"/>
    <w:rsid w:val="00E7443E"/>
    <w:rsid w:val="00E91259"/>
    <w:rsid w:val="00E91C5C"/>
    <w:rsid w:val="00E974CC"/>
    <w:rsid w:val="00EA0169"/>
    <w:rsid w:val="00EA0433"/>
    <w:rsid w:val="00EA1F06"/>
    <w:rsid w:val="00EA400F"/>
    <w:rsid w:val="00EA5D50"/>
    <w:rsid w:val="00EB2216"/>
    <w:rsid w:val="00EB2262"/>
    <w:rsid w:val="00EB3ABD"/>
    <w:rsid w:val="00EB7602"/>
    <w:rsid w:val="00EC5B65"/>
    <w:rsid w:val="00ED28CD"/>
    <w:rsid w:val="00ED6ADA"/>
    <w:rsid w:val="00EF3135"/>
    <w:rsid w:val="00EF6454"/>
    <w:rsid w:val="00F10431"/>
    <w:rsid w:val="00F17BC0"/>
    <w:rsid w:val="00F26E8D"/>
    <w:rsid w:val="00F3098C"/>
    <w:rsid w:val="00F45124"/>
    <w:rsid w:val="00F45726"/>
    <w:rsid w:val="00F47F1F"/>
    <w:rsid w:val="00F50E1F"/>
    <w:rsid w:val="00F51688"/>
    <w:rsid w:val="00F565F1"/>
    <w:rsid w:val="00F56F6E"/>
    <w:rsid w:val="00F64FF3"/>
    <w:rsid w:val="00F656DE"/>
    <w:rsid w:val="00F666C2"/>
    <w:rsid w:val="00F73944"/>
    <w:rsid w:val="00F819F0"/>
    <w:rsid w:val="00F83D56"/>
    <w:rsid w:val="00F94DA8"/>
    <w:rsid w:val="00F95EAA"/>
    <w:rsid w:val="00FA4166"/>
    <w:rsid w:val="00FA47FD"/>
    <w:rsid w:val="00FB1AE3"/>
    <w:rsid w:val="00FC2FA1"/>
    <w:rsid w:val="00FC77BF"/>
    <w:rsid w:val="00FD30B7"/>
    <w:rsid w:val="00FE28F1"/>
    <w:rsid w:val="00FE7B5A"/>
    <w:rsid w:val="00FF04B7"/>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7735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7354"/>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277354"/>
    <w:rPr>
      <w:b/>
      <w:color w:val="26282F"/>
    </w:rPr>
  </w:style>
  <w:style w:type="character" w:customStyle="1" w:styleId="a4">
    <w:name w:val="Гипертекстовая ссылка"/>
    <w:basedOn w:val="a3"/>
    <w:uiPriority w:val="99"/>
    <w:rsid w:val="00277354"/>
    <w:rPr>
      <w:rFonts w:cs="Times New Roman"/>
      <w:b w:val="0"/>
      <w:color w:val="106BBE"/>
    </w:rPr>
  </w:style>
  <w:style w:type="paragraph" w:customStyle="1" w:styleId="a5">
    <w:name w:val="Текст (справка)"/>
    <w:basedOn w:val="a"/>
    <w:next w:val="a"/>
    <w:uiPriority w:val="99"/>
    <w:rsid w:val="00277354"/>
    <w:pPr>
      <w:ind w:left="170" w:right="170" w:firstLine="0"/>
      <w:jc w:val="left"/>
    </w:pPr>
  </w:style>
  <w:style w:type="paragraph" w:customStyle="1" w:styleId="a6">
    <w:name w:val="Комментарий"/>
    <w:basedOn w:val="a5"/>
    <w:next w:val="a"/>
    <w:uiPriority w:val="99"/>
    <w:rsid w:val="00277354"/>
    <w:pPr>
      <w:spacing w:before="75"/>
      <w:ind w:right="0"/>
      <w:jc w:val="both"/>
    </w:pPr>
    <w:rPr>
      <w:color w:val="353842"/>
    </w:rPr>
  </w:style>
  <w:style w:type="paragraph" w:customStyle="1" w:styleId="a7">
    <w:name w:val="Нормальный (таблица)"/>
    <w:basedOn w:val="a"/>
    <w:next w:val="a"/>
    <w:uiPriority w:val="99"/>
    <w:rsid w:val="00277354"/>
    <w:pPr>
      <w:ind w:firstLine="0"/>
    </w:pPr>
  </w:style>
  <w:style w:type="paragraph" w:customStyle="1" w:styleId="a8">
    <w:name w:val="Таблицы (моноширинный)"/>
    <w:basedOn w:val="a"/>
    <w:next w:val="a"/>
    <w:uiPriority w:val="99"/>
    <w:rsid w:val="00277354"/>
    <w:pPr>
      <w:ind w:firstLine="0"/>
      <w:jc w:val="left"/>
    </w:pPr>
    <w:rPr>
      <w:rFonts w:ascii="Courier New" w:hAnsi="Courier New" w:cs="Courier New"/>
    </w:rPr>
  </w:style>
  <w:style w:type="paragraph" w:customStyle="1" w:styleId="a9">
    <w:name w:val="Прижатый влево"/>
    <w:basedOn w:val="a"/>
    <w:next w:val="a"/>
    <w:uiPriority w:val="99"/>
    <w:rsid w:val="00277354"/>
    <w:pPr>
      <w:ind w:firstLine="0"/>
      <w:jc w:val="left"/>
    </w:pPr>
  </w:style>
  <w:style w:type="paragraph" w:customStyle="1" w:styleId="aa">
    <w:name w:val="Сноска"/>
    <w:basedOn w:val="a"/>
    <w:next w:val="a"/>
    <w:uiPriority w:val="99"/>
    <w:rsid w:val="00277354"/>
    <w:rPr>
      <w:sz w:val="20"/>
      <w:szCs w:val="20"/>
    </w:rPr>
  </w:style>
  <w:style w:type="character" w:customStyle="1" w:styleId="ab">
    <w:name w:val="Цветовое выделение для Текст"/>
    <w:uiPriority w:val="99"/>
    <w:rsid w:val="00277354"/>
    <w:rPr>
      <w:rFonts w:ascii="Times New Roman CYR" w:hAnsi="Times New Roman CYR"/>
    </w:rPr>
  </w:style>
  <w:style w:type="paragraph" w:styleId="ac">
    <w:name w:val="header"/>
    <w:basedOn w:val="a"/>
    <w:link w:val="ad"/>
    <w:uiPriority w:val="99"/>
    <w:unhideWhenUsed/>
    <w:rsid w:val="00277354"/>
    <w:pPr>
      <w:tabs>
        <w:tab w:val="center" w:pos="4677"/>
        <w:tab w:val="right" w:pos="9355"/>
      </w:tabs>
    </w:pPr>
  </w:style>
  <w:style w:type="character" w:customStyle="1" w:styleId="ad">
    <w:name w:val="Верхний колонтитул Знак"/>
    <w:basedOn w:val="a0"/>
    <w:link w:val="ac"/>
    <w:uiPriority w:val="99"/>
    <w:locked/>
    <w:rsid w:val="00277354"/>
    <w:rPr>
      <w:rFonts w:ascii="Times New Roman CYR" w:hAnsi="Times New Roman CYR" w:cs="Times New Roman CYR"/>
      <w:sz w:val="24"/>
      <w:szCs w:val="24"/>
    </w:rPr>
  </w:style>
  <w:style w:type="paragraph" w:styleId="ae">
    <w:name w:val="footer"/>
    <w:basedOn w:val="a"/>
    <w:link w:val="af"/>
    <w:uiPriority w:val="99"/>
    <w:unhideWhenUsed/>
    <w:rsid w:val="00277354"/>
    <w:pPr>
      <w:tabs>
        <w:tab w:val="center" w:pos="4677"/>
        <w:tab w:val="right" w:pos="9355"/>
      </w:tabs>
    </w:pPr>
  </w:style>
  <w:style w:type="character" w:customStyle="1" w:styleId="af">
    <w:name w:val="Нижний колонтитул Знак"/>
    <w:basedOn w:val="a0"/>
    <w:link w:val="ae"/>
    <w:uiPriority w:val="99"/>
    <w:locked/>
    <w:rsid w:val="00277354"/>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aliases w:val="ТЗ список,Абзац списка нумерованный"/>
    <w:basedOn w:val="a"/>
    <w:link w:val="af2"/>
    <w:uiPriority w:val="34"/>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EC5B65"/>
    <w:rPr>
      <w:rFonts w:cs="Times New Roman"/>
      <w:color w:val="0000FF"/>
      <w:u w:val="single"/>
    </w:rPr>
  </w:style>
  <w:style w:type="paragraph" w:styleId="af4">
    <w:name w:val="footnote text"/>
    <w:basedOn w:val="a"/>
    <w:link w:val="af5"/>
    <w:uiPriority w:val="99"/>
    <w:rsid w:val="00E0770E"/>
    <w:rPr>
      <w:sz w:val="20"/>
      <w:szCs w:val="20"/>
    </w:rPr>
  </w:style>
  <w:style w:type="character" w:customStyle="1" w:styleId="af5">
    <w:name w:val="Текст сноски Знак"/>
    <w:basedOn w:val="a0"/>
    <w:link w:val="af4"/>
    <w:uiPriority w:val="99"/>
    <w:locked/>
    <w:rsid w:val="00E0770E"/>
    <w:rPr>
      <w:rFonts w:ascii="Times New Roman CYR" w:hAnsi="Times New Roman CYR" w:cs="Times New Roman CYR"/>
      <w:sz w:val="20"/>
      <w:szCs w:val="20"/>
    </w:rPr>
  </w:style>
  <w:style w:type="character" w:styleId="af6">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8">
    <w:name w:val="annotation text"/>
    <w:basedOn w:val="a"/>
    <w:link w:val="af9"/>
    <w:uiPriority w:val="99"/>
    <w:unhideWhenUsed/>
    <w:rsid w:val="00B93D1E"/>
    <w:pPr>
      <w:ind w:firstLine="0"/>
      <w:jc w:val="left"/>
    </w:pPr>
    <w:rPr>
      <w:rFonts w:ascii="Times New Roman" w:hAnsi="Times New Roman" w:cs="Times New Roman"/>
      <w:sz w:val="20"/>
      <w:szCs w:val="20"/>
    </w:rPr>
  </w:style>
  <w:style w:type="character" w:customStyle="1" w:styleId="af9">
    <w:name w:val="Текст примечания Знак"/>
    <w:basedOn w:val="a0"/>
    <w:link w:val="af8"/>
    <w:uiPriority w:val="99"/>
    <w:locked/>
    <w:rsid w:val="00B93D1E"/>
    <w:rPr>
      <w:rFonts w:ascii="Times New Roman" w:hAnsi="Times New Roman" w:cs="Times New Roman"/>
      <w:sz w:val="20"/>
      <w:szCs w:val="20"/>
    </w:rPr>
  </w:style>
  <w:style w:type="paragraph" w:styleId="afa">
    <w:name w:val="Body Text"/>
    <w:basedOn w:val="a"/>
    <w:link w:val="afb"/>
    <w:uiPriority w:val="99"/>
    <w:qFormat/>
    <w:rsid w:val="00B23DE1"/>
    <w:pPr>
      <w:ind w:left="215" w:firstLine="0"/>
      <w:jc w:val="left"/>
    </w:pPr>
    <w:rPr>
      <w:rFonts w:ascii="Times New Roman" w:hAnsi="Times New Roman" w:cs="Times New Roman"/>
      <w:sz w:val="20"/>
      <w:szCs w:val="20"/>
    </w:rPr>
  </w:style>
  <w:style w:type="character" w:customStyle="1" w:styleId="afb">
    <w:name w:val="Основной текст Знак"/>
    <w:basedOn w:val="a0"/>
    <w:link w:val="afa"/>
    <w:uiPriority w:val="99"/>
    <w:locked/>
    <w:rsid w:val="00B23DE1"/>
    <w:rPr>
      <w:rFonts w:ascii="Times New Roman" w:hAnsi="Times New Roman" w:cs="Times New Roman"/>
      <w:sz w:val="20"/>
      <w:szCs w:val="20"/>
    </w:rPr>
  </w:style>
  <w:style w:type="paragraph" w:styleId="afc">
    <w:name w:val="Balloon Text"/>
    <w:basedOn w:val="a"/>
    <w:link w:val="afd"/>
    <w:uiPriority w:val="99"/>
    <w:rsid w:val="00891C51"/>
    <w:rPr>
      <w:rFonts w:ascii="Segoe UI" w:hAnsi="Segoe UI" w:cs="Segoe UI"/>
      <w:sz w:val="18"/>
      <w:szCs w:val="18"/>
    </w:rPr>
  </w:style>
  <w:style w:type="character" w:customStyle="1" w:styleId="afd">
    <w:name w:val="Текст выноски Знак"/>
    <w:basedOn w:val="a0"/>
    <w:link w:val="afc"/>
    <w:uiPriority w:val="99"/>
    <w:locked/>
    <w:rsid w:val="00891C51"/>
    <w:rPr>
      <w:rFonts w:ascii="Segoe UI" w:hAnsi="Segoe UI" w:cs="Segoe UI"/>
      <w:sz w:val="18"/>
      <w:szCs w:val="18"/>
    </w:rPr>
  </w:style>
  <w:style w:type="character" w:customStyle="1" w:styleId="af2">
    <w:name w:val="Абзац списка Знак"/>
    <w:aliases w:val="ТЗ список Знак,Абзац списка нумерованный Знак"/>
    <w:link w:val="af1"/>
    <w:uiPriority w:val="34"/>
    <w:qFormat/>
    <w:locked/>
    <w:rsid w:val="00C873AA"/>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35075518">
      <w:bodyDiv w:val="1"/>
      <w:marLeft w:val="0"/>
      <w:marRight w:val="0"/>
      <w:marTop w:val="0"/>
      <w:marBottom w:val="0"/>
      <w:divBdr>
        <w:top w:val="none" w:sz="0" w:space="0" w:color="auto"/>
        <w:left w:val="none" w:sz="0" w:space="0" w:color="auto"/>
        <w:bottom w:val="none" w:sz="0" w:space="0" w:color="auto"/>
        <w:right w:val="none" w:sz="0" w:space="0" w:color="auto"/>
      </w:divBdr>
    </w:div>
    <w:div w:id="1101070745">
      <w:marLeft w:val="0"/>
      <w:marRight w:val="0"/>
      <w:marTop w:val="0"/>
      <w:marBottom w:val="0"/>
      <w:divBdr>
        <w:top w:val="none" w:sz="0" w:space="0" w:color="auto"/>
        <w:left w:val="none" w:sz="0" w:space="0" w:color="auto"/>
        <w:bottom w:val="none" w:sz="0" w:space="0" w:color="auto"/>
        <w:right w:val="none" w:sz="0" w:space="0" w:color="auto"/>
      </w:divBdr>
      <w:divsChild>
        <w:div w:id="1101070746">
          <w:marLeft w:val="0"/>
          <w:marRight w:val="0"/>
          <w:marTop w:val="0"/>
          <w:marBottom w:val="0"/>
          <w:divBdr>
            <w:top w:val="none" w:sz="0" w:space="0" w:color="auto"/>
            <w:left w:val="none" w:sz="0" w:space="0" w:color="auto"/>
            <w:bottom w:val="none" w:sz="0" w:space="0" w:color="auto"/>
            <w:right w:val="none" w:sz="0" w:space="0" w:color="auto"/>
          </w:divBdr>
          <w:divsChild>
            <w:div w:id="1101070757">
              <w:marLeft w:val="0"/>
              <w:marRight w:val="0"/>
              <w:marTop w:val="0"/>
              <w:marBottom w:val="0"/>
              <w:divBdr>
                <w:top w:val="none" w:sz="0" w:space="0" w:color="auto"/>
                <w:left w:val="none" w:sz="0" w:space="0" w:color="auto"/>
                <w:bottom w:val="none" w:sz="0" w:space="0" w:color="auto"/>
                <w:right w:val="none" w:sz="0" w:space="0" w:color="auto"/>
              </w:divBdr>
            </w:div>
          </w:divsChild>
        </w:div>
        <w:div w:id="1101070759">
          <w:marLeft w:val="0"/>
          <w:marRight w:val="0"/>
          <w:marTop w:val="0"/>
          <w:marBottom w:val="11250"/>
          <w:divBdr>
            <w:top w:val="none" w:sz="0" w:space="0" w:color="auto"/>
            <w:left w:val="none" w:sz="0" w:space="0" w:color="auto"/>
            <w:bottom w:val="none" w:sz="0" w:space="0" w:color="auto"/>
            <w:right w:val="none" w:sz="0" w:space="0" w:color="auto"/>
          </w:divBdr>
          <w:divsChild>
            <w:div w:id="1101070744">
              <w:marLeft w:val="0"/>
              <w:marRight w:val="0"/>
              <w:marTop w:val="0"/>
              <w:marBottom w:val="0"/>
              <w:divBdr>
                <w:top w:val="none" w:sz="0" w:space="0" w:color="auto"/>
                <w:left w:val="none" w:sz="0" w:space="0" w:color="auto"/>
                <w:bottom w:val="none" w:sz="0" w:space="0" w:color="auto"/>
                <w:right w:val="none" w:sz="0" w:space="0" w:color="auto"/>
              </w:divBdr>
              <w:divsChild>
                <w:div w:id="11010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747">
      <w:marLeft w:val="0"/>
      <w:marRight w:val="0"/>
      <w:marTop w:val="0"/>
      <w:marBottom w:val="0"/>
      <w:divBdr>
        <w:top w:val="none" w:sz="0" w:space="0" w:color="auto"/>
        <w:left w:val="none" w:sz="0" w:space="0" w:color="auto"/>
        <w:bottom w:val="none" w:sz="0" w:space="0" w:color="auto"/>
        <w:right w:val="none" w:sz="0" w:space="0" w:color="auto"/>
      </w:divBdr>
    </w:div>
    <w:div w:id="1101070748">
      <w:marLeft w:val="0"/>
      <w:marRight w:val="0"/>
      <w:marTop w:val="0"/>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070750">
      <w:marLeft w:val="0"/>
      <w:marRight w:val="0"/>
      <w:marTop w:val="0"/>
      <w:marBottom w:val="0"/>
      <w:divBdr>
        <w:top w:val="none" w:sz="0" w:space="0" w:color="auto"/>
        <w:left w:val="none" w:sz="0" w:space="0" w:color="auto"/>
        <w:bottom w:val="none" w:sz="0" w:space="0" w:color="auto"/>
        <w:right w:val="none" w:sz="0" w:space="0" w:color="auto"/>
      </w:divBdr>
    </w:div>
    <w:div w:id="1101070751">
      <w:marLeft w:val="0"/>
      <w:marRight w:val="0"/>
      <w:marTop w:val="0"/>
      <w:marBottom w:val="0"/>
      <w:divBdr>
        <w:top w:val="none" w:sz="0" w:space="0" w:color="auto"/>
        <w:left w:val="none" w:sz="0" w:space="0" w:color="auto"/>
        <w:bottom w:val="none" w:sz="0" w:space="0" w:color="auto"/>
        <w:right w:val="none" w:sz="0" w:space="0" w:color="auto"/>
      </w:divBdr>
    </w:div>
    <w:div w:id="1101070752">
      <w:marLeft w:val="0"/>
      <w:marRight w:val="0"/>
      <w:marTop w:val="0"/>
      <w:marBottom w:val="0"/>
      <w:divBdr>
        <w:top w:val="none" w:sz="0" w:space="0" w:color="auto"/>
        <w:left w:val="none" w:sz="0" w:space="0" w:color="auto"/>
        <w:bottom w:val="none" w:sz="0" w:space="0" w:color="auto"/>
        <w:right w:val="none" w:sz="0" w:space="0" w:color="auto"/>
      </w:divBdr>
    </w:div>
    <w:div w:id="1101070753">
      <w:marLeft w:val="0"/>
      <w:marRight w:val="0"/>
      <w:marTop w:val="0"/>
      <w:marBottom w:val="0"/>
      <w:divBdr>
        <w:top w:val="none" w:sz="0" w:space="0" w:color="auto"/>
        <w:left w:val="none" w:sz="0" w:space="0" w:color="auto"/>
        <w:bottom w:val="none" w:sz="0" w:space="0" w:color="auto"/>
        <w:right w:val="none" w:sz="0" w:space="0" w:color="auto"/>
      </w:divBdr>
    </w:div>
    <w:div w:id="1101070754">
      <w:marLeft w:val="0"/>
      <w:marRight w:val="0"/>
      <w:marTop w:val="0"/>
      <w:marBottom w:val="0"/>
      <w:divBdr>
        <w:top w:val="none" w:sz="0" w:space="0" w:color="auto"/>
        <w:left w:val="none" w:sz="0" w:space="0" w:color="auto"/>
        <w:bottom w:val="none" w:sz="0" w:space="0" w:color="auto"/>
        <w:right w:val="none" w:sz="0" w:space="0" w:color="auto"/>
      </w:divBdr>
    </w:div>
    <w:div w:id="1101070755">
      <w:marLeft w:val="0"/>
      <w:marRight w:val="0"/>
      <w:marTop w:val="0"/>
      <w:marBottom w:val="0"/>
      <w:divBdr>
        <w:top w:val="none" w:sz="0" w:space="0" w:color="auto"/>
        <w:left w:val="none" w:sz="0" w:space="0" w:color="auto"/>
        <w:bottom w:val="none" w:sz="0" w:space="0" w:color="auto"/>
        <w:right w:val="none" w:sz="0" w:space="0" w:color="auto"/>
      </w:divBdr>
    </w:div>
    <w:div w:id="1101070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2246-8D98-4F24-8DEF-EFAFCC7A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10705</Words>
  <Characters>61022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8</cp:revision>
  <cp:lastPrinted>2024-05-06T10:27:00Z</cp:lastPrinted>
  <dcterms:created xsi:type="dcterms:W3CDTF">2025-04-04T06:18:00Z</dcterms:created>
  <dcterms:modified xsi:type="dcterms:W3CDTF">2025-07-11T05:31:00Z</dcterms:modified>
</cp:coreProperties>
</file>