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1663" w:rsidRPr="00E43FBD" w:rsidRDefault="00091663" w:rsidP="00091663">
      <w:pPr>
        <w:spacing w:after="0" w:line="240" w:lineRule="auto"/>
        <w:jc w:val="both"/>
        <w:rPr>
          <w:rFonts w:ascii="Times New Roman" w:hAnsi="Times New Roman" w:cs="Times New Roman"/>
          <w:sz w:val="28"/>
          <w:szCs w:val="28"/>
        </w:rPr>
      </w:pPr>
      <w:r w:rsidRPr="00E43FBD">
        <w:rPr>
          <w:rFonts w:ascii="Times New Roman" w:hAnsi="Times New Roman" w:cs="Times New Roman"/>
          <w:sz w:val="28"/>
          <w:szCs w:val="28"/>
        </w:rPr>
        <w:t xml:space="preserve">           Совет депутатов</w:t>
      </w:r>
    </w:p>
    <w:p w:rsidR="00091663" w:rsidRPr="00E43FBD" w:rsidRDefault="00091663" w:rsidP="00091663">
      <w:pPr>
        <w:spacing w:after="0" w:line="240" w:lineRule="auto"/>
        <w:jc w:val="both"/>
        <w:rPr>
          <w:rFonts w:ascii="Times New Roman" w:hAnsi="Times New Roman" w:cs="Times New Roman"/>
          <w:sz w:val="28"/>
          <w:szCs w:val="28"/>
        </w:rPr>
      </w:pPr>
      <w:r w:rsidRPr="00E43FBD">
        <w:rPr>
          <w:rFonts w:ascii="Times New Roman" w:hAnsi="Times New Roman" w:cs="Times New Roman"/>
          <w:sz w:val="28"/>
          <w:szCs w:val="28"/>
        </w:rPr>
        <w:t>муниципального образования</w:t>
      </w:r>
    </w:p>
    <w:p w:rsidR="00091663" w:rsidRPr="00E43FBD" w:rsidRDefault="00091663" w:rsidP="00091663">
      <w:pPr>
        <w:spacing w:after="0" w:line="240" w:lineRule="auto"/>
        <w:jc w:val="both"/>
        <w:rPr>
          <w:rFonts w:ascii="Times New Roman" w:hAnsi="Times New Roman" w:cs="Times New Roman"/>
          <w:sz w:val="28"/>
          <w:szCs w:val="28"/>
        </w:rPr>
      </w:pPr>
      <w:r w:rsidRPr="00E43FBD">
        <w:rPr>
          <w:rFonts w:ascii="Times New Roman" w:hAnsi="Times New Roman" w:cs="Times New Roman"/>
          <w:sz w:val="28"/>
          <w:szCs w:val="28"/>
        </w:rPr>
        <w:t xml:space="preserve">       </w:t>
      </w:r>
      <w:proofErr w:type="spellStart"/>
      <w:r w:rsidRPr="00E43FBD">
        <w:rPr>
          <w:rFonts w:ascii="Times New Roman" w:hAnsi="Times New Roman" w:cs="Times New Roman"/>
          <w:sz w:val="28"/>
          <w:szCs w:val="28"/>
        </w:rPr>
        <w:t>Архиповский</w:t>
      </w:r>
      <w:proofErr w:type="spellEnd"/>
      <w:r w:rsidRPr="00E43FBD">
        <w:rPr>
          <w:rFonts w:ascii="Times New Roman" w:hAnsi="Times New Roman" w:cs="Times New Roman"/>
          <w:sz w:val="28"/>
          <w:szCs w:val="28"/>
        </w:rPr>
        <w:t xml:space="preserve"> сельсовет</w:t>
      </w:r>
    </w:p>
    <w:p w:rsidR="00091663" w:rsidRPr="00E43FBD" w:rsidRDefault="00091663" w:rsidP="00091663">
      <w:pPr>
        <w:spacing w:after="0" w:line="240" w:lineRule="auto"/>
        <w:jc w:val="both"/>
        <w:rPr>
          <w:rFonts w:ascii="Times New Roman" w:hAnsi="Times New Roman" w:cs="Times New Roman"/>
          <w:sz w:val="28"/>
          <w:szCs w:val="28"/>
        </w:rPr>
      </w:pPr>
      <w:r w:rsidRPr="00E43FBD">
        <w:rPr>
          <w:rFonts w:ascii="Times New Roman" w:hAnsi="Times New Roman" w:cs="Times New Roman"/>
          <w:sz w:val="28"/>
          <w:szCs w:val="28"/>
        </w:rPr>
        <w:t xml:space="preserve">        </w:t>
      </w:r>
      <w:proofErr w:type="spellStart"/>
      <w:r w:rsidRPr="00E43FBD">
        <w:rPr>
          <w:rFonts w:ascii="Times New Roman" w:hAnsi="Times New Roman" w:cs="Times New Roman"/>
          <w:sz w:val="28"/>
          <w:szCs w:val="28"/>
        </w:rPr>
        <w:t>Сакмарского</w:t>
      </w:r>
      <w:proofErr w:type="spellEnd"/>
      <w:r w:rsidRPr="00E43FBD">
        <w:rPr>
          <w:rFonts w:ascii="Times New Roman" w:hAnsi="Times New Roman" w:cs="Times New Roman"/>
          <w:sz w:val="28"/>
          <w:szCs w:val="28"/>
        </w:rPr>
        <w:t xml:space="preserve"> района</w:t>
      </w:r>
    </w:p>
    <w:p w:rsidR="00091663" w:rsidRPr="00E43FBD" w:rsidRDefault="00091663" w:rsidP="00091663">
      <w:pPr>
        <w:spacing w:after="0" w:line="240" w:lineRule="auto"/>
        <w:jc w:val="both"/>
        <w:rPr>
          <w:rFonts w:ascii="Times New Roman" w:hAnsi="Times New Roman" w:cs="Times New Roman"/>
          <w:sz w:val="28"/>
          <w:szCs w:val="28"/>
        </w:rPr>
      </w:pPr>
      <w:r w:rsidRPr="00E43FBD">
        <w:rPr>
          <w:rFonts w:ascii="Times New Roman" w:hAnsi="Times New Roman" w:cs="Times New Roman"/>
          <w:sz w:val="28"/>
          <w:szCs w:val="28"/>
        </w:rPr>
        <w:t xml:space="preserve">      Оренбургской области</w:t>
      </w:r>
    </w:p>
    <w:p w:rsidR="00091663" w:rsidRPr="00E43FBD" w:rsidRDefault="00091663" w:rsidP="00091663">
      <w:pPr>
        <w:spacing w:after="0" w:line="240" w:lineRule="auto"/>
        <w:jc w:val="both"/>
        <w:rPr>
          <w:rFonts w:ascii="Times New Roman" w:hAnsi="Times New Roman" w:cs="Times New Roman"/>
          <w:sz w:val="28"/>
          <w:szCs w:val="28"/>
        </w:rPr>
      </w:pPr>
      <w:r w:rsidRPr="00E43FBD">
        <w:rPr>
          <w:rFonts w:ascii="Times New Roman" w:hAnsi="Times New Roman" w:cs="Times New Roman"/>
          <w:sz w:val="28"/>
          <w:szCs w:val="28"/>
        </w:rPr>
        <w:t xml:space="preserve">          </w:t>
      </w:r>
      <w:r w:rsidR="00161001">
        <w:rPr>
          <w:rFonts w:ascii="Times New Roman" w:hAnsi="Times New Roman" w:cs="Times New Roman"/>
          <w:sz w:val="28"/>
          <w:szCs w:val="28"/>
        </w:rPr>
        <w:t xml:space="preserve">  пятого</w:t>
      </w:r>
      <w:r w:rsidRPr="00E43FBD">
        <w:rPr>
          <w:rFonts w:ascii="Times New Roman" w:hAnsi="Times New Roman" w:cs="Times New Roman"/>
          <w:sz w:val="28"/>
          <w:szCs w:val="28"/>
        </w:rPr>
        <w:t xml:space="preserve"> созыва</w:t>
      </w:r>
    </w:p>
    <w:p w:rsidR="00091663" w:rsidRPr="00E43FBD" w:rsidRDefault="00091663" w:rsidP="00091663">
      <w:pPr>
        <w:spacing w:after="0" w:line="240" w:lineRule="auto"/>
        <w:jc w:val="both"/>
        <w:rPr>
          <w:rFonts w:ascii="Times New Roman" w:hAnsi="Times New Roman" w:cs="Times New Roman"/>
          <w:sz w:val="28"/>
          <w:szCs w:val="28"/>
        </w:rPr>
      </w:pPr>
      <w:r w:rsidRPr="00E43FBD">
        <w:rPr>
          <w:rFonts w:ascii="Times New Roman" w:hAnsi="Times New Roman" w:cs="Times New Roman"/>
          <w:sz w:val="28"/>
          <w:szCs w:val="28"/>
        </w:rPr>
        <w:t xml:space="preserve">              РЕШЕНИЕ </w:t>
      </w:r>
    </w:p>
    <w:p w:rsidR="00091663" w:rsidRDefault="00091663" w:rsidP="00091663">
      <w:pPr>
        <w:spacing w:after="0" w:line="240" w:lineRule="auto"/>
        <w:jc w:val="both"/>
        <w:rPr>
          <w:rFonts w:ascii="Times New Roman" w:hAnsi="Times New Roman" w:cs="Times New Roman"/>
          <w:sz w:val="28"/>
          <w:szCs w:val="28"/>
        </w:rPr>
      </w:pPr>
      <w:r w:rsidRPr="00E43FBD">
        <w:rPr>
          <w:rFonts w:ascii="Times New Roman" w:hAnsi="Times New Roman" w:cs="Times New Roman"/>
          <w:sz w:val="28"/>
          <w:szCs w:val="28"/>
        </w:rPr>
        <w:t xml:space="preserve">    </w:t>
      </w:r>
      <w:r w:rsidR="00B75F47">
        <w:rPr>
          <w:rFonts w:ascii="Times New Roman" w:hAnsi="Times New Roman" w:cs="Times New Roman"/>
          <w:sz w:val="28"/>
          <w:szCs w:val="28"/>
        </w:rPr>
        <w:t xml:space="preserve">  </w:t>
      </w:r>
      <w:r w:rsidRPr="00E43FBD">
        <w:rPr>
          <w:rFonts w:ascii="Times New Roman" w:hAnsi="Times New Roman" w:cs="Times New Roman"/>
          <w:sz w:val="28"/>
          <w:szCs w:val="28"/>
        </w:rPr>
        <w:t xml:space="preserve"> </w:t>
      </w:r>
      <w:r w:rsidR="000C3C2A">
        <w:rPr>
          <w:rFonts w:ascii="Times New Roman" w:hAnsi="Times New Roman" w:cs="Times New Roman"/>
          <w:sz w:val="28"/>
          <w:szCs w:val="28"/>
        </w:rPr>
        <w:t xml:space="preserve"> </w:t>
      </w:r>
      <w:proofErr w:type="gramStart"/>
      <w:r w:rsidRPr="00E43FBD">
        <w:rPr>
          <w:rFonts w:ascii="Times New Roman" w:hAnsi="Times New Roman" w:cs="Times New Roman"/>
          <w:sz w:val="28"/>
          <w:szCs w:val="28"/>
        </w:rPr>
        <w:t xml:space="preserve">от  </w:t>
      </w:r>
      <w:r w:rsidR="00161001">
        <w:rPr>
          <w:rFonts w:ascii="Times New Roman" w:hAnsi="Times New Roman" w:cs="Times New Roman"/>
          <w:sz w:val="28"/>
          <w:szCs w:val="28"/>
        </w:rPr>
        <w:t>00</w:t>
      </w:r>
      <w:r w:rsidR="00B75F47">
        <w:rPr>
          <w:rFonts w:ascii="Times New Roman" w:hAnsi="Times New Roman" w:cs="Times New Roman"/>
          <w:sz w:val="28"/>
          <w:szCs w:val="28"/>
        </w:rPr>
        <w:t>.</w:t>
      </w:r>
      <w:r w:rsidR="00161001">
        <w:rPr>
          <w:rFonts w:ascii="Times New Roman" w:hAnsi="Times New Roman" w:cs="Times New Roman"/>
          <w:sz w:val="28"/>
          <w:szCs w:val="28"/>
        </w:rPr>
        <w:t>00</w:t>
      </w:r>
      <w:r w:rsidR="00B75F47">
        <w:rPr>
          <w:rFonts w:ascii="Times New Roman" w:hAnsi="Times New Roman" w:cs="Times New Roman"/>
          <w:sz w:val="28"/>
          <w:szCs w:val="28"/>
        </w:rPr>
        <w:t>.202</w:t>
      </w:r>
      <w:r w:rsidR="00161001">
        <w:rPr>
          <w:rFonts w:ascii="Times New Roman" w:hAnsi="Times New Roman" w:cs="Times New Roman"/>
          <w:sz w:val="28"/>
          <w:szCs w:val="28"/>
        </w:rPr>
        <w:t>6</w:t>
      </w:r>
      <w:proofErr w:type="gramEnd"/>
      <w:r>
        <w:rPr>
          <w:rFonts w:ascii="Times New Roman" w:hAnsi="Times New Roman" w:cs="Times New Roman"/>
          <w:sz w:val="28"/>
          <w:szCs w:val="28"/>
        </w:rPr>
        <w:t xml:space="preserve">  № </w:t>
      </w:r>
      <w:r w:rsidR="00B75F47">
        <w:rPr>
          <w:rFonts w:ascii="Times New Roman" w:hAnsi="Times New Roman" w:cs="Times New Roman"/>
          <w:sz w:val="28"/>
          <w:szCs w:val="28"/>
        </w:rPr>
        <w:t xml:space="preserve"> </w:t>
      </w:r>
      <w:r w:rsidR="00161001">
        <w:rPr>
          <w:rFonts w:ascii="Times New Roman" w:hAnsi="Times New Roman" w:cs="Times New Roman"/>
          <w:sz w:val="28"/>
          <w:szCs w:val="28"/>
        </w:rPr>
        <w:t>00</w:t>
      </w:r>
    </w:p>
    <w:p w:rsidR="001B129B" w:rsidRDefault="00091663" w:rsidP="000916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3FBD">
        <w:rPr>
          <w:rFonts w:ascii="Times New Roman" w:hAnsi="Times New Roman" w:cs="Times New Roman"/>
          <w:sz w:val="28"/>
          <w:szCs w:val="28"/>
        </w:rPr>
        <w:t xml:space="preserve">  </w:t>
      </w:r>
      <w:proofErr w:type="spellStart"/>
      <w:r w:rsidRPr="00E43FBD">
        <w:rPr>
          <w:rFonts w:ascii="Times New Roman" w:hAnsi="Times New Roman" w:cs="Times New Roman"/>
          <w:sz w:val="28"/>
          <w:szCs w:val="28"/>
        </w:rPr>
        <w:t>с.Архиповка</w:t>
      </w:r>
      <w:proofErr w:type="spellEnd"/>
    </w:p>
    <w:p w:rsidR="00091663" w:rsidRDefault="00091663" w:rsidP="00091663">
      <w:pPr>
        <w:pStyle w:val="ConsPlusTitle"/>
        <w:jc w:val="center"/>
        <w:rPr>
          <w:rFonts w:ascii="Times New Roman" w:hAnsi="Times New Roman" w:cs="Times New Roman"/>
          <w:sz w:val="28"/>
          <w:szCs w:val="28"/>
        </w:rPr>
      </w:pPr>
    </w:p>
    <w:p w:rsidR="00091663" w:rsidRPr="00493B85" w:rsidRDefault="00091663" w:rsidP="00091663">
      <w:pPr>
        <w:pStyle w:val="ConsPlusTitle"/>
        <w:jc w:val="center"/>
      </w:pPr>
    </w:p>
    <w:p w:rsidR="00091663" w:rsidRPr="00091663" w:rsidRDefault="00091663" w:rsidP="00091663">
      <w:pPr>
        <w:pStyle w:val="ConsPlusTitle"/>
        <w:rPr>
          <w:rFonts w:ascii="Times New Roman" w:hAnsi="Times New Roman" w:cs="Times New Roman"/>
          <w:b w:val="0"/>
          <w:sz w:val="28"/>
          <w:szCs w:val="28"/>
        </w:rPr>
      </w:pPr>
      <w:r w:rsidRPr="00091663">
        <w:rPr>
          <w:rFonts w:ascii="Times New Roman" w:hAnsi="Times New Roman" w:cs="Times New Roman"/>
          <w:b w:val="0"/>
          <w:sz w:val="28"/>
          <w:szCs w:val="28"/>
        </w:rPr>
        <w:t xml:space="preserve">Об утверждении </w:t>
      </w:r>
      <w:r w:rsidR="00161001">
        <w:rPr>
          <w:rFonts w:ascii="Times New Roman" w:hAnsi="Times New Roman" w:cs="Times New Roman"/>
          <w:b w:val="0"/>
          <w:sz w:val="28"/>
          <w:szCs w:val="28"/>
        </w:rPr>
        <w:t>П</w:t>
      </w:r>
      <w:r w:rsidRPr="00091663">
        <w:rPr>
          <w:rFonts w:ascii="Times New Roman" w:hAnsi="Times New Roman" w:cs="Times New Roman"/>
          <w:b w:val="0"/>
          <w:sz w:val="28"/>
          <w:szCs w:val="28"/>
        </w:rPr>
        <w:t xml:space="preserve">оложения </w:t>
      </w:r>
      <w:r w:rsidR="00161001">
        <w:rPr>
          <w:rFonts w:ascii="Times New Roman" w:hAnsi="Times New Roman" w:cs="Times New Roman"/>
          <w:b w:val="0"/>
          <w:sz w:val="28"/>
          <w:szCs w:val="28"/>
        </w:rPr>
        <w:t>«О</w:t>
      </w:r>
      <w:r w:rsidRPr="00091663">
        <w:rPr>
          <w:rFonts w:ascii="Times New Roman" w:hAnsi="Times New Roman" w:cs="Times New Roman"/>
          <w:b w:val="0"/>
          <w:sz w:val="28"/>
          <w:szCs w:val="28"/>
        </w:rPr>
        <w:t xml:space="preserve"> муниципальном </w:t>
      </w:r>
    </w:p>
    <w:p w:rsidR="00091663" w:rsidRDefault="00091663" w:rsidP="00091663">
      <w:pPr>
        <w:autoSpaceDE w:val="0"/>
        <w:autoSpaceDN w:val="0"/>
        <w:spacing w:after="0" w:line="240" w:lineRule="auto"/>
        <w:jc w:val="both"/>
        <w:rPr>
          <w:rFonts w:ascii="Times New Roman" w:hAnsi="Times New Roman" w:cs="Times New Roman"/>
          <w:sz w:val="28"/>
          <w:szCs w:val="28"/>
        </w:rPr>
      </w:pPr>
      <w:r w:rsidRPr="00091663">
        <w:rPr>
          <w:rFonts w:ascii="Times New Roman" w:hAnsi="Times New Roman" w:cs="Times New Roman"/>
          <w:sz w:val="28"/>
          <w:szCs w:val="28"/>
        </w:rPr>
        <w:t xml:space="preserve">земельном контроле </w:t>
      </w:r>
      <w:r w:rsidRPr="00E43FBD">
        <w:rPr>
          <w:rFonts w:ascii="Times New Roman" w:hAnsi="Times New Roman" w:cs="Times New Roman"/>
          <w:sz w:val="28"/>
          <w:szCs w:val="28"/>
        </w:rPr>
        <w:t>на территории муниципального</w:t>
      </w:r>
      <w:r>
        <w:rPr>
          <w:rFonts w:ascii="Times New Roman" w:hAnsi="Times New Roman" w:cs="Times New Roman"/>
          <w:sz w:val="28"/>
          <w:szCs w:val="28"/>
        </w:rPr>
        <w:t xml:space="preserve"> </w:t>
      </w:r>
      <w:r w:rsidRPr="00E43FBD">
        <w:rPr>
          <w:rFonts w:ascii="Times New Roman" w:hAnsi="Times New Roman" w:cs="Times New Roman"/>
          <w:sz w:val="28"/>
          <w:szCs w:val="28"/>
        </w:rPr>
        <w:t xml:space="preserve">образования </w:t>
      </w:r>
    </w:p>
    <w:p w:rsidR="00091663" w:rsidRPr="00E43FBD" w:rsidRDefault="00091663" w:rsidP="00091663">
      <w:pPr>
        <w:autoSpaceDE w:val="0"/>
        <w:autoSpaceDN w:val="0"/>
        <w:spacing w:after="0" w:line="240" w:lineRule="auto"/>
        <w:jc w:val="both"/>
        <w:rPr>
          <w:rFonts w:ascii="Times New Roman" w:hAnsi="Times New Roman" w:cs="Times New Roman"/>
          <w:sz w:val="28"/>
          <w:szCs w:val="28"/>
        </w:rPr>
      </w:pPr>
      <w:proofErr w:type="spellStart"/>
      <w:r w:rsidRPr="00E43FBD">
        <w:rPr>
          <w:rFonts w:ascii="Times New Roman" w:hAnsi="Times New Roman" w:cs="Times New Roman"/>
          <w:sz w:val="28"/>
          <w:szCs w:val="28"/>
        </w:rPr>
        <w:t>Архиповский</w:t>
      </w:r>
      <w:proofErr w:type="spellEnd"/>
      <w:r w:rsidRPr="00E43FBD">
        <w:rPr>
          <w:rFonts w:ascii="Times New Roman" w:hAnsi="Times New Roman" w:cs="Times New Roman"/>
          <w:sz w:val="28"/>
          <w:szCs w:val="28"/>
        </w:rPr>
        <w:t xml:space="preserve"> сельсовет </w:t>
      </w:r>
      <w:proofErr w:type="spellStart"/>
      <w:r w:rsidRPr="00E43FBD">
        <w:rPr>
          <w:rFonts w:ascii="Times New Roman" w:hAnsi="Times New Roman" w:cs="Times New Roman"/>
          <w:sz w:val="28"/>
          <w:szCs w:val="28"/>
        </w:rPr>
        <w:t>Сакмарского</w:t>
      </w:r>
      <w:proofErr w:type="spellEnd"/>
      <w:r w:rsidRPr="00E43FBD">
        <w:rPr>
          <w:rFonts w:ascii="Times New Roman" w:hAnsi="Times New Roman" w:cs="Times New Roman"/>
          <w:sz w:val="28"/>
          <w:szCs w:val="28"/>
        </w:rPr>
        <w:t xml:space="preserve"> района </w:t>
      </w:r>
    </w:p>
    <w:p w:rsidR="00091663" w:rsidRPr="00E43FBD" w:rsidRDefault="00091663" w:rsidP="00091663">
      <w:pPr>
        <w:pStyle w:val="ConsPlusTitle"/>
        <w:rPr>
          <w:rFonts w:ascii="Times New Roman" w:hAnsi="Times New Roman" w:cs="Times New Roman"/>
          <w:b w:val="0"/>
        </w:rPr>
      </w:pPr>
      <w:r w:rsidRPr="00E43FBD">
        <w:rPr>
          <w:rFonts w:ascii="Times New Roman" w:hAnsi="Times New Roman" w:cs="Times New Roman"/>
          <w:b w:val="0"/>
          <w:sz w:val="28"/>
          <w:szCs w:val="28"/>
        </w:rPr>
        <w:t>Оренбургской области</w:t>
      </w:r>
      <w:r>
        <w:rPr>
          <w:rFonts w:ascii="Times New Roman" w:hAnsi="Times New Roman" w:cs="Times New Roman"/>
          <w:b w:val="0"/>
          <w:sz w:val="28"/>
          <w:szCs w:val="28"/>
        </w:rPr>
        <w:t>»</w:t>
      </w:r>
    </w:p>
    <w:p w:rsidR="001B129B" w:rsidRPr="00091663" w:rsidRDefault="001B129B" w:rsidP="00493B85">
      <w:pPr>
        <w:pStyle w:val="ConsPlusNormal"/>
      </w:pPr>
    </w:p>
    <w:p w:rsidR="001B129B" w:rsidRPr="00091663" w:rsidRDefault="001B129B" w:rsidP="00161001">
      <w:pPr>
        <w:pStyle w:val="ConsPlusNormal"/>
        <w:ind w:firstLine="709"/>
        <w:jc w:val="both"/>
        <w:rPr>
          <w:sz w:val="28"/>
          <w:szCs w:val="28"/>
        </w:rPr>
      </w:pPr>
      <w:r w:rsidRPr="00091663">
        <w:rPr>
          <w:sz w:val="28"/>
          <w:szCs w:val="28"/>
        </w:rPr>
        <w:t>В соответствии со статьей 72 Земельного кодекса Р</w:t>
      </w:r>
      <w:r w:rsidR="00161001">
        <w:rPr>
          <w:sz w:val="28"/>
          <w:szCs w:val="28"/>
        </w:rPr>
        <w:t xml:space="preserve">оссийской </w:t>
      </w:r>
      <w:r w:rsidRPr="00091663">
        <w:rPr>
          <w:sz w:val="28"/>
          <w:szCs w:val="28"/>
        </w:rPr>
        <w:t>Ф</w:t>
      </w:r>
      <w:r w:rsidR="00161001">
        <w:rPr>
          <w:sz w:val="28"/>
          <w:szCs w:val="28"/>
        </w:rPr>
        <w:t>едерации</w:t>
      </w:r>
      <w:r w:rsidRPr="00091663">
        <w:rPr>
          <w:sz w:val="28"/>
          <w:szCs w:val="28"/>
        </w:rPr>
        <w:t xml:space="preserve">, Федеральным законом </w:t>
      </w:r>
      <w:r w:rsidR="00161001" w:rsidRPr="00161001">
        <w:rPr>
          <w:sz w:val="28"/>
          <w:szCs w:val="28"/>
        </w:rPr>
        <w:t>от 20.03.2025 № 33-ФЗ «Об общих принципах организации местного самоуправления в единой системе публичной власти»</w:t>
      </w:r>
      <w:r w:rsidRPr="00091663">
        <w:rPr>
          <w:sz w:val="28"/>
          <w:szCs w:val="28"/>
        </w:rPr>
        <w:t xml:space="preserve">, Федеральным законом от 31.07.2020 </w:t>
      </w:r>
      <w:r w:rsidR="000C3C2A">
        <w:rPr>
          <w:sz w:val="28"/>
          <w:szCs w:val="28"/>
        </w:rPr>
        <w:t>№</w:t>
      </w:r>
      <w:r w:rsidRPr="00091663">
        <w:rPr>
          <w:sz w:val="28"/>
          <w:szCs w:val="28"/>
        </w:rPr>
        <w:t xml:space="preserve"> 248-ФЗ "О государственном контроле (надзоре) и муниципальном контроле в Российской Федерации", </w:t>
      </w:r>
      <w:r w:rsidR="00161001">
        <w:rPr>
          <w:sz w:val="28"/>
          <w:szCs w:val="28"/>
        </w:rPr>
        <w:t xml:space="preserve">на основании </w:t>
      </w:r>
      <w:r w:rsidR="00161001" w:rsidRPr="00161001">
        <w:rPr>
          <w:sz w:val="28"/>
          <w:szCs w:val="28"/>
        </w:rPr>
        <w:t xml:space="preserve">протеста прокурора </w:t>
      </w:r>
      <w:proofErr w:type="spellStart"/>
      <w:r w:rsidR="00161001" w:rsidRPr="00161001">
        <w:rPr>
          <w:sz w:val="28"/>
          <w:szCs w:val="28"/>
        </w:rPr>
        <w:t>Сакмарского</w:t>
      </w:r>
      <w:proofErr w:type="spellEnd"/>
      <w:r w:rsidR="00161001" w:rsidRPr="00161001">
        <w:rPr>
          <w:sz w:val="28"/>
          <w:szCs w:val="28"/>
        </w:rPr>
        <w:t xml:space="preserve"> района Оренбургской области от 27.02.2026 года № 7/1-2026</w:t>
      </w:r>
      <w:r w:rsidRPr="00091663">
        <w:rPr>
          <w:sz w:val="28"/>
          <w:szCs w:val="28"/>
        </w:rPr>
        <w:t xml:space="preserve">, руководствуясь </w:t>
      </w:r>
      <w:r w:rsidR="001F5E12">
        <w:rPr>
          <w:sz w:val="28"/>
          <w:szCs w:val="28"/>
        </w:rPr>
        <w:t xml:space="preserve">Уставом </w:t>
      </w:r>
      <w:r w:rsidR="00091663" w:rsidRPr="00091663">
        <w:rPr>
          <w:rFonts w:eastAsia="Times New Roman"/>
          <w:sz w:val="28"/>
          <w:szCs w:val="28"/>
        </w:rPr>
        <w:t xml:space="preserve">муниципального образования </w:t>
      </w:r>
      <w:proofErr w:type="spellStart"/>
      <w:r w:rsidR="00091663" w:rsidRPr="00091663">
        <w:rPr>
          <w:rFonts w:eastAsia="Times New Roman"/>
          <w:sz w:val="28"/>
          <w:szCs w:val="28"/>
        </w:rPr>
        <w:t>Архиповский</w:t>
      </w:r>
      <w:proofErr w:type="spellEnd"/>
      <w:r w:rsidR="00091663" w:rsidRPr="00091663">
        <w:rPr>
          <w:rFonts w:eastAsia="Times New Roman"/>
          <w:sz w:val="28"/>
          <w:szCs w:val="28"/>
        </w:rPr>
        <w:t xml:space="preserve"> сельсовет Самарск</w:t>
      </w:r>
      <w:r w:rsidR="0010330F">
        <w:rPr>
          <w:rFonts w:eastAsia="Times New Roman"/>
          <w:sz w:val="28"/>
          <w:szCs w:val="28"/>
        </w:rPr>
        <w:t>ого района Оренбургской области</w:t>
      </w:r>
      <w:r w:rsidRPr="00091663">
        <w:rPr>
          <w:sz w:val="28"/>
          <w:szCs w:val="28"/>
        </w:rPr>
        <w:t>, Совет депутатов решил:</w:t>
      </w:r>
    </w:p>
    <w:p w:rsidR="001B129B" w:rsidRPr="00091663" w:rsidRDefault="001B129B" w:rsidP="00161001">
      <w:pPr>
        <w:pStyle w:val="ConsPlusNormal"/>
        <w:ind w:firstLine="709"/>
        <w:jc w:val="both"/>
        <w:rPr>
          <w:sz w:val="28"/>
          <w:szCs w:val="28"/>
        </w:rPr>
      </w:pPr>
      <w:r w:rsidRPr="00091663">
        <w:rPr>
          <w:sz w:val="28"/>
          <w:szCs w:val="28"/>
        </w:rPr>
        <w:t xml:space="preserve">1. Утвердить </w:t>
      </w:r>
      <w:hyperlink w:anchor="Par35" w:tooltip="ПОЛОЖЕНИЕ" w:history="1">
        <w:r w:rsidRPr="00091663">
          <w:rPr>
            <w:sz w:val="28"/>
            <w:szCs w:val="28"/>
          </w:rPr>
          <w:t>Положение</w:t>
        </w:r>
      </w:hyperlink>
      <w:r w:rsidRPr="00091663">
        <w:rPr>
          <w:sz w:val="28"/>
          <w:szCs w:val="28"/>
        </w:rPr>
        <w:t xml:space="preserve"> "О муниципальном земельном контроле на территории </w:t>
      </w:r>
      <w:r w:rsidR="00091663" w:rsidRPr="00091663">
        <w:rPr>
          <w:rFonts w:eastAsia="Times New Roman"/>
          <w:sz w:val="28"/>
          <w:szCs w:val="28"/>
        </w:rPr>
        <w:t xml:space="preserve">муниципального образования </w:t>
      </w:r>
      <w:proofErr w:type="spellStart"/>
      <w:r w:rsidR="00091663" w:rsidRPr="00091663">
        <w:rPr>
          <w:rFonts w:eastAsia="Times New Roman"/>
          <w:sz w:val="28"/>
          <w:szCs w:val="28"/>
        </w:rPr>
        <w:t>Архиповский</w:t>
      </w:r>
      <w:proofErr w:type="spellEnd"/>
      <w:r w:rsidR="00091663" w:rsidRPr="00091663">
        <w:rPr>
          <w:rFonts w:eastAsia="Times New Roman"/>
          <w:sz w:val="28"/>
          <w:szCs w:val="28"/>
        </w:rPr>
        <w:t xml:space="preserve"> сельсовет Самарского района Оренбургской области</w:t>
      </w:r>
      <w:r w:rsidRPr="00091663">
        <w:rPr>
          <w:sz w:val="28"/>
          <w:szCs w:val="28"/>
        </w:rPr>
        <w:t>" (Приложение</w:t>
      </w:r>
      <w:r w:rsidR="000C3C2A">
        <w:rPr>
          <w:sz w:val="28"/>
          <w:szCs w:val="28"/>
        </w:rPr>
        <w:t xml:space="preserve"> № 1</w:t>
      </w:r>
      <w:r w:rsidRPr="00091663">
        <w:rPr>
          <w:sz w:val="28"/>
          <w:szCs w:val="28"/>
        </w:rPr>
        <w:t>).</w:t>
      </w:r>
    </w:p>
    <w:p w:rsidR="00161001" w:rsidRDefault="00161001" w:rsidP="00161001">
      <w:pPr>
        <w:pStyle w:val="ConsPlusNormal"/>
        <w:ind w:firstLine="709"/>
        <w:jc w:val="both"/>
        <w:rPr>
          <w:sz w:val="28"/>
          <w:szCs w:val="28"/>
        </w:rPr>
      </w:pPr>
      <w:r>
        <w:rPr>
          <w:sz w:val="28"/>
          <w:szCs w:val="28"/>
        </w:rPr>
        <w:t xml:space="preserve">2. </w:t>
      </w:r>
      <w:r w:rsidRPr="00161001">
        <w:rPr>
          <w:sz w:val="28"/>
          <w:szCs w:val="28"/>
        </w:rPr>
        <w:t>Контроль за исполнением настоящего решения возложить на комиссию по бюджету, экономике, муниципальной собственности, местному самоуправлению.</w:t>
      </w:r>
    </w:p>
    <w:p w:rsidR="001F5E12" w:rsidRDefault="00161001" w:rsidP="00161001">
      <w:pPr>
        <w:pStyle w:val="ConsPlusNormal"/>
        <w:ind w:firstLine="709"/>
        <w:jc w:val="both"/>
        <w:rPr>
          <w:color w:val="000000"/>
          <w:sz w:val="27"/>
          <w:szCs w:val="27"/>
        </w:rPr>
      </w:pPr>
      <w:r>
        <w:rPr>
          <w:sz w:val="28"/>
          <w:szCs w:val="28"/>
        </w:rPr>
        <w:t>3</w:t>
      </w:r>
      <w:r w:rsidR="001B129B" w:rsidRPr="00091663">
        <w:rPr>
          <w:sz w:val="28"/>
          <w:szCs w:val="28"/>
        </w:rPr>
        <w:t xml:space="preserve">. </w:t>
      </w:r>
      <w:r w:rsidR="001F5E12">
        <w:rPr>
          <w:color w:val="000000"/>
          <w:sz w:val="27"/>
          <w:szCs w:val="27"/>
        </w:rPr>
        <w:t xml:space="preserve">Настоящее решение вступает в силу после </w:t>
      </w:r>
      <w:r>
        <w:rPr>
          <w:color w:val="000000"/>
          <w:sz w:val="27"/>
          <w:szCs w:val="27"/>
        </w:rPr>
        <w:t>его официального опубликования (</w:t>
      </w:r>
      <w:r w:rsidR="001F5E12">
        <w:rPr>
          <w:color w:val="000000"/>
          <w:sz w:val="27"/>
          <w:szCs w:val="27"/>
        </w:rPr>
        <w:t>обнародования</w:t>
      </w:r>
      <w:r>
        <w:rPr>
          <w:color w:val="000000"/>
          <w:sz w:val="27"/>
          <w:szCs w:val="27"/>
        </w:rPr>
        <w:t>).</w:t>
      </w:r>
    </w:p>
    <w:p w:rsidR="001B129B" w:rsidRPr="00091663" w:rsidRDefault="001B129B" w:rsidP="001F5E12">
      <w:pPr>
        <w:pStyle w:val="ConsPlusNormal"/>
        <w:ind w:firstLine="54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93B85" w:rsidRPr="00091663" w:rsidTr="00F10130">
        <w:tc>
          <w:tcPr>
            <w:tcW w:w="4535" w:type="dxa"/>
          </w:tcPr>
          <w:p w:rsidR="001B129B" w:rsidRPr="00091663" w:rsidRDefault="001B129B" w:rsidP="00493B85">
            <w:pPr>
              <w:pStyle w:val="ConsPlusNormal"/>
              <w:rPr>
                <w:sz w:val="28"/>
                <w:szCs w:val="28"/>
              </w:rPr>
            </w:pPr>
          </w:p>
        </w:tc>
        <w:tc>
          <w:tcPr>
            <w:tcW w:w="4535" w:type="dxa"/>
          </w:tcPr>
          <w:p w:rsidR="001B129B" w:rsidRPr="00091663" w:rsidRDefault="001B129B" w:rsidP="00493B85">
            <w:pPr>
              <w:pStyle w:val="ConsPlusNormal"/>
              <w:jc w:val="right"/>
              <w:rPr>
                <w:sz w:val="28"/>
                <w:szCs w:val="28"/>
              </w:rPr>
            </w:pPr>
          </w:p>
        </w:tc>
      </w:tr>
    </w:tbl>
    <w:p w:rsidR="001B129B" w:rsidRPr="00493B85" w:rsidRDefault="001B129B" w:rsidP="00493B85">
      <w:pPr>
        <w:pStyle w:val="ConsPlusNormal"/>
      </w:pPr>
    </w:p>
    <w:p w:rsidR="00161001" w:rsidRPr="00161001" w:rsidRDefault="00161001" w:rsidP="00161001">
      <w:pPr>
        <w:spacing w:after="0" w:line="240" w:lineRule="auto"/>
        <w:rPr>
          <w:rFonts w:ascii="Times New Roman" w:hAnsi="Times New Roman" w:cs="Times New Roman"/>
          <w:sz w:val="28"/>
          <w:szCs w:val="28"/>
        </w:rPr>
      </w:pPr>
      <w:r w:rsidRPr="00161001">
        <w:rPr>
          <w:rFonts w:ascii="Times New Roman" w:hAnsi="Times New Roman" w:cs="Times New Roman"/>
          <w:sz w:val="28"/>
          <w:szCs w:val="28"/>
        </w:rPr>
        <w:t>Председатель Совета депутатов                 Глава муниципального образования</w:t>
      </w:r>
    </w:p>
    <w:p w:rsidR="00161001" w:rsidRPr="00161001" w:rsidRDefault="00161001" w:rsidP="00161001">
      <w:pPr>
        <w:spacing w:after="0" w:line="240" w:lineRule="auto"/>
        <w:rPr>
          <w:rFonts w:ascii="Times New Roman" w:hAnsi="Times New Roman" w:cs="Times New Roman"/>
          <w:sz w:val="28"/>
          <w:szCs w:val="28"/>
        </w:rPr>
      </w:pPr>
      <w:r w:rsidRPr="00161001">
        <w:rPr>
          <w:rFonts w:ascii="Times New Roman" w:hAnsi="Times New Roman" w:cs="Times New Roman"/>
          <w:sz w:val="28"/>
          <w:szCs w:val="28"/>
        </w:rPr>
        <w:t xml:space="preserve">муниципального образования                            </w:t>
      </w:r>
      <w:proofErr w:type="spellStart"/>
      <w:r w:rsidRPr="00161001">
        <w:rPr>
          <w:rFonts w:ascii="Times New Roman" w:hAnsi="Times New Roman" w:cs="Times New Roman"/>
          <w:sz w:val="28"/>
          <w:szCs w:val="28"/>
        </w:rPr>
        <w:t>Архиповский</w:t>
      </w:r>
      <w:proofErr w:type="spellEnd"/>
      <w:r w:rsidRPr="00161001">
        <w:rPr>
          <w:rFonts w:ascii="Times New Roman" w:hAnsi="Times New Roman" w:cs="Times New Roman"/>
          <w:sz w:val="28"/>
          <w:szCs w:val="28"/>
        </w:rPr>
        <w:t xml:space="preserve"> сельсовет</w:t>
      </w:r>
    </w:p>
    <w:p w:rsidR="00161001" w:rsidRPr="00161001" w:rsidRDefault="00161001" w:rsidP="00161001">
      <w:pPr>
        <w:spacing w:after="0" w:line="240" w:lineRule="auto"/>
        <w:rPr>
          <w:rFonts w:ascii="Times New Roman" w:hAnsi="Times New Roman" w:cs="Times New Roman"/>
          <w:sz w:val="28"/>
          <w:szCs w:val="28"/>
        </w:rPr>
      </w:pPr>
      <w:proofErr w:type="spellStart"/>
      <w:r w:rsidRPr="00161001">
        <w:rPr>
          <w:rFonts w:ascii="Times New Roman" w:hAnsi="Times New Roman" w:cs="Times New Roman"/>
          <w:sz w:val="28"/>
          <w:szCs w:val="28"/>
        </w:rPr>
        <w:t>Архиповский</w:t>
      </w:r>
      <w:proofErr w:type="spellEnd"/>
      <w:r w:rsidRPr="00161001">
        <w:rPr>
          <w:rFonts w:ascii="Times New Roman" w:hAnsi="Times New Roman" w:cs="Times New Roman"/>
          <w:sz w:val="28"/>
          <w:szCs w:val="28"/>
        </w:rPr>
        <w:t xml:space="preserve"> сельсовет</w:t>
      </w:r>
    </w:p>
    <w:p w:rsidR="00161001" w:rsidRPr="00161001" w:rsidRDefault="00161001" w:rsidP="00161001">
      <w:pPr>
        <w:spacing w:after="0" w:line="240" w:lineRule="auto"/>
        <w:rPr>
          <w:rFonts w:ascii="Times New Roman" w:hAnsi="Times New Roman" w:cs="Times New Roman"/>
          <w:sz w:val="28"/>
          <w:szCs w:val="28"/>
        </w:rPr>
      </w:pPr>
    </w:p>
    <w:p w:rsidR="001C6F65" w:rsidRPr="001C6F65" w:rsidRDefault="00161001" w:rsidP="00161001">
      <w:pPr>
        <w:spacing w:after="0" w:line="240" w:lineRule="auto"/>
        <w:rPr>
          <w:rFonts w:ascii="Times New Roman" w:hAnsi="Times New Roman" w:cs="Times New Roman"/>
          <w:sz w:val="28"/>
          <w:szCs w:val="28"/>
        </w:rPr>
      </w:pPr>
      <w:r w:rsidRPr="00161001">
        <w:rPr>
          <w:rFonts w:ascii="Times New Roman" w:hAnsi="Times New Roman" w:cs="Times New Roman"/>
          <w:sz w:val="28"/>
          <w:szCs w:val="28"/>
        </w:rPr>
        <w:t>________________ А.В. Мананникова         _________________Н.Н. Рябов</w:t>
      </w:r>
    </w:p>
    <w:p w:rsidR="001B129B" w:rsidRPr="00493B85" w:rsidRDefault="001B129B" w:rsidP="00493B85">
      <w:pPr>
        <w:pStyle w:val="ConsPlusNormal"/>
      </w:pPr>
    </w:p>
    <w:p w:rsidR="001B129B" w:rsidRPr="00493B85" w:rsidRDefault="001B129B" w:rsidP="00493B85">
      <w:pPr>
        <w:pStyle w:val="ConsPlusNormal"/>
      </w:pPr>
    </w:p>
    <w:p w:rsidR="001B129B" w:rsidRDefault="001B129B" w:rsidP="00493B85">
      <w:pPr>
        <w:pStyle w:val="ConsPlusNormal"/>
      </w:pPr>
    </w:p>
    <w:p w:rsidR="000C3C2A" w:rsidRDefault="000C3C2A">
      <w:pPr>
        <w:rPr>
          <w:rFonts w:ascii="Times New Roman" w:hAnsi="Times New Roman" w:cs="Times New Roman"/>
          <w:sz w:val="24"/>
          <w:szCs w:val="24"/>
        </w:rPr>
      </w:pPr>
      <w:r>
        <w:br w:type="page"/>
      </w:r>
    </w:p>
    <w:p w:rsidR="00161001" w:rsidRPr="00493B85" w:rsidRDefault="00161001" w:rsidP="00493B85">
      <w:pPr>
        <w:pStyle w:val="ConsPlusNormal"/>
      </w:pPr>
    </w:p>
    <w:p w:rsidR="00161001" w:rsidRPr="000C3C2A" w:rsidRDefault="00161001" w:rsidP="00161001">
      <w:pPr>
        <w:pStyle w:val="ConsPlusNormal"/>
        <w:jc w:val="right"/>
        <w:rPr>
          <w:sz w:val="28"/>
          <w:szCs w:val="28"/>
        </w:rPr>
      </w:pPr>
      <w:r w:rsidRPr="000C3C2A">
        <w:rPr>
          <w:sz w:val="28"/>
          <w:szCs w:val="28"/>
        </w:rPr>
        <w:t>Приложение № 1</w:t>
      </w:r>
    </w:p>
    <w:p w:rsidR="00161001" w:rsidRPr="000C3C2A" w:rsidRDefault="00161001" w:rsidP="00161001">
      <w:pPr>
        <w:pStyle w:val="ConsPlusNormal"/>
        <w:jc w:val="right"/>
        <w:rPr>
          <w:sz w:val="28"/>
          <w:szCs w:val="28"/>
        </w:rPr>
      </w:pPr>
      <w:r w:rsidRPr="000C3C2A">
        <w:rPr>
          <w:sz w:val="28"/>
          <w:szCs w:val="28"/>
        </w:rPr>
        <w:t>к решению Совета депутатов</w:t>
      </w:r>
    </w:p>
    <w:p w:rsidR="00161001" w:rsidRPr="000C3C2A" w:rsidRDefault="00161001" w:rsidP="00161001">
      <w:pPr>
        <w:pStyle w:val="ConsPlusNormal"/>
        <w:jc w:val="right"/>
        <w:rPr>
          <w:sz w:val="28"/>
          <w:szCs w:val="28"/>
        </w:rPr>
      </w:pPr>
      <w:r w:rsidRPr="000C3C2A">
        <w:rPr>
          <w:sz w:val="28"/>
          <w:szCs w:val="28"/>
        </w:rPr>
        <w:t>муниципального образования</w:t>
      </w:r>
    </w:p>
    <w:p w:rsidR="00161001" w:rsidRPr="000C3C2A" w:rsidRDefault="00161001" w:rsidP="00161001">
      <w:pPr>
        <w:pStyle w:val="ConsPlusNormal"/>
        <w:jc w:val="right"/>
        <w:rPr>
          <w:sz w:val="28"/>
          <w:szCs w:val="28"/>
        </w:rPr>
      </w:pPr>
      <w:proofErr w:type="spellStart"/>
      <w:r w:rsidRPr="000C3C2A">
        <w:rPr>
          <w:sz w:val="28"/>
          <w:szCs w:val="28"/>
        </w:rPr>
        <w:t>Архиповский</w:t>
      </w:r>
      <w:proofErr w:type="spellEnd"/>
      <w:r w:rsidRPr="000C3C2A">
        <w:rPr>
          <w:sz w:val="28"/>
          <w:szCs w:val="28"/>
        </w:rPr>
        <w:t xml:space="preserve"> сельсовет </w:t>
      </w:r>
    </w:p>
    <w:p w:rsidR="00161001" w:rsidRPr="000C3C2A" w:rsidRDefault="00161001" w:rsidP="00161001">
      <w:pPr>
        <w:pStyle w:val="ConsPlusNormal"/>
        <w:jc w:val="right"/>
        <w:rPr>
          <w:sz w:val="28"/>
          <w:szCs w:val="28"/>
        </w:rPr>
      </w:pPr>
      <w:proofErr w:type="spellStart"/>
      <w:r w:rsidRPr="000C3C2A">
        <w:rPr>
          <w:sz w:val="28"/>
          <w:szCs w:val="28"/>
        </w:rPr>
        <w:t>Сакмарского</w:t>
      </w:r>
      <w:proofErr w:type="spellEnd"/>
      <w:r w:rsidRPr="000C3C2A">
        <w:rPr>
          <w:sz w:val="28"/>
          <w:szCs w:val="28"/>
        </w:rPr>
        <w:t xml:space="preserve"> района </w:t>
      </w:r>
    </w:p>
    <w:p w:rsidR="00161001" w:rsidRPr="000C3C2A" w:rsidRDefault="00161001" w:rsidP="00161001">
      <w:pPr>
        <w:pStyle w:val="ConsPlusNormal"/>
        <w:jc w:val="right"/>
        <w:rPr>
          <w:sz w:val="28"/>
          <w:szCs w:val="28"/>
        </w:rPr>
      </w:pPr>
      <w:r w:rsidRPr="000C3C2A">
        <w:rPr>
          <w:sz w:val="28"/>
          <w:szCs w:val="28"/>
        </w:rPr>
        <w:t xml:space="preserve">Оренбургской области </w:t>
      </w:r>
    </w:p>
    <w:p w:rsidR="001B129B" w:rsidRPr="000C3C2A" w:rsidRDefault="00161001" w:rsidP="00161001">
      <w:pPr>
        <w:pStyle w:val="ConsPlusNormal"/>
        <w:jc w:val="right"/>
        <w:rPr>
          <w:sz w:val="28"/>
          <w:szCs w:val="28"/>
        </w:rPr>
      </w:pPr>
      <w:r w:rsidRPr="000C3C2A">
        <w:rPr>
          <w:sz w:val="28"/>
          <w:szCs w:val="28"/>
        </w:rPr>
        <w:t>от 00.00.0000 №00</w:t>
      </w:r>
    </w:p>
    <w:p w:rsidR="001C6F65" w:rsidRPr="001C6F65" w:rsidRDefault="001C6F65" w:rsidP="00161001">
      <w:pPr>
        <w:pStyle w:val="ConsPlusNormal"/>
        <w:jc w:val="right"/>
      </w:pPr>
    </w:p>
    <w:p w:rsidR="001B129B" w:rsidRPr="001C6F65" w:rsidRDefault="001C6F65" w:rsidP="001C6F65">
      <w:pPr>
        <w:pStyle w:val="ConsPlusTitle"/>
        <w:jc w:val="center"/>
        <w:rPr>
          <w:rFonts w:ascii="Times New Roman" w:hAnsi="Times New Roman" w:cs="Times New Roman"/>
          <w:sz w:val="28"/>
          <w:szCs w:val="28"/>
        </w:rPr>
      </w:pPr>
      <w:bookmarkStart w:id="0" w:name="Par35"/>
      <w:bookmarkEnd w:id="0"/>
      <w:r w:rsidRPr="001C6F65">
        <w:rPr>
          <w:rFonts w:ascii="Times New Roman" w:hAnsi="Times New Roman" w:cs="Times New Roman"/>
          <w:sz w:val="28"/>
          <w:szCs w:val="28"/>
        </w:rPr>
        <w:t>Положение</w:t>
      </w:r>
    </w:p>
    <w:p w:rsidR="001B129B" w:rsidRPr="001C6F65" w:rsidRDefault="00806600" w:rsidP="001C6F65">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 </w:t>
      </w:r>
      <w:r w:rsidR="001C6F65" w:rsidRPr="001C6F65">
        <w:rPr>
          <w:rFonts w:ascii="Times New Roman" w:hAnsi="Times New Roman" w:cs="Times New Roman"/>
          <w:sz w:val="28"/>
          <w:szCs w:val="28"/>
        </w:rPr>
        <w:t>муниципальном земельном контроле на территории</w:t>
      </w:r>
    </w:p>
    <w:p w:rsidR="001C6F65" w:rsidRPr="001C6F65" w:rsidRDefault="001C6F65" w:rsidP="001C6F65">
      <w:pPr>
        <w:autoSpaceDE w:val="0"/>
        <w:autoSpaceDN w:val="0"/>
        <w:spacing w:after="0" w:line="240" w:lineRule="auto"/>
        <w:jc w:val="center"/>
        <w:rPr>
          <w:rFonts w:ascii="Times New Roman" w:hAnsi="Times New Roman" w:cs="Times New Roman"/>
          <w:b/>
          <w:sz w:val="28"/>
          <w:szCs w:val="28"/>
        </w:rPr>
      </w:pPr>
      <w:r w:rsidRPr="001C6F65">
        <w:rPr>
          <w:rFonts w:ascii="Times New Roman" w:hAnsi="Times New Roman" w:cs="Times New Roman"/>
          <w:b/>
          <w:sz w:val="28"/>
          <w:szCs w:val="28"/>
        </w:rPr>
        <w:t>муниципального образования</w:t>
      </w:r>
    </w:p>
    <w:p w:rsidR="001C6F65" w:rsidRPr="001C6F65" w:rsidRDefault="001C6F65" w:rsidP="001C6F65">
      <w:pPr>
        <w:autoSpaceDE w:val="0"/>
        <w:autoSpaceDN w:val="0"/>
        <w:spacing w:after="0" w:line="240" w:lineRule="auto"/>
        <w:jc w:val="center"/>
        <w:rPr>
          <w:rFonts w:ascii="Times New Roman" w:hAnsi="Times New Roman" w:cs="Times New Roman"/>
          <w:b/>
          <w:sz w:val="28"/>
          <w:szCs w:val="28"/>
        </w:rPr>
      </w:pPr>
      <w:proofErr w:type="spellStart"/>
      <w:r w:rsidRPr="001C6F65">
        <w:rPr>
          <w:rFonts w:ascii="Times New Roman" w:hAnsi="Times New Roman" w:cs="Times New Roman"/>
          <w:b/>
          <w:sz w:val="28"/>
          <w:szCs w:val="28"/>
        </w:rPr>
        <w:t>Архиповский</w:t>
      </w:r>
      <w:proofErr w:type="spellEnd"/>
      <w:r w:rsidRPr="001C6F65">
        <w:rPr>
          <w:rFonts w:ascii="Times New Roman" w:hAnsi="Times New Roman" w:cs="Times New Roman"/>
          <w:b/>
          <w:sz w:val="28"/>
          <w:szCs w:val="28"/>
        </w:rPr>
        <w:t xml:space="preserve"> сельсовет </w:t>
      </w:r>
      <w:proofErr w:type="spellStart"/>
      <w:r w:rsidRPr="001C6F65">
        <w:rPr>
          <w:rFonts w:ascii="Times New Roman" w:hAnsi="Times New Roman" w:cs="Times New Roman"/>
          <w:b/>
          <w:sz w:val="28"/>
          <w:szCs w:val="28"/>
        </w:rPr>
        <w:t>Сакмарского</w:t>
      </w:r>
      <w:proofErr w:type="spellEnd"/>
      <w:r w:rsidRPr="001C6F65">
        <w:rPr>
          <w:rFonts w:ascii="Times New Roman" w:hAnsi="Times New Roman" w:cs="Times New Roman"/>
          <w:b/>
          <w:sz w:val="28"/>
          <w:szCs w:val="28"/>
        </w:rPr>
        <w:t xml:space="preserve"> района</w:t>
      </w:r>
    </w:p>
    <w:p w:rsidR="001C6F65" w:rsidRPr="001C6F65" w:rsidRDefault="001C6F65" w:rsidP="001C6F65">
      <w:pPr>
        <w:pStyle w:val="ConsPlusTitle"/>
        <w:jc w:val="center"/>
        <w:rPr>
          <w:rFonts w:ascii="Times New Roman" w:hAnsi="Times New Roman" w:cs="Times New Roman"/>
          <w:sz w:val="28"/>
          <w:szCs w:val="28"/>
        </w:rPr>
      </w:pPr>
      <w:r w:rsidRPr="001C6F65">
        <w:rPr>
          <w:rFonts w:ascii="Times New Roman" w:hAnsi="Times New Roman" w:cs="Times New Roman"/>
          <w:sz w:val="28"/>
          <w:szCs w:val="28"/>
        </w:rPr>
        <w:t>Оренбургской области»</w:t>
      </w:r>
    </w:p>
    <w:p w:rsidR="001B129B" w:rsidRPr="00493B85" w:rsidRDefault="001B129B" w:rsidP="00493B85">
      <w:pPr>
        <w:pStyle w:val="ConsPlusNormal"/>
      </w:pP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1.1.</w:t>
      </w:r>
      <w:r w:rsidRPr="00161001">
        <w:rPr>
          <w:rFonts w:ascii="Times New Roman" w:hAnsi="Times New Roman" w:cs="Times New Roman"/>
          <w:b w:val="0"/>
          <w:bCs w:val="0"/>
          <w:sz w:val="28"/>
          <w:szCs w:val="28"/>
        </w:rPr>
        <w:tab/>
        <w:t xml:space="preserve">Настоящее Положение устанавливает порядок организации и осуществления муниципального земельного контроля на территории </w:t>
      </w:r>
      <w:r>
        <w:rPr>
          <w:rFonts w:ascii="Times New Roman" w:hAnsi="Times New Roman" w:cs="Times New Roman"/>
          <w:b w:val="0"/>
          <w:bCs w:val="0"/>
          <w:sz w:val="28"/>
          <w:szCs w:val="28"/>
        </w:rPr>
        <w:t xml:space="preserve">муниципального образования </w:t>
      </w:r>
      <w:proofErr w:type="spellStart"/>
      <w:r>
        <w:rPr>
          <w:rFonts w:ascii="Times New Roman" w:hAnsi="Times New Roman" w:cs="Times New Roman"/>
          <w:b w:val="0"/>
          <w:bCs w:val="0"/>
          <w:sz w:val="28"/>
          <w:szCs w:val="28"/>
        </w:rPr>
        <w:t>Архиповский</w:t>
      </w:r>
      <w:proofErr w:type="spellEnd"/>
      <w:r>
        <w:rPr>
          <w:rFonts w:ascii="Times New Roman" w:hAnsi="Times New Roman" w:cs="Times New Roman"/>
          <w:b w:val="0"/>
          <w:bCs w:val="0"/>
          <w:sz w:val="28"/>
          <w:szCs w:val="28"/>
        </w:rPr>
        <w:t xml:space="preserve"> сельсовет </w:t>
      </w:r>
      <w:proofErr w:type="spellStart"/>
      <w:r>
        <w:rPr>
          <w:rFonts w:ascii="Times New Roman" w:hAnsi="Times New Roman" w:cs="Times New Roman"/>
          <w:b w:val="0"/>
          <w:bCs w:val="0"/>
          <w:sz w:val="28"/>
          <w:szCs w:val="28"/>
        </w:rPr>
        <w:t>Сакмарского</w:t>
      </w:r>
      <w:proofErr w:type="spellEnd"/>
      <w:r>
        <w:rPr>
          <w:rFonts w:ascii="Times New Roman" w:hAnsi="Times New Roman" w:cs="Times New Roman"/>
          <w:b w:val="0"/>
          <w:bCs w:val="0"/>
          <w:sz w:val="28"/>
          <w:szCs w:val="28"/>
        </w:rPr>
        <w:t xml:space="preserve"> района</w:t>
      </w:r>
      <w:r w:rsidRPr="00161001">
        <w:rPr>
          <w:rFonts w:ascii="Times New Roman" w:hAnsi="Times New Roman" w:cs="Times New Roman"/>
          <w:b w:val="0"/>
          <w:bCs w:val="0"/>
          <w:sz w:val="28"/>
          <w:szCs w:val="28"/>
        </w:rPr>
        <w:t xml:space="preserve"> Оренбургской области (далее -муниципальный земельный контроль).</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1.2.</w:t>
      </w:r>
      <w:r w:rsidRPr="00161001">
        <w:rPr>
          <w:rFonts w:ascii="Times New Roman" w:hAnsi="Times New Roman" w:cs="Times New Roman"/>
          <w:b w:val="0"/>
          <w:bCs w:val="0"/>
          <w:sz w:val="28"/>
          <w:szCs w:val="28"/>
        </w:rPr>
        <w:tab/>
        <w:t>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1.3.</w:t>
      </w:r>
      <w:r w:rsidRPr="00161001">
        <w:rPr>
          <w:rFonts w:ascii="Times New Roman" w:hAnsi="Times New Roman" w:cs="Times New Roman"/>
          <w:b w:val="0"/>
          <w:bCs w:val="0"/>
          <w:sz w:val="28"/>
          <w:szCs w:val="28"/>
        </w:rPr>
        <w:tab/>
        <w:t>Целью муниципального земельного контроля является предупреждение, выявление и пресечение нарушений обязательных требований.</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1.4.</w:t>
      </w:r>
      <w:r w:rsidRPr="00161001">
        <w:rPr>
          <w:rFonts w:ascii="Times New Roman" w:hAnsi="Times New Roman" w:cs="Times New Roman"/>
          <w:b w:val="0"/>
          <w:bCs w:val="0"/>
          <w:sz w:val="28"/>
          <w:szCs w:val="28"/>
        </w:rPr>
        <w:tab/>
        <w:t>Объектом муниципального земельного контроля являются:</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w:t>
      </w:r>
      <w:r w:rsidRPr="00161001">
        <w:rPr>
          <w:rFonts w:ascii="Times New Roman" w:hAnsi="Times New Roman" w:cs="Times New Roman"/>
          <w:b w:val="0"/>
          <w:bCs w:val="0"/>
          <w:sz w:val="28"/>
          <w:szCs w:val="28"/>
        </w:rPr>
        <w:tab/>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w:t>
      </w:r>
      <w:r w:rsidRPr="00161001">
        <w:rPr>
          <w:rFonts w:ascii="Times New Roman" w:hAnsi="Times New Roman" w:cs="Times New Roman"/>
          <w:b w:val="0"/>
          <w:bCs w:val="0"/>
          <w:sz w:val="28"/>
          <w:szCs w:val="28"/>
        </w:rPr>
        <w:tab/>
        <w:t>земли, 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1.5.</w:t>
      </w:r>
      <w:r w:rsidRPr="00161001">
        <w:rPr>
          <w:rFonts w:ascii="Times New Roman" w:hAnsi="Times New Roman" w:cs="Times New Roman"/>
          <w:b w:val="0"/>
          <w:bCs w:val="0"/>
          <w:sz w:val="28"/>
          <w:szCs w:val="28"/>
        </w:rPr>
        <w:tab/>
        <w:t>В рамках муниципального земельного контроля осуществляется контроль за соблюдением:</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в) обязательных требований, связанных с обязательным использованием </w:t>
      </w:r>
      <w:r w:rsidRPr="00161001">
        <w:rPr>
          <w:rFonts w:ascii="Times New Roman" w:hAnsi="Times New Roman" w:cs="Times New Roman"/>
          <w:b w:val="0"/>
          <w:bCs w:val="0"/>
          <w:sz w:val="28"/>
          <w:szCs w:val="28"/>
        </w:rPr>
        <w:lastRenderedPageBreak/>
        <w:t>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г) обязательных требований, связанных с обязанностью по приведению земель в состояние, пригодное для использования по целевому назначению;</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д)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е)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ж)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з)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1.6.</w:t>
      </w:r>
      <w:r w:rsidRPr="00161001">
        <w:rPr>
          <w:rFonts w:ascii="Times New Roman" w:hAnsi="Times New Roman" w:cs="Times New Roman"/>
          <w:b w:val="0"/>
          <w:bCs w:val="0"/>
          <w:sz w:val="28"/>
          <w:szCs w:val="28"/>
        </w:rPr>
        <w:tab/>
        <w:t>Полномочия при осуществлении муниципального земельного контроля осуществляются в отношении земельных участков всех категорий земель, за исключением земель лесного фонда, земель водного фонда, земель запаса и земельных участков, расположенных на полосах отвода железных дорог.</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1.7.</w:t>
      </w:r>
      <w:r w:rsidRPr="00161001">
        <w:rPr>
          <w:rFonts w:ascii="Times New Roman" w:hAnsi="Times New Roman" w:cs="Times New Roman"/>
          <w:b w:val="0"/>
          <w:bCs w:val="0"/>
          <w:sz w:val="28"/>
          <w:szCs w:val="28"/>
        </w:rPr>
        <w:tab/>
        <w:t>К отношениям, связанным с осуществлением муниципального земельного контроля, применяются положения Земельного кодекса Российской Федерации, Федерального закона от 31.07.2020 № 248-ФЗ «О государственном контроле (надзоре) и муниципальном контроле в Российской Федерации» (далее – Закон № 248-ФЗ), Федерального закона от 06.10.2003 № 131-ФЗ «Об общих принципах организации местного самоуправления в Российской Федерации».</w:t>
      </w:r>
    </w:p>
    <w:p w:rsidR="00161001" w:rsidRDefault="00161001" w:rsidP="00161001">
      <w:pPr>
        <w:pStyle w:val="ConsPlusTitle"/>
        <w:ind w:firstLine="851"/>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1.8.</w:t>
      </w:r>
      <w:r w:rsidRPr="00161001">
        <w:rPr>
          <w:rFonts w:ascii="Times New Roman" w:hAnsi="Times New Roman" w:cs="Times New Roman"/>
          <w:b w:val="0"/>
          <w:bCs w:val="0"/>
          <w:sz w:val="28"/>
          <w:szCs w:val="28"/>
        </w:rPr>
        <w:tab/>
        <w:t>Понятия, используемые в настоящем Положении, применяются в значениях, определенных Законом № 248-ФЗ.</w:t>
      </w:r>
    </w:p>
    <w:p w:rsidR="00161001" w:rsidRPr="00161001" w:rsidRDefault="00161001" w:rsidP="00161001">
      <w:pPr>
        <w:pStyle w:val="ConsPlusTitle"/>
        <w:ind w:firstLine="851"/>
        <w:jc w:val="center"/>
        <w:outlineLvl w:val="1"/>
        <w:rPr>
          <w:rFonts w:ascii="Times New Roman" w:hAnsi="Times New Roman" w:cs="Times New Roman"/>
          <w:sz w:val="28"/>
          <w:szCs w:val="28"/>
        </w:rPr>
      </w:pPr>
    </w:p>
    <w:p w:rsidR="00161001" w:rsidRPr="00161001" w:rsidRDefault="00161001" w:rsidP="00161001">
      <w:pPr>
        <w:pStyle w:val="ConsPlusTitle"/>
        <w:jc w:val="center"/>
        <w:outlineLvl w:val="1"/>
        <w:rPr>
          <w:rFonts w:ascii="Times New Roman" w:hAnsi="Times New Roman" w:cs="Times New Roman"/>
          <w:sz w:val="28"/>
          <w:szCs w:val="28"/>
        </w:rPr>
      </w:pPr>
      <w:r w:rsidRPr="00161001">
        <w:rPr>
          <w:rFonts w:ascii="Times New Roman" w:hAnsi="Times New Roman" w:cs="Times New Roman"/>
          <w:sz w:val="28"/>
          <w:szCs w:val="28"/>
        </w:rPr>
        <w:t>2.</w:t>
      </w:r>
      <w:r w:rsidRPr="00161001">
        <w:rPr>
          <w:rFonts w:ascii="Times New Roman" w:hAnsi="Times New Roman" w:cs="Times New Roman"/>
          <w:sz w:val="28"/>
          <w:szCs w:val="28"/>
        </w:rPr>
        <w:tab/>
        <w:t>КОНТРОЛЬНЫЙ ОРГАН, ОСУЩЕСТВЛЯЮЩИЙ МУНИЦИПАЛЬНЫЙ ЗЕМЕЛЬНЫЙ КОНТРОЛЬ</w:t>
      </w:r>
    </w:p>
    <w:p w:rsidR="00161001" w:rsidRPr="00161001" w:rsidRDefault="00161001" w:rsidP="00161001">
      <w:pPr>
        <w:pStyle w:val="ConsPlusTitle"/>
        <w:jc w:val="center"/>
        <w:outlineLvl w:val="1"/>
        <w:rPr>
          <w:rFonts w:ascii="Times New Roman" w:hAnsi="Times New Roman" w:cs="Times New Roman"/>
          <w:sz w:val="28"/>
          <w:szCs w:val="28"/>
        </w:rPr>
      </w:pP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2.1 Контрольным органом, уполномоченным на осуществление муниципального земельного контроля на территории </w:t>
      </w:r>
      <w:bookmarkStart w:id="1" w:name="_Hlk225260417"/>
      <w:r>
        <w:rPr>
          <w:rFonts w:ascii="Times New Roman" w:hAnsi="Times New Roman" w:cs="Times New Roman"/>
          <w:b w:val="0"/>
          <w:bCs w:val="0"/>
          <w:sz w:val="28"/>
          <w:szCs w:val="28"/>
        </w:rPr>
        <w:t xml:space="preserve">муниципального образования </w:t>
      </w:r>
      <w:proofErr w:type="spellStart"/>
      <w:r>
        <w:rPr>
          <w:rFonts w:ascii="Times New Roman" w:hAnsi="Times New Roman" w:cs="Times New Roman"/>
          <w:b w:val="0"/>
          <w:bCs w:val="0"/>
          <w:sz w:val="28"/>
          <w:szCs w:val="28"/>
        </w:rPr>
        <w:t>Архиповский</w:t>
      </w:r>
      <w:proofErr w:type="spellEnd"/>
      <w:r>
        <w:rPr>
          <w:rFonts w:ascii="Times New Roman" w:hAnsi="Times New Roman" w:cs="Times New Roman"/>
          <w:b w:val="0"/>
          <w:bCs w:val="0"/>
          <w:sz w:val="28"/>
          <w:szCs w:val="28"/>
        </w:rPr>
        <w:t xml:space="preserve"> сельсовет </w:t>
      </w:r>
      <w:proofErr w:type="spellStart"/>
      <w:r>
        <w:rPr>
          <w:rFonts w:ascii="Times New Roman" w:hAnsi="Times New Roman" w:cs="Times New Roman"/>
          <w:b w:val="0"/>
          <w:bCs w:val="0"/>
          <w:sz w:val="28"/>
          <w:szCs w:val="28"/>
        </w:rPr>
        <w:t>Сакмарского</w:t>
      </w:r>
      <w:proofErr w:type="spellEnd"/>
      <w:r>
        <w:rPr>
          <w:rFonts w:ascii="Times New Roman" w:hAnsi="Times New Roman" w:cs="Times New Roman"/>
          <w:b w:val="0"/>
          <w:bCs w:val="0"/>
          <w:sz w:val="28"/>
          <w:szCs w:val="28"/>
        </w:rPr>
        <w:t xml:space="preserve"> района</w:t>
      </w:r>
      <w:bookmarkEnd w:id="1"/>
      <w:r w:rsidRPr="00161001">
        <w:rPr>
          <w:rFonts w:ascii="Times New Roman" w:hAnsi="Times New Roman" w:cs="Times New Roman"/>
          <w:b w:val="0"/>
          <w:bCs w:val="0"/>
          <w:sz w:val="28"/>
          <w:szCs w:val="28"/>
        </w:rPr>
        <w:t xml:space="preserve"> Оренбургской области, является Администрация </w:t>
      </w:r>
      <w:r w:rsidR="008E3D51" w:rsidRPr="008E3D51">
        <w:rPr>
          <w:rFonts w:ascii="Times New Roman" w:hAnsi="Times New Roman" w:cs="Times New Roman"/>
          <w:b w:val="0"/>
          <w:bCs w:val="0"/>
          <w:sz w:val="28"/>
          <w:szCs w:val="28"/>
        </w:rPr>
        <w:t xml:space="preserve">муниципального образования </w:t>
      </w:r>
      <w:proofErr w:type="spellStart"/>
      <w:r w:rsidR="008E3D51" w:rsidRPr="008E3D51">
        <w:rPr>
          <w:rFonts w:ascii="Times New Roman" w:hAnsi="Times New Roman" w:cs="Times New Roman"/>
          <w:b w:val="0"/>
          <w:bCs w:val="0"/>
          <w:sz w:val="28"/>
          <w:szCs w:val="28"/>
        </w:rPr>
        <w:t>Архиповский</w:t>
      </w:r>
      <w:proofErr w:type="spellEnd"/>
      <w:r w:rsidR="008E3D51" w:rsidRPr="008E3D51">
        <w:rPr>
          <w:rFonts w:ascii="Times New Roman" w:hAnsi="Times New Roman" w:cs="Times New Roman"/>
          <w:b w:val="0"/>
          <w:bCs w:val="0"/>
          <w:sz w:val="28"/>
          <w:szCs w:val="28"/>
        </w:rPr>
        <w:t xml:space="preserve"> сельсовет </w:t>
      </w:r>
      <w:proofErr w:type="spellStart"/>
      <w:r w:rsidR="008E3D51" w:rsidRPr="008E3D51">
        <w:rPr>
          <w:rFonts w:ascii="Times New Roman" w:hAnsi="Times New Roman" w:cs="Times New Roman"/>
          <w:b w:val="0"/>
          <w:bCs w:val="0"/>
          <w:sz w:val="28"/>
          <w:szCs w:val="28"/>
        </w:rPr>
        <w:t>Сакмарского</w:t>
      </w:r>
      <w:proofErr w:type="spellEnd"/>
      <w:r w:rsidR="008E3D51" w:rsidRPr="008E3D51">
        <w:rPr>
          <w:rFonts w:ascii="Times New Roman" w:hAnsi="Times New Roman" w:cs="Times New Roman"/>
          <w:b w:val="0"/>
          <w:bCs w:val="0"/>
          <w:sz w:val="28"/>
          <w:szCs w:val="28"/>
        </w:rPr>
        <w:t xml:space="preserve"> района </w:t>
      </w:r>
      <w:r w:rsidRPr="00161001">
        <w:rPr>
          <w:rFonts w:ascii="Times New Roman" w:hAnsi="Times New Roman" w:cs="Times New Roman"/>
          <w:b w:val="0"/>
          <w:bCs w:val="0"/>
          <w:sz w:val="28"/>
          <w:szCs w:val="28"/>
        </w:rPr>
        <w:t xml:space="preserve">Оренбургской области в лице отдела по управлению имуществом и земельным отношениям </w:t>
      </w:r>
      <w:r w:rsidR="008E3D51" w:rsidRPr="008E3D51">
        <w:rPr>
          <w:rFonts w:ascii="Times New Roman" w:hAnsi="Times New Roman" w:cs="Times New Roman"/>
          <w:b w:val="0"/>
          <w:bCs w:val="0"/>
          <w:sz w:val="28"/>
          <w:szCs w:val="28"/>
        </w:rPr>
        <w:t xml:space="preserve">муниципального </w:t>
      </w:r>
      <w:r w:rsidR="008E3D51" w:rsidRPr="008E3D51">
        <w:rPr>
          <w:rFonts w:ascii="Times New Roman" w:hAnsi="Times New Roman" w:cs="Times New Roman"/>
          <w:b w:val="0"/>
          <w:bCs w:val="0"/>
          <w:sz w:val="28"/>
          <w:szCs w:val="28"/>
        </w:rPr>
        <w:lastRenderedPageBreak/>
        <w:t xml:space="preserve">образования </w:t>
      </w:r>
      <w:proofErr w:type="spellStart"/>
      <w:r w:rsidR="008E3D51" w:rsidRPr="008E3D51">
        <w:rPr>
          <w:rFonts w:ascii="Times New Roman" w:hAnsi="Times New Roman" w:cs="Times New Roman"/>
          <w:b w:val="0"/>
          <w:bCs w:val="0"/>
          <w:sz w:val="28"/>
          <w:szCs w:val="28"/>
        </w:rPr>
        <w:t>Архиповский</w:t>
      </w:r>
      <w:proofErr w:type="spellEnd"/>
      <w:r w:rsidR="008E3D51" w:rsidRPr="008E3D51">
        <w:rPr>
          <w:rFonts w:ascii="Times New Roman" w:hAnsi="Times New Roman" w:cs="Times New Roman"/>
          <w:b w:val="0"/>
          <w:bCs w:val="0"/>
          <w:sz w:val="28"/>
          <w:szCs w:val="28"/>
        </w:rPr>
        <w:t xml:space="preserve"> сельсовет </w:t>
      </w:r>
      <w:proofErr w:type="spellStart"/>
      <w:r w:rsidR="008E3D51" w:rsidRPr="008E3D51">
        <w:rPr>
          <w:rFonts w:ascii="Times New Roman" w:hAnsi="Times New Roman" w:cs="Times New Roman"/>
          <w:b w:val="0"/>
          <w:bCs w:val="0"/>
          <w:sz w:val="28"/>
          <w:szCs w:val="28"/>
        </w:rPr>
        <w:t>Сакмарского</w:t>
      </w:r>
      <w:proofErr w:type="spellEnd"/>
      <w:r w:rsidR="008E3D51" w:rsidRPr="008E3D51">
        <w:rPr>
          <w:rFonts w:ascii="Times New Roman" w:hAnsi="Times New Roman" w:cs="Times New Roman"/>
          <w:b w:val="0"/>
          <w:bCs w:val="0"/>
          <w:sz w:val="28"/>
          <w:szCs w:val="28"/>
        </w:rPr>
        <w:t xml:space="preserve"> района </w:t>
      </w:r>
      <w:r w:rsidRPr="00161001">
        <w:rPr>
          <w:rFonts w:ascii="Times New Roman" w:hAnsi="Times New Roman" w:cs="Times New Roman"/>
          <w:b w:val="0"/>
          <w:bCs w:val="0"/>
          <w:sz w:val="28"/>
          <w:szCs w:val="28"/>
        </w:rPr>
        <w:t>(далее – орган муниципального земельного контроля).</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2.2.</w:t>
      </w:r>
      <w:r w:rsidRPr="00161001">
        <w:rPr>
          <w:rFonts w:ascii="Times New Roman" w:hAnsi="Times New Roman" w:cs="Times New Roman"/>
          <w:b w:val="0"/>
          <w:bCs w:val="0"/>
          <w:sz w:val="28"/>
          <w:szCs w:val="28"/>
        </w:rPr>
        <w:tab/>
        <w:t>Муниципальный земельный контроль осуществляется должностными</w:t>
      </w:r>
      <w:r w:rsidR="008E3D51">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лицами органа муниципального земельного контроля, включенными в перечень должностных лиц, осуществляющих муниципальный земельный контроль, утверждаемый распоряжением органа муниципального земельного контроля.</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2.3.</w:t>
      </w:r>
      <w:r w:rsidRPr="00161001">
        <w:rPr>
          <w:rFonts w:ascii="Times New Roman" w:hAnsi="Times New Roman" w:cs="Times New Roman"/>
          <w:b w:val="0"/>
          <w:bCs w:val="0"/>
          <w:sz w:val="28"/>
          <w:szCs w:val="28"/>
        </w:rPr>
        <w:tab/>
        <w:t xml:space="preserve">Должностные лица, уполномоченные на принятие решений о проведении контрольных мероприятий, устанавливаются Администрацией </w:t>
      </w:r>
      <w:bookmarkStart w:id="2" w:name="_Hlk225260657"/>
      <w:r w:rsidR="008E3D51" w:rsidRPr="008E3D51">
        <w:rPr>
          <w:rFonts w:ascii="Times New Roman" w:hAnsi="Times New Roman" w:cs="Times New Roman"/>
          <w:b w:val="0"/>
          <w:bCs w:val="0"/>
          <w:sz w:val="28"/>
          <w:szCs w:val="28"/>
        </w:rPr>
        <w:t xml:space="preserve">муниципального образования </w:t>
      </w:r>
      <w:proofErr w:type="spellStart"/>
      <w:r w:rsidR="008E3D51" w:rsidRPr="008E3D51">
        <w:rPr>
          <w:rFonts w:ascii="Times New Roman" w:hAnsi="Times New Roman" w:cs="Times New Roman"/>
          <w:b w:val="0"/>
          <w:bCs w:val="0"/>
          <w:sz w:val="28"/>
          <w:szCs w:val="28"/>
        </w:rPr>
        <w:t>Архиповский</w:t>
      </w:r>
      <w:proofErr w:type="spellEnd"/>
      <w:r w:rsidR="008E3D51" w:rsidRPr="008E3D51">
        <w:rPr>
          <w:rFonts w:ascii="Times New Roman" w:hAnsi="Times New Roman" w:cs="Times New Roman"/>
          <w:b w:val="0"/>
          <w:bCs w:val="0"/>
          <w:sz w:val="28"/>
          <w:szCs w:val="28"/>
        </w:rPr>
        <w:t xml:space="preserve"> сельсовет </w:t>
      </w:r>
      <w:proofErr w:type="spellStart"/>
      <w:r w:rsidR="008E3D51" w:rsidRPr="008E3D51">
        <w:rPr>
          <w:rFonts w:ascii="Times New Roman" w:hAnsi="Times New Roman" w:cs="Times New Roman"/>
          <w:b w:val="0"/>
          <w:bCs w:val="0"/>
          <w:sz w:val="28"/>
          <w:szCs w:val="28"/>
        </w:rPr>
        <w:t>Сакмарского</w:t>
      </w:r>
      <w:proofErr w:type="spellEnd"/>
      <w:r w:rsidR="008E3D51" w:rsidRPr="008E3D51">
        <w:rPr>
          <w:rFonts w:ascii="Times New Roman" w:hAnsi="Times New Roman" w:cs="Times New Roman"/>
          <w:b w:val="0"/>
          <w:bCs w:val="0"/>
          <w:sz w:val="28"/>
          <w:szCs w:val="28"/>
        </w:rPr>
        <w:t xml:space="preserve"> района </w:t>
      </w:r>
      <w:r w:rsidRPr="00161001">
        <w:rPr>
          <w:rFonts w:ascii="Times New Roman" w:hAnsi="Times New Roman" w:cs="Times New Roman"/>
          <w:b w:val="0"/>
          <w:bCs w:val="0"/>
          <w:sz w:val="28"/>
          <w:szCs w:val="28"/>
        </w:rPr>
        <w:t>Оренбургской области</w:t>
      </w:r>
      <w:bookmarkEnd w:id="2"/>
      <w:r w:rsidRPr="00161001">
        <w:rPr>
          <w:rFonts w:ascii="Times New Roman" w:hAnsi="Times New Roman" w:cs="Times New Roman"/>
          <w:b w:val="0"/>
          <w:bCs w:val="0"/>
          <w:sz w:val="28"/>
          <w:szCs w:val="28"/>
        </w:rPr>
        <w:t>.</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2.4.</w:t>
      </w:r>
      <w:r w:rsidRPr="00161001">
        <w:rPr>
          <w:rFonts w:ascii="Times New Roman" w:hAnsi="Times New Roman" w:cs="Times New Roman"/>
          <w:b w:val="0"/>
          <w:bCs w:val="0"/>
          <w:sz w:val="28"/>
          <w:szCs w:val="28"/>
        </w:rPr>
        <w:tab/>
        <w:t xml:space="preserve">Контроль за деятельностью органа муниципального земельного контроля осуществляет Администрация </w:t>
      </w:r>
      <w:r w:rsidR="008E3D51" w:rsidRPr="008E3D51">
        <w:rPr>
          <w:rFonts w:ascii="Times New Roman" w:hAnsi="Times New Roman" w:cs="Times New Roman"/>
          <w:b w:val="0"/>
          <w:bCs w:val="0"/>
          <w:sz w:val="28"/>
          <w:szCs w:val="28"/>
        </w:rPr>
        <w:t xml:space="preserve">муниципального образования </w:t>
      </w:r>
      <w:proofErr w:type="spellStart"/>
      <w:r w:rsidR="008E3D51" w:rsidRPr="008E3D51">
        <w:rPr>
          <w:rFonts w:ascii="Times New Roman" w:hAnsi="Times New Roman" w:cs="Times New Roman"/>
          <w:b w:val="0"/>
          <w:bCs w:val="0"/>
          <w:sz w:val="28"/>
          <w:szCs w:val="28"/>
        </w:rPr>
        <w:t>Архиповский</w:t>
      </w:r>
      <w:proofErr w:type="spellEnd"/>
      <w:r w:rsidR="008E3D51" w:rsidRPr="008E3D51">
        <w:rPr>
          <w:rFonts w:ascii="Times New Roman" w:hAnsi="Times New Roman" w:cs="Times New Roman"/>
          <w:b w:val="0"/>
          <w:bCs w:val="0"/>
          <w:sz w:val="28"/>
          <w:szCs w:val="28"/>
        </w:rPr>
        <w:t xml:space="preserve"> сельсовет </w:t>
      </w:r>
      <w:proofErr w:type="spellStart"/>
      <w:r w:rsidR="008E3D51" w:rsidRPr="008E3D51">
        <w:rPr>
          <w:rFonts w:ascii="Times New Roman" w:hAnsi="Times New Roman" w:cs="Times New Roman"/>
          <w:b w:val="0"/>
          <w:bCs w:val="0"/>
          <w:sz w:val="28"/>
          <w:szCs w:val="28"/>
        </w:rPr>
        <w:t>Сакмарского</w:t>
      </w:r>
      <w:proofErr w:type="spellEnd"/>
      <w:r w:rsidR="008E3D51" w:rsidRPr="008E3D51">
        <w:rPr>
          <w:rFonts w:ascii="Times New Roman" w:hAnsi="Times New Roman" w:cs="Times New Roman"/>
          <w:b w:val="0"/>
          <w:bCs w:val="0"/>
          <w:sz w:val="28"/>
          <w:szCs w:val="28"/>
        </w:rPr>
        <w:t xml:space="preserve"> района Оренбургской области</w:t>
      </w:r>
      <w:r w:rsidRPr="00161001">
        <w:rPr>
          <w:rFonts w:ascii="Times New Roman" w:hAnsi="Times New Roman" w:cs="Times New Roman"/>
          <w:b w:val="0"/>
          <w:bCs w:val="0"/>
          <w:sz w:val="28"/>
          <w:szCs w:val="28"/>
        </w:rPr>
        <w:t>.</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2.5.</w:t>
      </w:r>
      <w:r w:rsidRPr="00161001">
        <w:rPr>
          <w:rFonts w:ascii="Times New Roman" w:hAnsi="Times New Roman" w:cs="Times New Roman"/>
          <w:b w:val="0"/>
          <w:bCs w:val="0"/>
          <w:sz w:val="28"/>
          <w:szCs w:val="28"/>
        </w:rPr>
        <w:tab/>
        <w:t xml:space="preserve">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Оренбургской области, правовыми актами </w:t>
      </w:r>
      <w:r w:rsidR="008E3D51" w:rsidRPr="008E3D51">
        <w:rPr>
          <w:rFonts w:ascii="Times New Roman" w:hAnsi="Times New Roman" w:cs="Times New Roman"/>
          <w:b w:val="0"/>
          <w:bCs w:val="0"/>
          <w:sz w:val="28"/>
          <w:szCs w:val="28"/>
        </w:rPr>
        <w:t xml:space="preserve">муниципального образования </w:t>
      </w:r>
      <w:proofErr w:type="spellStart"/>
      <w:r w:rsidR="008E3D51" w:rsidRPr="008E3D51">
        <w:rPr>
          <w:rFonts w:ascii="Times New Roman" w:hAnsi="Times New Roman" w:cs="Times New Roman"/>
          <w:b w:val="0"/>
          <w:bCs w:val="0"/>
          <w:sz w:val="28"/>
          <w:szCs w:val="28"/>
        </w:rPr>
        <w:t>Архиповский</w:t>
      </w:r>
      <w:proofErr w:type="spellEnd"/>
      <w:r w:rsidR="008E3D51" w:rsidRPr="008E3D51">
        <w:rPr>
          <w:rFonts w:ascii="Times New Roman" w:hAnsi="Times New Roman" w:cs="Times New Roman"/>
          <w:b w:val="0"/>
          <w:bCs w:val="0"/>
          <w:sz w:val="28"/>
          <w:szCs w:val="28"/>
        </w:rPr>
        <w:t xml:space="preserve"> сельсовет </w:t>
      </w:r>
      <w:proofErr w:type="spellStart"/>
      <w:r w:rsidR="008E3D51" w:rsidRPr="008E3D51">
        <w:rPr>
          <w:rFonts w:ascii="Times New Roman" w:hAnsi="Times New Roman" w:cs="Times New Roman"/>
          <w:b w:val="0"/>
          <w:bCs w:val="0"/>
          <w:sz w:val="28"/>
          <w:szCs w:val="28"/>
        </w:rPr>
        <w:t>Сакмарского</w:t>
      </w:r>
      <w:proofErr w:type="spellEnd"/>
      <w:r w:rsidR="008E3D51" w:rsidRPr="008E3D51">
        <w:rPr>
          <w:rFonts w:ascii="Times New Roman" w:hAnsi="Times New Roman" w:cs="Times New Roman"/>
          <w:b w:val="0"/>
          <w:bCs w:val="0"/>
          <w:sz w:val="28"/>
          <w:szCs w:val="28"/>
        </w:rPr>
        <w:t xml:space="preserve"> района Оренбургской области</w:t>
      </w:r>
      <w:r w:rsidRPr="00161001">
        <w:rPr>
          <w:rFonts w:ascii="Times New Roman" w:hAnsi="Times New Roman" w:cs="Times New Roman"/>
          <w:b w:val="0"/>
          <w:bCs w:val="0"/>
          <w:sz w:val="28"/>
          <w:szCs w:val="28"/>
        </w:rPr>
        <w:t>.</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2.6.</w:t>
      </w:r>
      <w:r w:rsidRPr="00161001">
        <w:rPr>
          <w:rFonts w:ascii="Times New Roman" w:hAnsi="Times New Roman" w:cs="Times New Roman"/>
          <w:b w:val="0"/>
          <w:bCs w:val="0"/>
          <w:sz w:val="28"/>
          <w:szCs w:val="28"/>
        </w:rPr>
        <w:tab/>
        <w:t>Права и обязанности должностных лиц органа муниципального контроля осуществляются в соответствии со статьей 29 Закона № 248-ФЗ.</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2.7.</w:t>
      </w:r>
      <w:r w:rsidRPr="00161001">
        <w:rPr>
          <w:rFonts w:ascii="Times New Roman" w:hAnsi="Times New Roman" w:cs="Times New Roman"/>
          <w:b w:val="0"/>
          <w:bCs w:val="0"/>
          <w:sz w:val="28"/>
          <w:szCs w:val="28"/>
        </w:rPr>
        <w:tab/>
        <w:t>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правоохранительными органами, организациями и гражданами.</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2.8.</w:t>
      </w:r>
      <w:r w:rsidRPr="00161001">
        <w:rPr>
          <w:rFonts w:ascii="Times New Roman" w:hAnsi="Times New Roman" w:cs="Times New Roman"/>
          <w:b w:val="0"/>
          <w:bCs w:val="0"/>
          <w:sz w:val="28"/>
          <w:szCs w:val="28"/>
        </w:rPr>
        <w:tab/>
        <w:t xml:space="preserve">Должностные лица, осуществляющие муниципальный земельный контроль, имеют служебные удостоверения по форме установленной администрацией </w:t>
      </w:r>
      <w:r w:rsidR="008E3D51" w:rsidRPr="008E3D51">
        <w:rPr>
          <w:rFonts w:ascii="Times New Roman" w:hAnsi="Times New Roman" w:cs="Times New Roman"/>
          <w:b w:val="0"/>
          <w:bCs w:val="0"/>
          <w:sz w:val="28"/>
          <w:szCs w:val="28"/>
        </w:rPr>
        <w:t xml:space="preserve">муниципального образования </w:t>
      </w:r>
      <w:proofErr w:type="spellStart"/>
      <w:r w:rsidR="008E3D51" w:rsidRPr="008E3D51">
        <w:rPr>
          <w:rFonts w:ascii="Times New Roman" w:hAnsi="Times New Roman" w:cs="Times New Roman"/>
          <w:b w:val="0"/>
          <w:bCs w:val="0"/>
          <w:sz w:val="28"/>
          <w:szCs w:val="28"/>
        </w:rPr>
        <w:t>Архиповский</w:t>
      </w:r>
      <w:proofErr w:type="spellEnd"/>
      <w:r w:rsidR="008E3D51" w:rsidRPr="008E3D51">
        <w:rPr>
          <w:rFonts w:ascii="Times New Roman" w:hAnsi="Times New Roman" w:cs="Times New Roman"/>
          <w:b w:val="0"/>
          <w:bCs w:val="0"/>
          <w:sz w:val="28"/>
          <w:szCs w:val="28"/>
        </w:rPr>
        <w:t xml:space="preserve"> сельсовет </w:t>
      </w:r>
      <w:proofErr w:type="spellStart"/>
      <w:r w:rsidR="008E3D51" w:rsidRPr="008E3D51">
        <w:rPr>
          <w:rFonts w:ascii="Times New Roman" w:hAnsi="Times New Roman" w:cs="Times New Roman"/>
          <w:b w:val="0"/>
          <w:bCs w:val="0"/>
          <w:sz w:val="28"/>
          <w:szCs w:val="28"/>
        </w:rPr>
        <w:t>Сакмарского</w:t>
      </w:r>
      <w:proofErr w:type="spellEnd"/>
      <w:r w:rsidR="008E3D51" w:rsidRPr="008E3D51">
        <w:rPr>
          <w:rFonts w:ascii="Times New Roman" w:hAnsi="Times New Roman" w:cs="Times New Roman"/>
          <w:b w:val="0"/>
          <w:bCs w:val="0"/>
          <w:sz w:val="28"/>
          <w:szCs w:val="28"/>
        </w:rPr>
        <w:t xml:space="preserve"> района Оренбургской области</w:t>
      </w:r>
      <w:r w:rsidRPr="00161001">
        <w:rPr>
          <w:rFonts w:ascii="Times New Roman" w:hAnsi="Times New Roman" w:cs="Times New Roman"/>
          <w:b w:val="0"/>
          <w:bCs w:val="0"/>
          <w:sz w:val="28"/>
          <w:szCs w:val="28"/>
        </w:rPr>
        <w:t>.</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2.9.</w:t>
      </w:r>
      <w:r w:rsidRPr="00161001">
        <w:rPr>
          <w:rFonts w:ascii="Times New Roman" w:hAnsi="Times New Roman" w:cs="Times New Roman"/>
          <w:b w:val="0"/>
          <w:bCs w:val="0"/>
          <w:sz w:val="28"/>
          <w:szCs w:val="28"/>
        </w:rPr>
        <w:tab/>
        <w:t>Орган муниципального земельного контроля обеспечивает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статьи 17 Закона № 248-ФЗ, не позднее 2 дней со дня поступления таких сведений.</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При сборе, обработке, анализе и учете сведений об объектах контроля для целей их учета орган муниципального земельного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rsidR="00161001" w:rsidRPr="008E3D51" w:rsidRDefault="00161001" w:rsidP="008E3D51">
      <w:pPr>
        <w:pStyle w:val="ConsPlusTitle"/>
        <w:jc w:val="center"/>
        <w:outlineLvl w:val="1"/>
        <w:rPr>
          <w:rFonts w:ascii="Times New Roman" w:hAnsi="Times New Roman" w:cs="Times New Roman"/>
          <w:sz w:val="28"/>
          <w:szCs w:val="28"/>
        </w:rPr>
      </w:pPr>
    </w:p>
    <w:p w:rsidR="00161001" w:rsidRPr="008E3D51" w:rsidRDefault="00161001" w:rsidP="008E3D51">
      <w:pPr>
        <w:pStyle w:val="ConsPlusTitle"/>
        <w:jc w:val="center"/>
        <w:outlineLvl w:val="1"/>
        <w:rPr>
          <w:rFonts w:ascii="Times New Roman" w:hAnsi="Times New Roman" w:cs="Times New Roman"/>
          <w:sz w:val="28"/>
          <w:szCs w:val="28"/>
        </w:rPr>
      </w:pPr>
      <w:r w:rsidRPr="008E3D51">
        <w:rPr>
          <w:rFonts w:ascii="Times New Roman" w:hAnsi="Times New Roman" w:cs="Times New Roman"/>
          <w:sz w:val="28"/>
          <w:szCs w:val="28"/>
        </w:rPr>
        <w:lastRenderedPageBreak/>
        <w:t>3.</w:t>
      </w:r>
      <w:r w:rsidRPr="008E3D51">
        <w:rPr>
          <w:rFonts w:ascii="Times New Roman" w:hAnsi="Times New Roman" w:cs="Times New Roman"/>
          <w:sz w:val="28"/>
          <w:szCs w:val="28"/>
        </w:rPr>
        <w:tab/>
        <w:t>ОРГАН, ОСУЩЕСТВЛЯЮЩИЙ КООРДИНАЦИЮ МУНИЦИПАЛЬНОГО ЗЕМЕЛЬНОГО КОНТРОЛЯ</w:t>
      </w:r>
    </w:p>
    <w:p w:rsidR="00161001" w:rsidRPr="008E3D51" w:rsidRDefault="00161001" w:rsidP="008E3D51">
      <w:pPr>
        <w:pStyle w:val="ConsPlusTitle"/>
        <w:jc w:val="center"/>
        <w:outlineLvl w:val="1"/>
        <w:rPr>
          <w:rFonts w:ascii="Times New Roman" w:hAnsi="Times New Roman" w:cs="Times New Roman"/>
          <w:sz w:val="28"/>
          <w:szCs w:val="28"/>
        </w:rPr>
      </w:pP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3.1.</w:t>
      </w:r>
      <w:r w:rsidRPr="00161001">
        <w:rPr>
          <w:rFonts w:ascii="Times New Roman" w:hAnsi="Times New Roman" w:cs="Times New Roman"/>
          <w:b w:val="0"/>
          <w:bCs w:val="0"/>
          <w:sz w:val="28"/>
          <w:szCs w:val="28"/>
        </w:rPr>
        <w:tab/>
        <w:t>Орган муниципального земельного контроля направляет информацию об осуществлении муниципального земельного контроля в Министерство природных ресурсов, экологии и имущественных отношений Оренбургской области.</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3.2.</w:t>
      </w:r>
      <w:r w:rsidRPr="00161001">
        <w:rPr>
          <w:rFonts w:ascii="Times New Roman" w:hAnsi="Times New Roman" w:cs="Times New Roman"/>
          <w:b w:val="0"/>
          <w:bCs w:val="0"/>
          <w:sz w:val="28"/>
          <w:szCs w:val="28"/>
        </w:rPr>
        <w:tab/>
        <w:t>Форма, порядок и сроки предоставления информации об осуществлении муниципального земельного контроля устанавливаются</w:t>
      </w:r>
      <w:r w:rsidR="008E3D51">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Министерством природных ресурсов, экологии и имущественных отношений Оренбургской области.</w:t>
      </w:r>
    </w:p>
    <w:p w:rsidR="00161001" w:rsidRPr="008E3D51" w:rsidRDefault="00161001" w:rsidP="008E3D51">
      <w:pPr>
        <w:pStyle w:val="ConsPlusTitle"/>
        <w:jc w:val="center"/>
        <w:outlineLvl w:val="1"/>
        <w:rPr>
          <w:rFonts w:ascii="Times New Roman" w:hAnsi="Times New Roman" w:cs="Times New Roman"/>
          <w:sz w:val="28"/>
          <w:szCs w:val="28"/>
        </w:rPr>
      </w:pPr>
    </w:p>
    <w:p w:rsidR="00161001" w:rsidRPr="008E3D51" w:rsidRDefault="00161001" w:rsidP="008E3D51">
      <w:pPr>
        <w:pStyle w:val="ConsPlusTitle"/>
        <w:jc w:val="center"/>
        <w:outlineLvl w:val="1"/>
        <w:rPr>
          <w:rFonts w:ascii="Times New Roman" w:hAnsi="Times New Roman" w:cs="Times New Roman"/>
          <w:sz w:val="28"/>
          <w:szCs w:val="28"/>
        </w:rPr>
      </w:pPr>
      <w:r w:rsidRPr="008E3D51">
        <w:rPr>
          <w:rFonts w:ascii="Times New Roman" w:hAnsi="Times New Roman" w:cs="Times New Roman"/>
          <w:sz w:val="28"/>
          <w:szCs w:val="28"/>
        </w:rPr>
        <w:t>4.</w:t>
      </w:r>
      <w:r w:rsidRPr="008E3D51">
        <w:rPr>
          <w:rFonts w:ascii="Times New Roman" w:hAnsi="Times New Roman" w:cs="Times New Roman"/>
          <w:sz w:val="28"/>
          <w:szCs w:val="28"/>
        </w:rPr>
        <w:tab/>
        <w:t>УПРАВЛЕНИЕ РИСКАМИ ПРИЧИНЕНИЯ ВРЕДА (УЩЕРБА) ОХРАНЯЕМЫМ ЗАКОНОМ ЦЕННОСТЯМ ПРИ ОСУЩЕСТВЛЕНИИ</w:t>
      </w:r>
    </w:p>
    <w:p w:rsidR="00161001" w:rsidRDefault="00161001" w:rsidP="008E3D51">
      <w:pPr>
        <w:pStyle w:val="ConsPlusTitle"/>
        <w:jc w:val="center"/>
        <w:outlineLvl w:val="1"/>
        <w:rPr>
          <w:rFonts w:ascii="Times New Roman" w:hAnsi="Times New Roman" w:cs="Times New Roman"/>
          <w:sz w:val="28"/>
          <w:szCs w:val="28"/>
        </w:rPr>
      </w:pPr>
      <w:r w:rsidRPr="008E3D51">
        <w:rPr>
          <w:rFonts w:ascii="Times New Roman" w:hAnsi="Times New Roman" w:cs="Times New Roman"/>
          <w:sz w:val="28"/>
          <w:szCs w:val="28"/>
        </w:rPr>
        <w:t>МУНИЦИПАЛЬНОГО ЗЕМЕЛЬНОГО КОНТРОЛЯ</w:t>
      </w:r>
    </w:p>
    <w:p w:rsidR="008E3D51" w:rsidRPr="008E3D51" w:rsidRDefault="008E3D51" w:rsidP="008E3D51">
      <w:pPr>
        <w:pStyle w:val="ConsPlusTitle"/>
        <w:jc w:val="center"/>
        <w:outlineLvl w:val="1"/>
        <w:rPr>
          <w:rFonts w:ascii="Times New Roman" w:hAnsi="Times New Roman" w:cs="Times New Roman"/>
          <w:sz w:val="28"/>
          <w:szCs w:val="28"/>
        </w:rPr>
      </w:pP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4.1.</w:t>
      </w:r>
      <w:r w:rsidRPr="00161001">
        <w:rPr>
          <w:rFonts w:ascii="Times New Roman" w:hAnsi="Times New Roman" w:cs="Times New Roman"/>
          <w:b w:val="0"/>
          <w:bCs w:val="0"/>
          <w:sz w:val="28"/>
          <w:szCs w:val="28"/>
        </w:rPr>
        <w:tab/>
        <w:t>Муниципальный земельный контроль осуществляется на основе управления рисками причинения вреда (ущерба) охраняемым законом ценностям.</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4.2.</w:t>
      </w:r>
      <w:r w:rsidRPr="00161001">
        <w:rPr>
          <w:rFonts w:ascii="Times New Roman" w:hAnsi="Times New Roman" w:cs="Times New Roman"/>
          <w:b w:val="0"/>
          <w:bCs w:val="0"/>
          <w:sz w:val="28"/>
          <w:szCs w:val="28"/>
        </w:rPr>
        <w:tab/>
        <w:t>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одной из категорий риска причинения вреда (ущерба):</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w:t>
      </w:r>
      <w:r w:rsidRPr="00161001">
        <w:rPr>
          <w:rFonts w:ascii="Times New Roman" w:hAnsi="Times New Roman" w:cs="Times New Roman"/>
          <w:b w:val="0"/>
          <w:bCs w:val="0"/>
          <w:sz w:val="28"/>
          <w:szCs w:val="28"/>
        </w:rPr>
        <w:tab/>
        <w:t>средний риск;</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w:t>
      </w:r>
      <w:r w:rsidRPr="00161001">
        <w:rPr>
          <w:rFonts w:ascii="Times New Roman" w:hAnsi="Times New Roman" w:cs="Times New Roman"/>
          <w:b w:val="0"/>
          <w:bCs w:val="0"/>
          <w:sz w:val="28"/>
          <w:szCs w:val="28"/>
        </w:rPr>
        <w:tab/>
        <w:t>умеренный риск;</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w:t>
      </w:r>
      <w:r w:rsidRPr="00161001">
        <w:rPr>
          <w:rFonts w:ascii="Times New Roman" w:hAnsi="Times New Roman" w:cs="Times New Roman"/>
          <w:b w:val="0"/>
          <w:bCs w:val="0"/>
          <w:sz w:val="28"/>
          <w:szCs w:val="28"/>
        </w:rPr>
        <w:tab/>
        <w:t>низкий риск.</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4.3.</w:t>
      </w:r>
      <w:r w:rsidRPr="00161001">
        <w:rPr>
          <w:rFonts w:ascii="Times New Roman" w:hAnsi="Times New Roman" w:cs="Times New Roman"/>
          <w:b w:val="0"/>
          <w:bCs w:val="0"/>
          <w:sz w:val="28"/>
          <w:szCs w:val="28"/>
        </w:rPr>
        <w:tab/>
        <w:t>Решение об отнесении органами муниципального земельного контроля земельных участков к определенной категории риска и изменении присвоенной земельному участку категории риска принимается руководителем органа муниципального земельного контроля по месту нахождения земельного участка в соответствии с критериями отнесения земельных участков к определенной категории риска при осуществлении муниципального земельного контроля.</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4.4.</w:t>
      </w:r>
      <w:r w:rsidRPr="00161001">
        <w:rPr>
          <w:rFonts w:ascii="Times New Roman" w:hAnsi="Times New Roman" w:cs="Times New Roman"/>
          <w:b w:val="0"/>
          <w:bCs w:val="0"/>
          <w:sz w:val="28"/>
          <w:szCs w:val="28"/>
        </w:rPr>
        <w:tab/>
        <w:t>В рамках осуществления муниципального земельного контроля объекты контроля относятся к следующим категориям риска:</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а) к категории среднего риска:</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w:t>
      </w:r>
      <w:r w:rsidRPr="00161001">
        <w:rPr>
          <w:rFonts w:ascii="Times New Roman" w:hAnsi="Times New Roman" w:cs="Times New Roman"/>
          <w:b w:val="0"/>
          <w:bCs w:val="0"/>
          <w:sz w:val="28"/>
          <w:szCs w:val="28"/>
        </w:rPr>
        <w:tab/>
        <w:t>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w:t>
      </w:r>
      <w:r w:rsidRPr="00161001">
        <w:rPr>
          <w:rFonts w:ascii="Times New Roman" w:hAnsi="Times New Roman" w:cs="Times New Roman"/>
          <w:b w:val="0"/>
          <w:bCs w:val="0"/>
          <w:sz w:val="28"/>
          <w:szCs w:val="28"/>
        </w:rPr>
        <w:tab/>
        <w:t>земельные участки, расположенные в границах или примыкающие к границе береговой полосы водных объектов общего пользования;</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w:t>
      </w:r>
      <w:r w:rsidRPr="00161001">
        <w:rPr>
          <w:rFonts w:ascii="Times New Roman" w:hAnsi="Times New Roman" w:cs="Times New Roman"/>
          <w:b w:val="0"/>
          <w:bCs w:val="0"/>
          <w:sz w:val="28"/>
          <w:szCs w:val="28"/>
        </w:rPr>
        <w:tab/>
      </w:r>
      <w:bookmarkStart w:id="3" w:name="_Hlk225261081"/>
      <w:r w:rsidRPr="00161001">
        <w:rPr>
          <w:rFonts w:ascii="Times New Roman" w:hAnsi="Times New Roman" w:cs="Times New Roman"/>
          <w:b w:val="0"/>
          <w:bCs w:val="0"/>
          <w:sz w:val="28"/>
          <w:szCs w:val="28"/>
        </w:rPr>
        <w:t xml:space="preserve">земельные участки, кадастровая стоимость которых на 50 и более </w:t>
      </w:r>
      <w:bookmarkEnd w:id="3"/>
      <w:r w:rsidRPr="00161001">
        <w:rPr>
          <w:rFonts w:ascii="Times New Roman" w:hAnsi="Times New Roman" w:cs="Times New Roman"/>
          <w:b w:val="0"/>
          <w:bCs w:val="0"/>
          <w:sz w:val="28"/>
          <w:szCs w:val="28"/>
        </w:rPr>
        <w:t xml:space="preserve">процентов превышает средний уровень кадастровой стоимости по </w:t>
      </w:r>
      <w:r w:rsidR="008E3D51">
        <w:rPr>
          <w:rFonts w:ascii="Times New Roman" w:hAnsi="Times New Roman" w:cs="Times New Roman"/>
          <w:b w:val="0"/>
          <w:bCs w:val="0"/>
          <w:sz w:val="28"/>
          <w:szCs w:val="28"/>
        </w:rPr>
        <w:t>Оренбургской области</w:t>
      </w:r>
      <w:r w:rsidRPr="00161001">
        <w:rPr>
          <w:rFonts w:ascii="Times New Roman" w:hAnsi="Times New Roman" w:cs="Times New Roman"/>
          <w:b w:val="0"/>
          <w:bCs w:val="0"/>
          <w:sz w:val="28"/>
          <w:szCs w:val="28"/>
        </w:rPr>
        <w:t>;</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w:t>
      </w:r>
      <w:r w:rsidRPr="00161001">
        <w:rPr>
          <w:rFonts w:ascii="Times New Roman" w:hAnsi="Times New Roman" w:cs="Times New Roman"/>
          <w:b w:val="0"/>
          <w:bCs w:val="0"/>
          <w:sz w:val="28"/>
          <w:szCs w:val="28"/>
        </w:rPr>
        <w:tab/>
        <w:t>мелиорируемые и мелиорированные земельные участки. б) к категории умеренного риска:</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lastRenderedPageBreak/>
        <w:t>-</w:t>
      </w:r>
      <w:r w:rsidRPr="00161001">
        <w:rPr>
          <w:rFonts w:ascii="Times New Roman" w:hAnsi="Times New Roman" w:cs="Times New Roman"/>
          <w:b w:val="0"/>
          <w:bCs w:val="0"/>
          <w:sz w:val="28"/>
          <w:szCs w:val="28"/>
        </w:rPr>
        <w:tab/>
        <w:t>земельные участки,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w:t>
      </w:r>
      <w:r w:rsidRPr="00161001">
        <w:rPr>
          <w:rFonts w:ascii="Times New Roman" w:hAnsi="Times New Roman" w:cs="Times New Roman"/>
          <w:b w:val="0"/>
          <w:bCs w:val="0"/>
          <w:sz w:val="28"/>
          <w:szCs w:val="28"/>
        </w:rPr>
        <w:tab/>
        <w:t>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w:t>
      </w:r>
      <w:r w:rsidRPr="00161001">
        <w:rPr>
          <w:rFonts w:ascii="Times New Roman" w:hAnsi="Times New Roman" w:cs="Times New Roman"/>
          <w:b w:val="0"/>
          <w:bCs w:val="0"/>
          <w:sz w:val="28"/>
          <w:szCs w:val="28"/>
        </w:rPr>
        <w:tab/>
        <w:t>земельные участки,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w:t>
      </w:r>
      <w:r w:rsidRPr="00161001">
        <w:rPr>
          <w:rFonts w:ascii="Times New Roman" w:hAnsi="Times New Roman" w:cs="Times New Roman"/>
          <w:b w:val="0"/>
          <w:bCs w:val="0"/>
          <w:sz w:val="28"/>
          <w:szCs w:val="28"/>
        </w:rPr>
        <w:tab/>
        <w:t>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 к категории низкого риска – объекты контроля, которые не указаны в подпунктах «а» и «б» настоящего пункта.</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4.5.</w:t>
      </w:r>
      <w:r w:rsidRPr="00161001">
        <w:rPr>
          <w:rFonts w:ascii="Times New Roman" w:hAnsi="Times New Roman" w:cs="Times New Roman"/>
          <w:b w:val="0"/>
          <w:bCs w:val="0"/>
          <w:sz w:val="28"/>
          <w:szCs w:val="28"/>
        </w:rPr>
        <w:tab/>
        <w:t>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Принятие решения об отнесении земельных участков к категории низкого риска не требуется.</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При отсутствии решения об отнесении земельных участков к категориям риска такие участки считаются отнесенными к низкой категории риска.</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4.6.</w:t>
      </w:r>
      <w:r w:rsidRPr="00161001">
        <w:rPr>
          <w:rFonts w:ascii="Times New Roman" w:hAnsi="Times New Roman" w:cs="Times New Roman"/>
          <w:b w:val="0"/>
          <w:bCs w:val="0"/>
          <w:sz w:val="28"/>
          <w:szCs w:val="28"/>
        </w:rPr>
        <w:tab/>
        <w:t>При отнесении земельных участков к категориям риска органами муниципального земельного контроля используются в том числе:</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а)</w:t>
      </w:r>
      <w:r w:rsidR="000C3C2A">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сведения,</w:t>
      </w:r>
      <w:r w:rsidR="000C3C2A">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содержащиеся</w:t>
      </w:r>
      <w:r w:rsidR="000C3C2A">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в</w:t>
      </w:r>
      <w:r w:rsidR="000C3C2A">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Едином</w:t>
      </w:r>
      <w:r w:rsidR="000C3C2A">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государственном</w:t>
      </w:r>
      <w:r w:rsidR="000C3C2A">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реестре недвижимости;</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б) сведения, содержащиеся в государственном фонде данных, полученных в результате проведения землеустройства;</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 сведения государственного мониторинга земель сельскохозяйственного назначения;</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4.7.</w:t>
      </w:r>
      <w:r w:rsidRPr="00161001">
        <w:rPr>
          <w:rFonts w:ascii="Times New Roman" w:hAnsi="Times New Roman" w:cs="Times New Roman"/>
          <w:b w:val="0"/>
          <w:bCs w:val="0"/>
          <w:sz w:val="28"/>
          <w:szCs w:val="28"/>
        </w:rPr>
        <w:tab/>
        <w:t>Проведение органами муниципального земельного контроля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для земельных участков, отнесенных к категории среднего риска, - не чаще чем один раз в 3 года и не реже чем один раз в 6 лет;</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для земельных участков, отнесенных к категории умеренного риска, - не чаще чем один раз в 5 лет и не реже чем один раз в 6 лет.</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 отношении земельных участков, отнесенных к категории низкого риска, плановые контрольные (надзорные) мероприятия не проводятся.</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lastRenderedPageBreak/>
        <w:t>В ежегодные планы контрольных мероприятий подлежат включению контрольные (надзорные)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(надзорного) мероприятия, который установлен для объектов земельных отношений, отнесенных к категории:</w:t>
      </w:r>
    </w:p>
    <w:p w:rsidR="00161001" w:rsidRPr="00161001" w:rsidRDefault="00161001" w:rsidP="00161001">
      <w:pPr>
        <w:pStyle w:val="ConsPlusTitle"/>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среднего риска - не менее 3 лет; умеренного риска - не менее 5 лет.</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 случае если ранее плановые контрольные (надзорные)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правообладателя прав на такой земельный участок.</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4.8.</w:t>
      </w:r>
      <w:r w:rsidRPr="00161001">
        <w:rPr>
          <w:rFonts w:ascii="Times New Roman" w:hAnsi="Times New Roman" w:cs="Times New Roman"/>
          <w:b w:val="0"/>
          <w:bCs w:val="0"/>
          <w:sz w:val="28"/>
          <w:szCs w:val="28"/>
        </w:rPr>
        <w:tab/>
        <w:t>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4.9.</w:t>
      </w:r>
      <w:r w:rsidRPr="00161001">
        <w:rPr>
          <w:rFonts w:ascii="Times New Roman" w:hAnsi="Times New Roman" w:cs="Times New Roman"/>
          <w:b w:val="0"/>
          <w:bCs w:val="0"/>
          <w:sz w:val="28"/>
          <w:szCs w:val="28"/>
        </w:rPr>
        <w:tab/>
        <w:t>Органы муниципального земельного контроля ведут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решением, указанным в пункте 4.3 настоящего Положения.</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Перечни земельных участков с указанием категорий риска размещаются на официальных сайтах администраций органов местного самоуправления.</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4.10.</w:t>
      </w:r>
      <w:r w:rsidRPr="00161001">
        <w:rPr>
          <w:rFonts w:ascii="Times New Roman" w:hAnsi="Times New Roman" w:cs="Times New Roman"/>
          <w:b w:val="0"/>
          <w:bCs w:val="0"/>
          <w:sz w:val="28"/>
          <w:szCs w:val="28"/>
        </w:rPr>
        <w:tab/>
        <w:t>Перечни земельных участков содержат следующую информацию:</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а) кадастровый номер земельного участка или при его отсутствии адрес местоположения земельного участка;</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б) присвоенная категория риска;</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rsidR="00161001" w:rsidRPr="008E3D51" w:rsidRDefault="00161001" w:rsidP="008E3D51">
      <w:pPr>
        <w:pStyle w:val="ConsPlusTitle"/>
        <w:jc w:val="center"/>
        <w:outlineLvl w:val="1"/>
        <w:rPr>
          <w:rFonts w:ascii="Times New Roman" w:hAnsi="Times New Roman" w:cs="Times New Roman"/>
          <w:sz w:val="28"/>
          <w:szCs w:val="28"/>
        </w:rPr>
      </w:pPr>
    </w:p>
    <w:p w:rsidR="00161001" w:rsidRDefault="00161001" w:rsidP="008E3D51">
      <w:pPr>
        <w:pStyle w:val="ConsPlusTitle"/>
        <w:jc w:val="center"/>
        <w:outlineLvl w:val="1"/>
        <w:rPr>
          <w:rFonts w:ascii="Times New Roman" w:hAnsi="Times New Roman" w:cs="Times New Roman"/>
          <w:sz w:val="28"/>
          <w:szCs w:val="28"/>
        </w:rPr>
      </w:pPr>
      <w:r w:rsidRPr="008E3D51">
        <w:rPr>
          <w:rFonts w:ascii="Times New Roman" w:hAnsi="Times New Roman" w:cs="Times New Roman"/>
          <w:sz w:val="28"/>
          <w:szCs w:val="28"/>
        </w:rPr>
        <w:t>5.</w:t>
      </w:r>
      <w:r w:rsidRPr="008E3D51">
        <w:rPr>
          <w:rFonts w:ascii="Times New Roman" w:hAnsi="Times New Roman" w:cs="Times New Roman"/>
          <w:sz w:val="28"/>
          <w:szCs w:val="28"/>
        </w:rPr>
        <w:tab/>
        <w:t>ПРОФИЛАКТИКА РИСКОВ ПРИЧИНЕНИЯ ВРЕДА (УЩЕРБА) ОХРАНЯЕМЫМ ЗАКОНОМ ЦЕННОСТЯМ</w:t>
      </w:r>
    </w:p>
    <w:p w:rsidR="008E3D51" w:rsidRPr="008E3D51" w:rsidRDefault="008E3D51" w:rsidP="008E3D51">
      <w:pPr>
        <w:pStyle w:val="ConsPlusTitle"/>
        <w:jc w:val="center"/>
        <w:outlineLvl w:val="1"/>
        <w:rPr>
          <w:rFonts w:ascii="Times New Roman" w:hAnsi="Times New Roman" w:cs="Times New Roman"/>
          <w:sz w:val="28"/>
          <w:szCs w:val="28"/>
        </w:rPr>
      </w:pP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5.1.</w:t>
      </w:r>
      <w:r w:rsidRPr="00161001">
        <w:rPr>
          <w:rFonts w:ascii="Times New Roman" w:hAnsi="Times New Roman" w:cs="Times New Roman"/>
          <w:b w:val="0"/>
          <w:bCs w:val="0"/>
          <w:sz w:val="28"/>
          <w:szCs w:val="28"/>
        </w:rPr>
        <w:tab/>
        <w:t>Профилактические мероприятия осуществляются органами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lastRenderedPageBreak/>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w:t>
      </w:r>
      <w:r w:rsidR="008E3D51">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уполномоченному в соответствии с положением о виде контроля на принятие решений о проведении контрольных (надзорных) мероприятий, для принятия решения о проведении контрольных (надзорных) мероприятий, либо в случаях, предусмотренных Законом № 248-ФЗ, принимает меры, указанные в статье 90 Закона № 248-ФЗ.</w:t>
      </w:r>
    </w:p>
    <w:p w:rsidR="00161001" w:rsidRPr="00161001" w:rsidRDefault="00161001" w:rsidP="003F6E7F">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5.2.</w:t>
      </w:r>
      <w:r w:rsidRPr="00161001">
        <w:rPr>
          <w:rFonts w:ascii="Times New Roman" w:hAnsi="Times New Roman" w:cs="Times New Roman"/>
          <w:b w:val="0"/>
          <w:bCs w:val="0"/>
          <w:sz w:val="28"/>
          <w:szCs w:val="28"/>
        </w:rPr>
        <w:tab/>
        <w:t>При осуществлении</w:t>
      </w:r>
      <w:r w:rsidR="003F6E7F">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муниципального</w:t>
      </w:r>
      <w:r w:rsidR="003F6E7F">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земельного контроля</w:t>
      </w:r>
      <w:r w:rsidR="003F6E7F">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могут проводиться следующие виды профилактических мероприятий:</w:t>
      </w:r>
    </w:p>
    <w:p w:rsidR="00161001" w:rsidRPr="00161001" w:rsidRDefault="003F6E7F" w:rsidP="000274EB">
      <w:pPr>
        <w:pStyle w:val="ConsPlusTitle"/>
        <w:ind w:firstLine="709"/>
        <w:jc w:val="both"/>
        <w:outlineLvl w:val="1"/>
        <w:rPr>
          <w:rFonts w:ascii="Times New Roman" w:hAnsi="Times New Roman" w:cs="Times New Roman"/>
          <w:b w:val="0"/>
          <w:bCs w:val="0"/>
          <w:sz w:val="28"/>
          <w:szCs w:val="28"/>
        </w:rPr>
      </w:pPr>
      <w:r>
        <w:rPr>
          <w:rFonts w:ascii="Times New Roman" w:hAnsi="Times New Roman" w:cs="Times New Roman"/>
          <w:b w:val="0"/>
          <w:bCs w:val="0"/>
          <w:sz w:val="28"/>
          <w:szCs w:val="28"/>
        </w:rPr>
        <w:t xml:space="preserve">1) </w:t>
      </w:r>
      <w:r w:rsidR="00161001" w:rsidRPr="00161001">
        <w:rPr>
          <w:rFonts w:ascii="Times New Roman" w:hAnsi="Times New Roman" w:cs="Times New Roman"/>
          <w:b w:val="0"/>
          <w:bCs w:val="0"/>
          <w:sz w:val="28"/>
          <w:szCs w:val="28"/>
        </w:rPr>
        <w:t>информирование;</w:t>
      </w:r>
    </w:p>
    <w:p w:rsidR="000274EB" w:rsidRDefault="003F6E7F" w:rsidP="000274EB">
      <w:pPr>
        <w:pStyle w:val="ConsPlusTitle"/>
        <w:ind w:firstLine="709"/>
        <w:jc w:val="both"/>
        <w:outlineLvl w:val="1"/>
        <w:rPr>
          <w:rFonts w:ascii="Times New Roman" w:hAnsi="Times New Roman" w:cs="Times New Roman"/>
          <w:b w:val="0"/>
          <w:bCs w:val="0"/>
          <w:sz w:val="28"/>
          <w:szCs w:val="28"/>
        </w:rPr>
      </w:pPr>
      <w:r>
        <w:rPr>
          <w:rFonts w:ascii="Times New Roman" w:hAnsi="Times New Roman" w:cs="Times New Roman"/>
          <w:b w:val="0"/>
          <w:bCs w:val="0"/>
          <w:sz w:val="28"/>
          <w:szCs w:val="28"/>
        </w:rPr>
        <w:t xml:space="preserve">2) </w:t>
      </w:r>
      <w:r w:rsidR="00161001" w:rsidRPr="00161001">
        <w:rPr>
          <w:rFonts w:ascii="Times New Roman" w:hAnsi="Times New Roman" w:cs="Times New Roman"/>
          <w:b w:val="0"/>
          <w:bCs w:val="0"/>
          <w:sz w:val="28"/>
          <w:szCs w:val="28"/>
        </w:rPr>
        <w:t xml:space="preserve">объявление предостережений; </w:t>
      </w:r>
    </w:p>
    <w:p w:rsidR="000274EB" w:rsidRDefault="003F6E7F" w:rsidP="000274EB">
      <w:pPr>
        <w:pStyle w:val="ConsPlusTitle"/>
        <w:ind w:firstLine="709"/>
        <w:jc w:val="both"/>
        <w:outlineLvl w:val="1"/>
        <w:rPr>
          <w:rFonts w:ascii="Times New Roman" w:hAnsi="Times New Roman" w:cs="Times New Roman"/>
          <w:b w:val="0"/>
          <w:bCs w:val="0"/>
          <w:sz w:val="28"/>
          <w:szCs w:val="28"/>
        </w:rPr>
      </w:pPr>
      <w:r>
        <w:rPr>
          <w:rFonts w:ascii="Times New Roman" w:hAnsi="Times New Roman" w:cs="Times New Roman"/>
          <w:b w:val="0"/>
          <w:bCs w:val="0"/>
          <w:sz w:val="28"/>
          <w:szCs w:val="28"/>
        </w:rPr>
        <w:t xml:space="preserve">3) </w:t>
      </w:r>
      <w:r w:rsidR="00161001" w:rsidRPr="00161001">
        <w:rPr>
          <w:rFonts w:ascii="Times New Roman" w:hAnsi="Times New Roman" w:cs="Times New Roman"/>
          <w:b w:val="0"/>
          <w:bCs w:val="0"/>
          <w:sz w:val="28"/>
          <w:szCs w:val="28"/>
        </w:rPr>
        <w:t xml:space="preserve">консультирование; </w:t>
      </w:r>
    </w:p>
    <w:p w:rsidR="000274EB" w:rsidRDefault="003F6E7F" w:rsidP="000274EB">
      <w:pPr>
        <w:pStyle w:val="ConsPlusTitle"/>
        <w:ind w:firstLine="709"/>
        <w:jc w:val="both"/>
        <w:outlineLvl w:val="1"/>
        <w:rPr>
          <w:rFonts w:ascii="Times New Roman" w:hAnsi="Times New Roman" w:cs="Times New Roman"/>
          <w:b w:val="0"/>
          <w:bCs w:val="0"/>
          <w:sz w:val="28"/>
          <w:szCs w:val="28"/>
        </w:rPr>
      </w:pPr>
      <w:r>
        <w:rPr>
          <w:rFonts w:ascii="Times New Roman" w:hAnsi="Times New Roman" w:cs="Times New Roman"/>
          <w:b w:val="0"/>
          <w:bCs w:val="0"/>
          <w:sz w:val="28"/>
          <w:szCs w:val="28"/>
        </w:rPr>
        <w:t xml:space="preserve">4) </w:t>
      </w:r>
      <w:r w:rsidR="00161001" w:rsidRPr="00161001">
        <w:rPr>
          <w:rFonts w:ascii="Times New Roman" w:hAnsi="Times New Roman" w:cs="Times New Roman"/>
          <w:b w:val="0"/>
          <w:bCs w:val="0"/>
          <w:sz w:val="28"/>
          <w:szCs w:val="28"/>
        </w:rPr>
        <w:t xml:space="preserve">самообследование; </w:t>
      </w:r>
    </w:p>
    <w:p w:rsidR="00161001" w:rsidRPr="00161001" w:rsidRDefault="003F6E7F" w:rsidP="000274EB">
      <w:pPr>
        <w:pStyle w:val="ConsPlusTitle"/>
        <w:ind w:firstLine="709"/>
        <w:jc w:val="both"/>
        <w:outlineLvl w:val="1"/>
        <w:rPr>
          <w:rFonts w:ascii="Times New Roman" w:hAnsi="Times New Roman" w:cs="Times New Roman"/>
          <w:b w:val="0"/>
          <w:bCs w:val="0"/>
          <w:sz w:val="28"/>
          <w:szCs w:val="28"/>
        </w:rPr>
      </w:pPr>
      <w:r>
        <w:rPr>
          <w:rFonts w:ascii="Times New Roman" w:hAnsi="Times New Roman" w:cs="Times New Roman"/>
          <w:b w:val="0"/>
          <w:bCs w:val="0"/>
          <w:sz w:val="28"/>
          <w:szCs w:val="28"/>
        </w:rPr>
        <w:t xml:space="preserve">5) </w:t>
      </w:r>
      <w:r w:rsidR="00161001" w:rsidRPr="00161001">
        <w:rPr>
          <w:rFonts w:ascii="Times New Roman" w:hAnsi="Times New Roman" w:cs="Times New Roman"/>
          <w:b w:val="0"/>
          <w:bCs w:val="0"/>
          <w:sz w:val="28"/>
          <w:szCs w:val="28"/>
        </w:rPr>
        <w:t>профилактический визит.</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5.3.</w:t>
      </w:r>
      <w:r w:rsidRPr="00161001">
        <w:rPr>
          <w:rFonts w:ascii="Times New Roman" w:hAnsi="Times New Roman" w:cs="Times New Roman"/>
          <w:b w:val="0"/>
          <w:bCs w:val="0"/>
          <w:sz w:val="28"/>
          <w:szCs w:val="28"/>
        </w:rPr>
        <w:tab/>
        <w:t xml:space="preserve">Информирование осуществляется органами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w:t>
      </w:r>
      <w:r w:rsidR="000274EB">
        <w:rPr>
          <w:rFonts w:ascii="Times New Roman" w:hAnsi="Times New Roman" w:cs="Times New Roman"/>
          <w:b w:val="0"/>
          <w:bCs w:val="0"/>
          <w:sz w:val="28"/>
          <w:szCs w:val="28"/>
        </w:rPr>
        <w:t xml:space="preserve">муниципального образования </w:t>
      </w:r>
      <w:proofErr w:type="spellStart"/>
      <w:r w:rsidR="000274EB">
        <w:rPr>
          <w:rFonts w:ascii="Times New Roman" w:hAnsi="Times New Roman" w:cs="Times New Roman"/>
          <w:b w:val="0"/>
          <w:bCs w:val="0"/>
          <w:sz w:val="28"/>
          <w:szCs w:val="28"/>
        </w:rPr>
        <w:t>Архиповский</w:t>
      </w:r>
      <w:proofErr w:type="spellEnd"/>
      <w:r w:rsidR="000274EB">
        <w:rPr>
          <w:rFonts w:ascii="Times New Roman" w:hAnsi="Times New Roman" w:cs="Times New Roman"/>
          <w:b w:val="0"/>
          <w:bCs w:val="0"/>
          <w:sz w:val="28"/>
          <w:szCs w:val="28"/>
        </w:rPr>
        <w:t xml:space="preserve"> сельсовет </w:t>
      </w:r>
      <w:proofErr w:type="spellStart"/>
      <w:r w:rsidR="000274EB">
        <w:rPr>
          <w:rFonts w:ascii="Times New Roman" w:hAnsi="Times New Roman" w:cs="Times New Roman"/>
          <w:b w:val="0"/>
          <w:bCs w:val="0"/>
          <w:sz w:val="28"/>
          <w:szCs w:val="28"/>
        </w:rPr>
        <w:t>Сакмарского</w:t>
      </w:r>
      <w:proofErr w:type="spellEnd"/>
      <w:r w:rsidR="000274EB">
        <w:rPr>
          <w:rFonts w:ascii="Times New Roman" w:hAnsi="Times New Roman" w:cs="Times New Roman"/>
          <w:b w:val="0"/>
          <w:bCs w:val="0"/>
          <w:sz w:val="28"/>
          <w:szCs w:val="28"/>
        </w:rPr>
        <w:t xml:space="preserve"> района Оренбургской области</w:t>
      </w:r>
      <w:r w:rsidRPr="00161001">
        <w:rPr>
          <w:rFonts w:ascii="Times New Roman" w:hAnsi="Times New Roman" w:cs="Times New Roman"/>
          <w:b w:val="0"/>
          <w:bCs w:val="0"/>
          <w:sz w:val="28"/>
          <w:szCs w:val="28"/>
        </w:rPr>
        <w:t xml:space="preserve"> в информационно-телекоммуникационной сети «Интернет» (далее - сеть «Интернет») и средствах массовой информации.</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Органы муниципального земельного контроля обязаны размещать и поддерживать в актуальном состоянии на официальном сайте в сети</w:t>
      </w:r>
      <w:r w:rsidR="000274EB">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«Интернет» сведения, предусмотренные частью 3 статьи 46 Закона № 248-ФЗ.</w:t>
      </w:r>
    </w:p>
    <w:p w:rsidR="000C3C2A" w:rsidRPr="000C3C2A" w:rsidRDefault="00161001" w:rsidP="000C3C2A">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5.4.</w:t>
      </w:r>
      <w:r w:rsidRPr="00161001">
        <w:rPr>
          <w:rFonts w:ascii="Times New Roman" w:hAnsi="Times New Roman" w:cs="Times New Roman"/>
          <w:b w:val="0"/>
          <w:bCs w:val="0"/>
          <w:sz w:val="28"/>
          <w:szCs w:val="28"/>
        </w:rPr>
        <w:tab/>
      </w:r>
      <w:r w:rsidR="000C3C2A" w:rsidRPr="000C3C2A">
        <w:rPr>
          <w:rFonts w:ascii="Times New Roman" w:hAnsi="Times New Roman" w:cs="Times New Roman"/>
          <w:b w:val="0"/>
          <w:bCs w:val="0"/>
          <w:sz w:val="28"/>
          <w:szCs w:val="28"/>
        </w:rPr>
        <w:t>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 xml:space="preserve">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w:t>
      </w:r>
      <w:r w:rsidRPr="000C3C2A">
        <w:rPr>
          <w:rFonts w:ascii="Times New Roman" w:hAnsi="Times New Roman" w:cs="Times New Roman"/>
          <w:b w:val="0"/>
          <w:bCs w:val="0"/>
          <w:sz w:val="28"/>
          <w:szCs w:val="28"/>
        </w:rPr>
        <w:lastRenderedPageBreak/>
        <w:t>письменной форме или в форме электронного документа и направляется в адрес контролируемого лица.</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Объявляемые предостережения регистрируются в журнале учета предостережений с присвоением регистрационного номера.</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В случае объявления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Возражение рассматривается 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0C3C2A" w:rsidRPr="000C3C2A" w:rsidRDefault="00161001" w:rsidP="000C3C2A">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5.5.</w:t>
      </w:r>
      <w:r w:rsidRPr="00161001">
        <w:rPr>
          <w:rFonts w:ascii="Times New Roman" w:hAnsi="Times New Roman" w:cs="Times New Roman"/>
          <w:b w:val="0"/>
          <w:bCs w:val="0"/>
          <w:sz w:val="28"/>
          <w:szCs w:val="28"/>
        </w:rPr>
        <w:tab/>
      </w:r>
      <w:r w:rsidR="000C3C2A" w:rsidRPr="000C3C2A">
        <w:rPr>
          <w:rFonts w:ascii="Times New Roman" w:hAnsi="Times New Roman" w:cs="Times New Roman"/>
          <w:b w:val="0"/>
          <w:bCs w:val="0"/>
          <w:sz w:val="28"/>
          <w:szCs w:val="28"/>
        </w:rPr>
        <w:t>Должностное лицо органа муниципального земельного контроля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Консультирование осуществляется в устной или письменной форме по следующим вопросам:</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а) организация и осуществление муниципального земельного контроля;</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б) порядок осуществления контрольных мероприятий, установленных настоящим Положением;</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в) порядок обжалования действий (бездействия) должностных лиц органа муниципального земельного контроля;</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Консультирование в письменной форме осуществляется должностным лицом в следующих случаях:</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а) контролируемым лицом представлен письменный запрос о представлении письменного ответа по вопросам консультирования;</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б) за время консультирования предоставить ответ на поставленные вопросы невозможно;</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в) ответ на поставленные вопросы требует дополнительного запроса сведений.</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 xml:space="preserve">При осуществлении консультирования должностное лицо органа </w:t>
      </w:r>
      <w:r w:rsidRPr="000C3C2A">
        <w:rPr>
          <w:rFonts w:ascii="Times New Roman" w:hAnsi="Times New Roman" w:cs="Times New Roman"/>
          <w:b w:val="0"/>
          <w:bCs w:val="0"/>
          <w:sz w:val="28"/>
          <w:szCs w:val="28"/>
        </w:rPr>
        <w:lastRenderedPageBreak/>
        <w:t>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Органы муниципального земельного контроля ведут журналы учета консультирований.</w:t>
      </w:r>
    </w:p>
    <w:p w:rsid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органа местного самоуправления в сети «Интернет» письменного разъяснения.</w:t>
      </w:r>
    </w:p>
    <w:p w:rsidR="00161001" w:rsidRPr="00161001" w:rsidRDefault="00161001" w:rsidP="000C3C2A">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5.6.</w:t>
      </w:r>
      <w:r w:rsidRPr="00161001">
        <w:rPr>
          <w:rFonts w:ascii="Times New Roman" w:hAnsi="Times New Roman" w:cs="Times New Roman"/>
          <w:b w:val="0"/>
          <w:bCs w:val="0"/>
          <w:sz w:val="28"/>
          <w:szCs w:val="28"/>
        </w:rPr>
        <w:tab/>
        <w:t>Самообследование проводится в целях добровольного определения контролируемыми лицами уровня соблюдения ими обязательных требований. В рамках самообследования также обеспечивается возможность получения</w:t>
      </w:r>
      <w:r w:rsidR="000274EB">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контролируемыми лицами сведений о соответствии принадлежащих им объектов контроля критериям риска.</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Самообследование осуществляется в автоматизированном режиме с использованием одного из способов, указанных на официальном сайте </w:t>
      </w:r>
      <w:r w:rsidR="000274EB">
        <w:rPr>
          <w:rFonts w:ascii="Times New Roman" w:hAnsi="Times New Roman" w:cs="Times New Roman"/>
          <w:b w:val="0"/>
          <w:bCs w:val="0"/>
          <w:sz w:val="28"/>
          <w:szCs w:val="28"/>
        </w:rPr>
        <w:t xml:space="preserve">муниципального образования </w:t>
      </w:r>
      <w:proofErr w:type="spellStart"/>
      <w:r w:rsidR="000274EB">
        <w:rPr>
          <w:rFonts w:ascii="Times New Roman" w:hAnsi="Times New Roman" w:cs="Times New Roman"/>
          <w:b w:val="0"/>
          <w:bCs w:val="0"/>
          <w:sz w:val="28"/>
          <w:szCs w:val="28"/>
        </w:rPr>
        <w:t>Архиповский</w:t>
      </w:r>
      <w:proofErr w:type="spellEnd"/>
      <w:r w:rsidR="000274EB">
        <w:rPr>
          <w:rFonts w:ascii="Times New Roman" w:hAnsi="Times New Roman" w:cs="Times New Roman"/>
          <w:b w:val="0"/>
          <w:bCs w:val="0"/>
          <w:sz w:val="28"/>
          <w:szCs w:val="28"/>
        </w:rPr>
        <w:t xml:space="preserve"> сельсовет </w:t>
      </w:r>
      <w:proofErr w:type="spellStart"/>
      <w:r w:rsidR="000274EB">
        <w:rPr>
          <w:rFonts w:ascii="Times New Roman" w:hAnsi="Times New Roman" w:cs="Times New Roman"/>
          <w:b w:val="0"/>
          <w:bCs w:val="0"/>
          <w:sz w:val="28"/>
          <w:szCs w:val="28"/>
        </w:rPr>
        <w:t>Сакмарского</w:t>
      </w:r>
      <w:proofErr w:type="spellEnd"/>
      <w:r w:rsidR="000274EB">
        <w:rPr>
          <w:rFonts w:ascii="Times New Roman" w:hAnsi="Times New Roman" w:cs="Times New Roman"/>
          <w:b w:val="0"/>
          <w:bCs w:val="0"/>
          <w:sz w:val="28"/>
          <w:szCs w:val="28"/>
        </w:rPr>
        <w:t xml:space="preserve"> района Оренбургской области</w:t>
      </w:r>
      <w:r w:rsidRPr="00161001">
        <w:rPr>
          <w:rFonts w:ascii="Times New Roman" w:hAnsi="Times New Roman" w:cs="Times New Roman"/>
          <w:b w:val="0"/>
          <w:bCs w:val="0"/>
          <w:sz w:val="28"/>
          <w:szCs w:val="28"/>
        </w:rPr>
        <w:t xml:space="preserve">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Контролируемые лица, получившие высокую оценку соблюдения ими обязательных требований, по итогам самообследования вправе принять декларацию соблюдения обязательных требований.</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Декларация соблюдения обязательных требований направляется контролируемым лицом в орган муниципального земельного контроля, который осуществляет ее регистрацию и размещает на своем официальном сайте в сети «Интернет».</w:t>
      </w:r>
    </w:p>
    <w:p w:rsidR="00161001" w:rsidRPr="00161001" w:rsidRDefault="00161001" w:rsidP="000274EB">
      <w:pPr>
        <w:pStyle w:val="ConsPlusTitle"/>
        <w:ind w:firstLine="851"/>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Срок действия декларации соблюдения обязательных требований составляет один год с момента регистрации указанной декларации органом муниципального земельного контроля.</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орган муниципального земельного контроля в течение одного месяца со дня изменения содержащихся в ней сведений.</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lastRenderedPageBreak/>
        <w:t>В отношении объекта контроля, относительно которого зарегистрирована и действует декларация, предусмотренная настоящим Положением, плановые проверки органом муниципального земельного контроля не проводятся.</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В случае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истечении шести месяцев со дня принятия решения о ее аннулировании.</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5.7.</w:t>
      </w:r>
      <w:r w:rsidRPr="00161001">
        <w:rPr>
          <w:rFonts w:ascii="Times New Roman" w:hAnsi="Times New Roman" w:cs="Times New Roman"/>
          <w:b w:val="0"/>
          <w:bCs w:val="0"/>
          <w:sz w:val="28"/>
          <w:szCs w:val="28"/>
        </w:rPr>
        <w:tab/>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(инициативный профилактический визит).</w:t>
      </w:r>
    </w:p>
    <w:p w:rsidR="00161001" w:rsidRPr="00161001" w:rsidRDefault="00161001" w:rsidP="00161001">
      <w:pPr>
        <w:pStyle w:val="ConsPlusTitle"/>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Контролируемое лицо подает заявление о проведении инициативного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Орган муниципального земельного контроля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При проведении обязательного профилактического визита 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Предписания об устранении выявленных в ходе инициативного профилактического визита нарушений обязательных требований контролируемым лицам не выдаются.</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w:t>
      </w:r>
      <w:r w:rsidRPr="00161001">
        <w:rPr>
          <w:rFonts w:ascii="Times New Roman" w:hAnsi="Times New Roman" w:cs="Times New Roman"/>
          <w:b w:val="0"/>
          <w:bCs w:val="0"/>
          <w:sz w:val="28"/>
          <w:szCs w:val="28"/>
        </w:rPr>
        <w:lastRenderedPageBreak/>
        <w:t>(ущерб)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Контролируемое лицо вправе обратиться в орган муниципального земельного контроля с заявлением о проведении в отношении его профилактического визита (далее - заявление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Орган муниципального земельного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Орган муниципального земельного контроля принимает решение об отказе в проведении профилактического визита по заявлению контролируемого лица по одному из следующих оснований:</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w:t>
      </w:r>
      <w:r w:rsidRPr="00161001">
        <w:rPr>
          <w:rFonts w:ascii="Times New Roman" w:hAnsi="Times New Roman" w:cs="Times New Roman"/>
          <w:b w:val="0"/>
          <w:bCs w:val="0"/>
          <w:sz w:val="28"/>
          <w:szCs w:val="28"/>
        </w:rPr>
        <w:tab/>
        <w:t>от контролируемого лица поступило уведомление об отзыве заявления о проведении профилактического визита;</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2)</w:t>
      </w:r>
      <w:r w:rsidRPr="00161001">
        <w:rPr>
          <w:rFonts w:ascii="Times New Roman" w:hAnsi="Times New Roman" w:cs="Times New Roman"/>
          <w:b w:val="0"/>
          <w:bCs w:val="0"/>
          <w:sz w:val="28"/>
          <w:szCs w:val="28"/>
        </w:rPr>
        <w:tab/>
        <w:t>в течение года до даты подачи заявления контрольным (надзорным) органом проведен профилактический визит по ранее поданному заявлению;</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3)</w:t>
      </w:r>
      <w:r w:rsidRPr="00161001">
        <w:rPr>
          <w:rFonts w:ascii="Times New Roman" w:hAnsi="Times New Roman" w:cs="Times New Roman"/>
          <w:b w:val="0"/>
          <w:bCs w:val="0"/>
          <w:sz w:val="28"/>
          <w:szCs w:val="28"/>
        </w:rPr>
        <w:tab/>
        <w:t>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w:t>
      </w:r>
      <w:r w:rsidR="000274EB">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в связи с иными действиями (бездействием) контролируемого лица, повлекшими невозможность проведения профилактического визита;</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4)</w:t>
      </w:r>
      <w:r w:rsidRPr="00161001">
        <w:rPr>
          <w:rFonts w:ascii="Times New Roman" w:hAnsi="Times New Roman" w:cs="Times New Roman"/>
          <w:b w:val="0"/>
          <w:bCs w:val="0"/>
          <w:sz w:val="28"/>
          <w:szCs w:val="28"/>
        </w:rPr>
        <w:tab/>
        <w:t>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 случае принятия решения о проведении профилактического визита по заявлению контролируемого лица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5.8.</w:t>
      </w:r>
      <w:r w:rsidRPr="00161001">
        <w:rPr>
          <w:rFonts w:ascii="Times New Roman" w:hAnsi="Times New Roman" w:cs="Times New Roman"/>
          <w:b w:val="0"/>
          <w:bCs w:val="0"/>
          <w:sz w:val="28"/>
          <w:szCs w:val="28"/>
        </w:rPr>
        <w:tab/>
        <w:t>Профилактические мероприятия осуществляются в соответствии с программой профилактики в области муниципального земельного контроля.</w:t>
      </w:r>
    </w:p>
    <w:p w:rsidR="00161001" w:rsidRPr="000274EB" w:rsidRDefault="00161001" w:rsidP="000274EB">
      <w:pPr>
        <w:pStyle w:val="ConsPlusTitle"/>
        <w:jc w:val="center"/>
        <w:outlineLvl w:val="1"/>
        <w:rPr>
          <w:rFonts w:ascii="Times New Roman" w:hAnsi="Times New Roman" w:cs="Times New Roman"/>
          <w:sz w:val="28"/>
          <w:szCs w:val="28"/>
        </w:rPr>
      </w:pPr>
    </w:p>
    <w:p w:rsidR="00161001" w:rsidRDefault="00161001" w:rsidP="000274EB">
      <w:pPr>
        <w:pStyle w:val="ConsPlusTitle"/>
        <w:jc w:val="center"/>
        <w:outlineLvl w:val="1"/>
        <w:rPr>
          <w:rFonts w:ascii="Times New Roman" w:hAnsi="Times New Roman" w:cs="Times New Roman"/>
          <w:sz w:val="28"/>
          <w:szCs w:val="28"/>
        </w:rPr>
      </w:pPr>
      <w:r w:rsidRPr="000274EB">
        <w:rPr>
          <w:rFonts w:ascii="Times New Roman" w:hAnsi="Times New Roman" w:cs="Times New Roman"/>
          <w:sz w:val="28"/>
          <w:szCs w:val="28"/>
        </w:rPr>
        <w:t>6.</w:t>
      </w:r>
      <w:r w:rsidRPr="000274EB">
        <w:rPr>
          <w:rFonts w:ascii="Times New Roman" w:hAnsi="Times New Roman" w:cs="Times New Roman"/>
          <w:sz w:val="28"/>
          <w:szCs w:val="28"/>
        </w:rPr>
        <w:tab/>
        <w:t>ОСУЩЕСТВЛЕНИЕ МУНИЦИПАЛЬНОГО ЗЕМЕЛЬНОГО КОНТРОЛЯ</w:t>
      </w:r>
    </w:p>
    <w:p w:rsidR="000274EB" w:rsidRPr="000274EB" w:rsidRDefault="000274EB" w:rsidP="000274EB">
      <w:pPr>
        <w:pStyle w:val="ConsPlusTitle"/>
        <w:jc w:val="center"/>
        <w:outlineLvl w:val="1"/>
        <w:rPr>
          <w:rFonts w:ascii="Times New Roman" w:hAnsi="Times New Roman" w:cs="Times New Roman"/>
          <w:sz w:val="28"/>
          <w:szCs w:val="28"/>
        </w:rPr>
      </w:pP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lastRenderedPageBreak/>
        <w:t>6.1.</w:t>
      </w:r>
      <w:r w:rsidRPr="00161001">
        <w:rPr>
          <w:rFonts w:ascii="Times New Roman" w:hAnsi="Times New Roman" w:cs="Times New Roman"/>
          <w:b w:val="0"/>
          <w:bCs w:val="0"/>
          <w:sz w:val="28"/>
          <w:szCs w:val="28"/>
        </w:rPr>
        <w:tab/>
        <w:t>Плановые контрольные (надзорные)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(надзорных) мероприятий, формируемых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6.2.</w:t>
      </w:r>
      <w:r w:rsidRPr="00161001">
        <w:rPr>
          <w:rFonts w:ascii="Times New Roman" w:hAnsi="Times New Roman" w:cs="Times New Roman"/>
          <w:b w:val="0"/>
          <w:bCs w:val="0"/>
          <w:sz w:val="28"/>
          <w:szCs w:val="28"/>
        </w:rPr>
        <w:tab/>
        <w:t>Контрольные (надзорные) мероприятия в отношении граждан, юридических лиц и индивидуальных предпринимателей проводятся должностными лицами органов муниципального земельного контроля в соответствии с Законом № 248-ФЗ.</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6.3.</w:t>
      </w:r>
      <w:r w:rsidRPr="00161001">
        <w:rPr>
          <w:rFonts w:ascii="Times New Roman" w:hAnsi="Times New Roman" w:cs="Times New Roman"/>
          <w:b w:val="0"/>
          <w:bCs w:val="0"/>
          <w:sz w:val="28"/>
          <w:szCs w:val="28"/>
        </w:rPr>
        <w:tab/>
        <w:t>В целях фиксации должностным лицом, уполномоченным на осуществление муниципального земельного контроля (далее - инспектор),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w:t>
      </w:r>
      <w:r w:rsidR="000274EB">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контрольных (надзорных) действий принимается инспекторами и специалистами самостоятельно.</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Результаты проведения фотосъемки, аудио- и видеозаписи являются приложением к акту контрольного (надзорного) мероприятия.</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Использование фотосъемки и видеозаписи для фиксации доказательств </w:t>
      </w:r>
      <w:r w:rsidRPr="00161001">
        <w:rPr>
          <w:rFonts w:ascii="Times New Roman" w:hAnsi="Times New Roman" w:cs="Times New Roman"/>
          <w:b w:val="0"/>
          <w:bCs w:val="0"/>
          <w:sz w:val="28"/>
          <w:szCs w:val="28"/>
        </w:rPr>
        <w:lastRenderedPageBreak/>
        <w:t>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6.4.</w:t>
      </w:r>
      <w:r w:rsidRPr="00161001">
        <w:rPr>
          <w:rFonts w:ascii="Times New Roman" w:hAnsi="Times New Roman" w:cs="Times New Roman"/>
          <w:b w:val="0"/>
          <w:bCs w:val="0"/>
          <w:sz w:val="28"/>
          <w:szCs w:val="28"/>
        </w:rPr>
        <w:tab/>
        <w:t>При осуществлении контрольных мероприятий может использоваться мобильное приложение с автоматической передачей результатов в Единую государственную информационную систему обеспечения контрольно-надзорной деятельности (далее - ЕГИС ОКНД).</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6.5.</w:t>
      </w:r>
      <w:r w:rsidRPr="00161001">
        <w:rPr>
          <w:rFonts w:ascii="Times New Roman" w:hAnsi="Times New Roman" w:cs="Times New Roman"/>
          <w:b w:val="0"/>
          <w:bCs w:val="0"/>
          <w:sz w:val="28"/>
          <w:szCs w:val="28"/>
        </w:rPr>
        <w:tab/>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муниципального земельного контроля, уполномоченными на проведение контрольного (надзорного) мероприятия.</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6.6.</w:t>
      </w:r>
      <w:r w:rsidRPr="00161001">
        <w:rPr>
          <w:rFonts w:ascii="Times New Roman" w:hAnsi="Times New Roman" w:cs="Times New Roman"/>
          <w:b w:val="0"/>
          <w:bCs w:val="0"/>
          <w:sz w:val="28"/>
          <w:szCs w:val="28"/>
        </w:rPr>
        <w:tab/>
        <w:t>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частью 2 статьи 90 Закона № 248-ФЗ.</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6.7.</w:t>
      </w:r>
      <w:r w:rsidRPr="00161001">
        <w:rPr>
          <w:rFonts w:ascii="Times New Roman" w:hAnsi="Times New Roman" w:cs="Times New Roman"/>
          <w:b w:val="0"/>
          <w:bCs w:val="0"/>
          <w:sz w:val="28"/>
          <w:szCs w:val="28"/>
        </w:rPr>
        <w:tab/>
        <w:t xml:space="preserve">По окончании проведения контрольного (надзорного) мероприятия, предусматривающего взаимодействие с контролируемым лицом и по результатам проведения контрольного (надзорного) мероприятия без взаимодействия составляется акт контрольного (надзорного) мероприятия. В случае если по результатам проведения таких мероприятий выявлено нарушение обязательных требований, или в иных случаях, предусмотренных положением </w:t>
      </w:r>
      <w:proofErr w:type="gramStart"/>
      <w:r w:rsidRPr="00161001">
        <w:rPr>
          <w:rFonts w:ascii="Times New Roman" w:hAnsi="Times New Roman" w:cs="Times New Roman"/>
          <w:b w:val="0"/>
          <w:bCs w:val="0"/>
          <w:sz w:val="28"/>
          <w:szCs w:val="28"/>
        </w:rPr>
        <w:t>в акте</w:t>
      </w:r>
      <w:proofErr w:type="gramEnd"/>
      <w:r w:rsidRPr="00161001">
        <w:rPr>
          <w:rFonts w:ascii="Times New Roman" w:hAnsi="Times New Roman" w:cs="Times New Roman"/>
          <w:b w:val="0"/>
          <w:bCs w:val="0"/>
          <w:sz w:val="28"/>
          <w:szCs w:val="28"/>
        </w:rPr>
        <w:t xml:space="preserve">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w:t>
      </w:r>
      <w:r w:rsidR="000274EB">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Оформление акта производится в день окончания проведения такого мероприятия на месте проведения контрольного (надзорного) мероприятия либо не позднее дня, следующего за днем проведения такого мероприятия, если составление акта на месте проведения такого мероприятия не возможно по причинам, установленным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lastRenderedPageBreak/>
        <w:t>6.8.</w:t>
      </w:r>
      <w:r w:rsidRPr="00161001">
        <w:rPr>
          <w:rFonts w:ascii="Times New Roman" w:hAnsi="Times New Roman" w:cs="Times New Roman"/>
          <w:b w:val="0"/>
          <w:bCs w:val="0"/>
          <w:sz w:val="28"/>
          <w:szCs w:val="28"/>
        </w:rPr>
        <w:tab/>
        <w:t>Контрольные (надзорные)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должностных лиц, уполномоченных на принятие решений о проведении контрольных мероприятий, включая задания, содержащиеся в планах работы органа муниципального земельного контроля.</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6.9.</w:t>
      </w:r>
      <w:r w:rsidRPr="00161001">
        <w:rPr>
          <w:rFonts w:ascii="Times New Roman" w:hAnsi="Times New Roman" w:cs="Times New Roman"/>
          <w:b w:val="0"/>
          <w:bCs w:val="0"/>
          <w:sz w:val="28"/>
          <w:szCs w:val="28"/>
        </w:rPr>
        <w:tab/>
        <w:t xml:space="preserve">Планирование контрольных (надзорных) мероприятий без взаимодействия с контролируемыми лицами осуществляется с использованием критериев </w:t>
      </w:r>
      <w:proofErr w:type="spellStart"/>
      <w:r w:rsidRPr="00161001">
        <w:rPr>
          <w:rFonts w:ascii="Times New Roman" w:hAnsi="Times New Roman" w:cs="Times New Roman"/>
          <w:b w:val="0"/>
          <w:bCs w:val="0"/>
          <w:sz w:val="28"/>
          <w:szCs w:val="28"/>
        </w:rPr>
        <w:t>приоритизации</w:t>
      </w:r>
      <w:proofErr w:type="spellEnd"/>
      <w:r w:rsidRPr="00161001">
        <w:rPr>
          <w:rFonts w:ascii="Times New Roman" w:hAnsi="Times New Roman" w:cs="Times New Roman"/>
          <w:b w:val="0"/>
          <w:bCs w:val="0"/>
          <w:sz w:val="28"/>
          <w:szCs w:val="28"/>
        </w:rPr>
        <w:t>, основанных на рейтинговании земельных участков (Приложение № 1).</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Контрольные (надзорные) мероприятия без взаимодействия с контролируемыми лицами в отношении объектов контроля не проводятся, в случае их включения органами государственного земельного контроля (надзора) в планы контрольных (надзорных) мероприятий на текущий год.</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6.10.</w:t>
      </w:r>
      <w:r w:rsidRPr="00161001">
        <w:rPr>
          <w:rFonts w:ascii="Times New Roman" w:hAnsi="Times New Roman" w:cs="Times New Roman"/>
          <w:b w:val="0"/>
          <w:bCs w:val="0"/>
          <w:sz w:val="28"/>
          <w:szCs w:val="28"/>
        </w:rPr>
        <w:tab/>
        <w:t>Информация о контрольных (надзорных) мероприятиях размещается в едином реестре контрольных (надзорных) мероприятий.</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6.11.</w:t>
      </w:r>
      <w:r w:rsidRPr="00161001">
        <w:rPr>
          <w:rFonts w:ascii="Times New Roman" w:hAnsi="Times New Roman" w:cs="Times New Roman"/>
          <w:b w:val="0"/>
          <w:bCs w:val="0"/>
          <w:sz w:val="28"/>
          <w:szCs w:val="28"/>
        </w:rPr>
        <w:tab/>
        <w:t>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Гражданин, не осуществляющий предпринимательскую деятельность, являющийся контролируемым лицом, информируется о совершаемых</w:t>
      </w:r>
      <w:r w:rsidR="000274EB">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6.12.</w:t>
      </w:r>
      <w:r w:rsidRPr="00161001">
        <w:rPr>
          <w:rFonts w:ascii="Times New Roman" w:hAnsi="Times New Roman" w:cs="Times New Roman"/>
          <w:b w:val="0"/>
          <w:bCs w:val="0"/>
          <w:sz w:val="28"/>
          <w:szCs w:val="28"/>
        </w:rPr>
        <w:tab/>
        <w:t>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(надзорного) мероприятия в случае:</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отсутствия по месту регистрации индивидуального предпринимателя, </w:t>
      </w:r>
      <w:r w:rsidRPr="00161001">
        <w:rPr>
          <w:rFonts w:ascii="Times New Roman" w:hAnsi="Times New Roman" w:cs="Times New Roman"/>
          <w:b w:val="0"/>
          <w:bCs w:val="0"/>
          <w:sz w:val="28"/>
          <w:szCs w:val="28"/>
        </w:rPr>
        <w:lastRenderedPageBreak/>
        <w:t>гражданина на момент проведения контрольного (надзорного) мероприятия в связи с ежегодным отпуском;</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временной нетрудоспособности на момент проведения контрольного (надзорного) мероприятия;</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 случае введения режима повышенной готовности или чрезвычайной ситуации на всей территории Российской Федерации либо на ее части.</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 (надзорного) мероприятия.</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 случаях, указанных в настоящем пункте, проведение контрольного (надзорного)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(надзорного) мероприятия.</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6.13.</w:t>
      </w:r>
      <w:r w:rsidRPr="00161001">
        <w:rPr>
          <w:rFonts w:ascii="Times New Roman" w:hAnsi="Times New Roman" w:cs="Times New Roman"/>
          <w:b w:val="0"/>
          <w:bCs w:val="0"/>
          <w:sz w:val="28"/>
          <w:szCs w:val="28"/>
        </w:rPr>
        <w:tab/>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6.14.</w:t>
      </w:r>
      <w:r w:rsidRPr="00161001">
        <w:rPr>
          <w:rFonts w:ascii="Times New Roman" w:hAnsi="Times New Roman" w:cs="Times New Roman"/>
          <w:b w:val="0"/>
          <w:bCs w:val="0"/>
          <w:sz w:val="28"/>
          <w:szCs w:val="28"/>
        </w:rPr>
        <w:tab/>
        <w:t>В случае выявления при проведении контрольного (надзорного) 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а) выдать после оформления акта контрольного (надзорного) мероприятия контролируемому лицу предписание об устранении выявленных нарушений с</w:t>
      </w:r>
      <w:r w:rsidR="000274EB">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в) при выявлении в ходе контрольного (надзорного) мероприятия </w:t>
      </w:r>
      <w:r w:rsidRPr="00161001">
        <w:rPr>
          <w:rFonts w:ascii="Times New Roman" w:hAnsi="Times New Roman" w:cs="Times New Roman"/>
          <w:b w:val="0"/>
          <w:bCs w:val="0"/>
          <w:sz w:val="28"/>
          <w:szCs w:val="28"/>
        </w:rPr>
        <w:lastRenderedPageBreak/>
        <w:t>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6.15.</w:t>
      </w:r>
      <w:r w:rsidRPr="00161001">
        <w:rPr>
          <w:rFonts w:ascii="Times New Roman" w:hAnsi="Times New Roman" w:cs="Times New Roman"/>
          <w:b w:val="0"/>
          <w:bCs w:val="0"/>
          <w:sz w:val="28"/>
          <w:szCs w:val="28"/>
        </w:rPr>
        <w:tab/>
        <w:t>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Законом № 248-ФЗ.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6.16.</w:t>
      </w:r>
      <w:r w:rsidRPr="00161001">
        <w:rPr>
          <w:rFonts w:ascii="Times New Roman" w:hAnsi="Times New Roman" w:cs="Times New Roman"/>
          <w:b w:val="0"/>
          <w:bCs w:val="0"/>
          <w:sz w:val="28"/>
          <w:szCs w:val="28"/>
        </w:rPr>
        <w:tab/>
        <w:t>В случае выявления в ходе проведения контрольного (надзорного) мероприятия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частью 1 статьи</w:t>
      </w:r>
      <w:r w:rsidR="000274EB">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19.4, статьей 19.4.1, частью 1 статьи 19.5, статьей 19.7 Кодекса Российской Федерации об административных правонарушениях,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6.17.</w:t>
      </w:r>
      <w:r w:rsidRPr="00161001">
        <w:rPr>
          <w:rFonts w:ascii="Times New Roman" w:hAnsi="Times New Roman" w:cs="Times New Roman"/>
          <w:b w:val="0"/>
          <w:bCs w:val="0"/>
          <w:sz w:val="28"/>
          <w:szCs w:val="28"/>
        </w:rPr>
        <w:tab/>
        <w:t>В случае выявления при проведении контрольных (надзорных) мероприятий в рамках осуществления муниципального земельного контроля факта, свидетельствующего о совершении правообладателем земельного участка</w:t>
      </w:r>
      <w:r w:rsidRPr="00161001">
        <w:rPr>
          <w:rFonts w:ascii="Times New Roman" w:hAnsi="Times New Roman" w:cs="Times New Roman"/>
          <w:b w:val="0"/>
          <w:bCs w:val="0"/>
          <w:sz w:val="28"/>
          <w:szCs w:val="28"/>
        </w:rPr>
        <w:tab/>
        <w:t>сельскохозяйственного</w:t>
      </w:r>
      <w:r w:rsidRPr="00161001">
        <w:rPr>
          <w:rFonts w:ascii="Times New Roman" w:hAnsi="Times New Roman" w:cs="Times New Roman"/>
          <w:b w:val="0"/>
          <w:bCs w:val="0"/>
          <w:sz w:val="28"/>
          <w:szCs w:val="28"/>
        </w:rPr>
        <w:tab/>
        <w:t>назначения</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ab/>
        <w:t>административного</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 xml:space="preserve">правонарушения, ответственность за которое предусмотрена законодательством об административных правонарушениях, орган (должностное лицо) муниципального земельного контроля в срок не более трех рабочих дней после формирования акта контрольного (надзорного) </w:t>
      </w:r>
      <w:r w:rsidRPr="00161001">
        <w:rPr>
          <w:rFonts w:ascii="Times New Roman" w:hAnsi="Times New Roman" w:cs="Times New Roman"/>
          <w:b w:val="0"/>
          <w:bCs w:val="0"/>
          <w:sz w:val="28"/>
          <w:szCs w:val="28"/>
        </w:rPr>
        <w:lastRenderedPageBreak/>
        <w:t>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6.18.</w:t>
      </w:r>
      <w:r w:rsidRPr="00161001">
        <w:rPr>
          <w:rFonts w:ascii="Times New Roman" w:hAnsi="Times New Roman" w:cs="Times New Roman"/>
          <w:b w:val="0"/>
          <w:bCs w:val="0"/>
          <w:sz w:val="28"/>
          <w:szCs w:val="28"/>
        </w:rPr>
        <w:tab/>
        <w:t>В случае выявления при проведении контрольных (надзорных) мероприятий в рамках осуществления муниципального земельного контроля признаков, свидетельствующих о совершении правообладателем земельного участка, не относящегося к землям сельскохозяйственного назначения, административного правонарушения, ответственность за которое предусмотрена законодательством об административных правонарушениях, орган (должностное лицо) муниципального земельного контроля в срок не более трех рабочих дней после формирования акта контрольного (надзорного)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6.19.</w:t>
      </w:r>
      <w:r w:rsidRPr="00161001">
        <w:rPr>
          <w:rFonts w:ascii="Times New Roman" w:hAnsi="Times New Roman" w:cs="Times New Roman"/>
          <w:b w:val="0"/>
          <w:bCs w:val="0"/>
          <w:sz w:val="28"/>
          <w:szCs w:val="28"/>
        </w:rPr>
        <w:tab/>
        <w:t>Органы муниципального земельного контроля при организации и осуществлении муниципального земельного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161001" w:rsidRPr="006605B7" w:rsidRDefault="00161001" w:rsidP="006605B7">
      <w:pPr>
        <w:pStyle w:val="ConsPlusTitle"/>
        <w:jc w:val="center"/>
        <w:outlineLvl w:val="1"/>
        <w:rPr>
          <w:rFonts w:ascii="Times New Roman" w:hAnsi="Times New Roman" w:cs="Times New Roman"/>
          <w:sz w:val="28"/>
          <w:szCs w:val="28"/>
        </w:rPr>
      </w:pPr>
    </w:p>
    <w:p w:rsidR="00161001" w:rsidRPr="006605B7" w:rsidRDefault="00161001" w:rsidP="006605B7">
      <w:pPr>
        <w:pStyle w:val="ConsPlusTitle"/>
        <w:jc w:val="center"/>
        <w:outlineLvl w:val="1"/>
        <w:rPr>
          <w:rFonts w:ascii="Times New Roman" w:hAnsi="Times New Roman" w:cs="Times New Roman"/>
          <w:sz w:val="28"/>
          <w:szCs w:val="28"/>
        </w:rPr>
      </w:pPr>
      <w:r w:rsidRPr="006605B7">
        <w:rPr>
          <w:rFonts w:ascii="Times New Roman" w:hAnsi="Times New Roman" w:cs="Times New Roman"/>
          <w:sz w:val="28"/>
          <w:szCs w:val="28"/>
        </w:rPr>
        <w:t>7.</w:t>
      </w:r>
      <w:r w:rsidRPr="006605B7">
        <w:rPr>
          <w:rFonts w:ascii="Times New Roman" w:hAnsi="Times New Roman" w:cs="Times New Roman"/>
          <w:sz w:val="28"/>
          <w:szCs w:val="28"/>
        </w:rPr>
        <w:tab/>
        <w:t>КОНТРОЛЬНЫЕ (НАДЗОРНЫЕ) МЕРОПРИЯТИЯ</w:t>
      </w:r>
    </w:p>
    <w:p w:rsidR="00161001" w:rsidRPr="006605B7" w:rsidRDefault="00161001" w:rsidP="006605B7">
      <w:pPr>
        <w:pStyle w:val="ConsPlusTitle"/>
        <w:jc w:val="center"/>
        <w:outlineLvl w:val="1"/>
        <w:rPr>
          <w:rFonts w:ascii="Times New Roman" w:hAnsi="Times New Roman" w:cs="Times New Roman"/>
          <w:sz w:val="28"/>
          <w:szCs w:val="28"/>
        </w:rPr>
      </w:pP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7.1.</w:t>
      </w:r>
      <w:r w:rsidRPr="00161001">
        <w:rPr>
          <w:rFonts w:ascii="Times New Roman" w:hAnsi="Times New Roman" w:cs="Times New Roman"/>
          <w:b w:val="0"/>
          <w:bCs w:val="0"/>
          <w:sz w:val="28"/>
          <w:szCs w:val="28"/>
        </w:rPr>
        <w:tab/>
        <w:t>Муниципальный земельный контроль осуществляется посредством проведения следующих контрольных (надзорных) мероприятий:</w:t>
      </w:r>
    </w:p>
    <w:p w:rsidR="00161001" w:rsidRPr="00161001" w:rsidRDefault="00161001" w:rsidP="003F6E7F">
      <w:pPr>
        <w:pStyle w:val="ConsPlusTitle"/>
        <w:numPr>
          <w:ilvl w:val="0"/>
          <w:numId w:val="2"/>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инспекционный визит;</w:t>
      </w:r>
    </w:p>
    <w:p w:rsidR="00161001" w:rsidRPr="00161001" w:rsidRDefault="00161001" w:rsidP="003F6E7F">
      <w:pPr>
        <w:pStyle w:val="ConsPlusTitle"/>
        <w:numPr>
          <w:ilvl w:val="0"/>
          <w:numId w:val="2"/>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рейдовый осмотр;</w:t>
      </w:r>
    </w:p>
    <w:p w:rsidR="00161001" w:rsidRPr="00161001" w:rsidRDefault="00161001" w:rsidP="003F6E7F">
      <w:pPr>
        <w:pStyle w:val="ConsPlusTitle"/>
        <w:numPr>
          <w:ilvl w:val="0"/>
          <w:numId w:val="2"/>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документарная проверка;</w:t>
      </w:r>
    </w:p>
    <w:p w:rsidR="00161001" w:rsidRPr="00161001" w:rsidRDefault="00161001" w:rsidP="003F6E7F">
      <w:pPr>
        <w:pStyle w:val="ConsPlusTitle"/>
        <w:numPr>
          <w:ilvl w:val="0"/>
          <w:numId w:val="2"/>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выездная проверка.</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7.2.</w:t>
      </w:r>
      <w:r w:rsidRPr="00161001">
        <w:rPr>
          <w:rFonts w:ascii="Times New Roman" w:hAnsi="Times New Roman" w:cs="Times New Roman"/>
          <w:b w:val="0"/>
          <w:bCs w:val="0"/>
          <w:sz w:val="28"/>
          <w:szCs w:val="28"/>
        </w:rPr>
        <w:tab/>
        <w:t>Без взаимодействия с контролируемым лицом проводятся следующие контрольные (надзорные) мероприятия:</w:t>
      </w:r>
    </w:p>
    <w:p w:rsidR="00161001" w:rsidRPr="00161001" w:rsidRDefault="00161001" w:rsidP="003F6E7F">
      <w:pPr>
        <w:pStyle w:val="ConsPlusTitle"/>
        <w:numPr>
          <w:ilvl w:val="0"/>
          <w:numId w:val="5"/>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наблюдение за соблюдением обязательных требований;</w:t>
      </w:r>
    </w:p>
    <w:p w:rsidR="00161001" w:rsidRPr="00161001" w:rsidRDefault="00161001" w:rsidP="003F6E7F">
      <w:pPr>
        <w:pStyle w:val="ConsPlusTitle"/>
        <w:numPr>
          <w:ilvl w:val="0"/>
          <w:numId w:val="5"/>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выездное обследование.</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lastRenderedPageBreak/>
        <w:t>7.3.</w:t>
      </w:r>
      <w:r w:rsidRPr="00161001">
        <w:rPr>
          <w:rFonts w:ascii="Times New Roman" w:hAnsi="Times New Roman" w:cs="Times New Roman"/>
          <w:b w:val="0"/>
          <w:bCs w:val="0"/>
          <w:sz w:val="28"/>
          <w:szCs w:val="28"/>
        </w:rPr>
        <w:tab/>
        <w:t xml:space="preserve">Контрольные (надзорные) мероприятия, указанные в пункте 7.1 </w:t>
      </w:r>
      <w:proofErr w:type="gramStart"/>
      <w:r w:rsidRPr="00161001">
        <w:rPr>
          <w:rFonts w:ascii="Times New Roman" w:hAnsi="Times New Roman" w:cs="Times New Roman"/>
          <w:b w:val="0"/>
          <w:bCs w:val="0"/>
          <w:sz w:val="28"/>
          <w:szCs w:val="28"/>
        </w:rPr>
        <w:t>настоящего Положения</w:t>
      </w:r>
      <w:proofErr w:type="gramEnd"/>
      <w:r w:rsidRPr="00161001">
        <w:rPr>
          <w:rFonts w:ascii="Times New Roman" w:hAnsi="Times New Roman" w:cs="Times New Roman"/>
          <w:b w:val="0"/>
          <w:bCs w:val="0"/>
          <w:sz w:val="28"/>
          <w:szCs w:val="28"/>
        </w:rPr>
        <w:t xml:space="preserve"> проводятся в форме плановых и внеплановых мероприятий.</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7.4.</w:t>
      </w:r>
      <w:r w:rsidRPr="00161001">
        <w:rPr>
          <w:rFonts w:ascii="Times New Roman" w:hAnsi="Times New Roman" w:cs="Times New Roman"/>
          <w:b w:val="0"/>
          <w:bCs w:val="0"/>
          <w:sz w:val="28"/>
          <w:szCs w:val="28"/>
        </w:rPr>
        <w:tab/>
        <w:t>Контрольные (надзорные) мероприятия органами муниципального земельного контроля проводятся в отношении граждан, юридических лиц и индивидуальных предпринимателей - по основаниям, предусмотренным, пунктами 1– 9 части 1 и частью 2 статьи 57 Закона № 248-ФЗ.</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7.5.</w:t>
      </w:r>
      <w:r w:rsidRPr="00161001">
        <w:rPr>
          <w:rFonts w:ascii="Times New Roman" w:hAnsi="Times New Roman" w:cs="Times New Roman"/>
          <w:b w:val="0"/>
          <w:bCs w:val="0"/>
          <w:sz w:val="28"/>
          <w:szCs w:val="28"/>
        </w:rPr>
        <w:tab/>
        <w:t>Индикаторы риска нарушения обязательных требований разрабатываются и утверждаются в порядке, установленном частью 9, пунктом 3 части 10 статьи 23, а также статьей 61.1 Закона № 248-ФЗ.</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Перечни индикаторов риска нарушения обязательных требований размещаются на официальном сайте </w:t>
      </w:r>
      <w:r w:rsidR="006605B7">
        <w:rPr>
          <w:rFonts w:ascii="Times New Roman" w:hAnsi="Times New Roman" w:cs="Times New Roman"/>
          <w:b w:val="0"/>
          <w:bCs w:val="0"/>
          <w:sz w:val="28"/>
          <w:szCs w:val="28"/>
        </w:rPr>
        <w:t xml:space="preserve">муниципального образования </w:t>
      </w:r>
      <w:proofErr w:type="spellStart"/>
      <w:r w:rsidR="006605B7">
        <w:rPr>
          <w:rFonts w:ascii="Times New Roman" w:hAnsi="Times New Roman" w:cs="Times New Roman"/>
          <w:b w:val="0"/>
          <w:bCs w:val="0"/>
          <w:sz w:val="28"/>
          <w:szCs w:val="28"/>
        </w:rPr>
        <w:t>Архиповский</w:t>
      </w:r>
      <w:proofErr w:type="spellEnd"/>
      <w:r w:rsidR="006605B7">
        <w:rPr>
          <w:rFonts w:ascii="Times New Roman" w:hAnsi="Times New Roman" w:cs="Times New Roman"/>
          <w:b w:val="0"/>
          <w:bCs w:val="0"/>
          <w:sz w:val="28"/>
          <w:szCs w:val="28"/>
        </w:rPr>
        <w:t xml:space="preserve"> сельсовет </w:t>
      </w:r>
      <w:proofErr w:type="spellStart"/>
      <w:r w:rsidR="006605B7">
        <w:rPr>
          <w:rFonts w:ascii="Times New Roman" w:hAnsi="Times New Roman" w:cs="Times New Roman"/>
          <w:b w:val="0"/>
          <w:bCs w:val="0"/>
          <w:sz w:val="28"/>
          <w:szCs w:val="28"/>
        </w:rPr>
        <w:t>Сакмарского</w:t>
      </w:r>
      <w:proofErr w:type="spellEnd"/>
      <w:r w:rsidR="006605B7">
        <w:rPr>
          <w:rFonts w:ascii="Times New Roman" w:hAnsi="Times New Roman" w:cs="Times New Roman"/>
          <w:b w:val="0"/>
          <w:bCs w:val="0"/>
          <w:sz w:val="28"/>
          <w:szCs w:val="28"/>
        </w:rPr>
        <w:t xml:space="preserve"> района</w:t>
      </w:r>
      <w:r w:rsidRPr="00161001">
        <w:rPr>
          <w:rFonts w:ascii="Times New Roman" w:hAnsi="Times New Roman" w:cs="Times New Roman"/>
          <w:b w:val="0"/>
          <w:bCs w:val="0"/>
          <w:sz w:val="28"/>
          <w:szCs w:val="28"/>
        </w:rPr>
        <w:t xml:space="preserve"> Оренбургской области в сети Интернет.</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7.6.</w:t>
      </w:r>
      <w:r w:rsidRPr="00161001">
        <w:rPr>
          <w:rFonts w:ascii="Times New Roman" w:hAnsi="Times New Roman" w:cs="Times New Roman"/>
          <w:b w:val="0"/>
          <w:bCs w:val="0"/>
          <w:sz w:val="28"/>
          <w:szCs w:val="28"/>
        </w:rPr>
        <w:tab/>
        <w:t>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7.7.</w:t>
      </w:r>
      <w:r w:rsidRPr="00161001">
        <w:rPr>
          <w:rFonts w:ascii="Times New Roman" w:hAnsi="Times New Roman" w:cs="Times New Roman"/>
          <w:b w:val="0"/>
          <w:bCs w:val="0"/>
          <w:sz w:val="28"/>
          <w:szCs w:val="28"/>
        </w:rPr>
        <w:tab/>
        <w:t>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(надзорного) мероприятия.</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7.8.</w:t>
      </w:r>
      <w:r w:rsidRPr="00161001">
        <w:rPr>
          <w:rFonts w:ascii="Times New Roman" w:hAnsi="Times New Roman" w:cs="Times New Roman"/>
          <w:b w:val="0"/>
          <w:bCs w:val="0"/>
          <w:sz w:val="28"/>
          <w:szCs w:val="28"/>
        </w:rPr>
        <w:tab/>
        <w:t>В ходе инспекционного визита могут совершаться следующие контрольные (надзорные) действия:</w:t>
      </w:r>
    </w:p>
    <w:p w:rsidR="00161001" w:rsidRPr="00161001" w:rsidRDefault="00161001" w:rsidP="003F6E7F">
      <w:pPr>
        <w:pStyle w:val="ConsPlusTitle"/>
        <w:numPr>
          <w:ilvl w:val="0"/>
          <w:numId w:val="3"/>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осмотр;</w:t>
      </w:r>
    </w:p>
    <w:p w:rsidR="00161001" w:rsidRPr="00161001" w:rsidRDefault="00161001" w:rsidP="003F6E7F">
      <w:pPr>
        <w:pStyle w:val="ConsPlusTitle"/>
        <w:numPr>
          <w:ilvl w:val="0"/>
          <w:numId w:val="3"/>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опрос;</w:t>
      </w:r>
    </w:p>
    <w:p w:rsidR="00161001" w:rsidRPr="00161001" w:rsidRDefault="00161001" w:rsidP="003F6E7F">
      <w:pPr>
        <w:pStyle w:val="ConsPlusTitle"/>
        <w:numPr>
          <w:ilvl w:val="0"/>
          <w:numId w:val="3"/>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получение письменных объяснений;</w:t>
      </w:r>
    </w:p>
    <w:p w:rsidR="00161001" w:rsidRPr="00161001" w:rsidRDefault="00161001" w:rsidP="003F6E7F">
      <w:pPr>
        <w:pStyle w:val="ConsPlusTitle"/>
        <w:numPr>
          <w:ilvl w:val="0"/>
          <w:numId w:val="3"/>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истребование документов, которые в соответствии с обязательными требованиями</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должны</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находиться</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в</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месте</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нахождения</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(осуществления</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деятельности)</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контролируемого</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лица</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(его</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филиалов,</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представительств, обособленных структурных подразделений) либо объекта контроля;</w:t>
      </w:r>
    </w:p>
    <w:p w:rsidR="00161001" w:rsidRPr="00161001" w:rsidRDefault="00161001" w:rsidP="003F6E7F">
      <w:pPr>
        <w:pStyle w:val="ConsPlusTitle"/>
        <w:numPr>
          <w:ilvl w:val="0"/>
          <w:numId w:val="3"/>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инструментальное обследование.</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7.9.</w:t>
      </w:r>
      <w:r w:rsidRPr="00161001">
        <w:rPr>
          <w:rFonts w:ascii="Times New Roman" w:hAnsi="Times New Roman" w:cs="Times New Roman"/>
          <w:b w:val="0"/>
          <w:bCs w:val="0"/>
          <w:sz w:val="28"/>
          <w:szCs w:val="28"/>
        </w:rPr>
        <w:tab/>
        <w:t>В ходе рейдового осмотра могут совершаться следующие контрольные (надзорные) действия:</w:t>
      </w:r>
    </w:p>
    <w:p w:rsidR="00161001" w:rsidRPr="00161001" w:rsidRDefault="00161001" w:rsidP="003F6E7F">
      <w:pPr>
        <w:pStyle w:val="ConsPlusTitle"/>
        <w:numPr>
          <w:ilvl w:val="0"/>
          <w:numId w:val="4"/>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осмотр;</w:t>
      </w:r>
    </w:p>
    <w:p w:rsidR="00161001" w:rsidRPr="00161001" w:rsidRDefault="00161001" w:rsidP="003F6E7F">
      <w:pPr>
        <w:pStyle w:val="ConsPlusTitle"/>
        <w:numPr>
          <w:ilvl w:val="0"/>
          <w:numId w:val="4"/>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опрос;</w:t>
      </w:r>
    </w:p>
    <w:p w:rsidR="00161001" w:rsidRPr="00161001" w:rsidRDefault="00161001" w:rsidP="003F6E7F">
      <w:pPr>
        <w:pStyle w:val="ConsPlusTitle"/>
        <w:numPr>
          <w:ilvl w:val="0"/>
          <w:numId w:val="4"/>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получение письменных объяснений;</w:t>
      </w:r>
    </w:p>
    <w:p w:rsidR="00161001" w:rsidRPr="00161001" w:rsidRDefault="00161001" w:rsidP="003F6E7F">
      <w:pPr>
        <w:pStyle w:val="ConsPlusTitle"/>
        <w:numPr>
          <w:ilvl w:val="0"/>
          <w:numId w:val="4"/>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61001" w:rsidRPr="00161001" w:rsidRDefault="00161001" w:rsidP="003F6E7F">
      <w:pPr>
        <w:pStyle w:val="ConsPlusTitle"/>
        <w:numPr>
          <w:ilvl w:val="0"/>
          <w:numId w:val="4"/>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lastRenderedPageBreak/>
        <w:t>инструментальное обследование.</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7.10.</w:t>
      </w:r>
      <w:r w:rsidRPr="00161001">
        <w:rPr>
          <w:rFonts w:ascii="Times New Roman" w:hAnsi="Times New Roman" w:cs="Times New Roman"/>
          <w:b w:val="0"/>
          <w:bCs w:val="0"/>
          <w:sz w:val="28"/>
          <w:szCs w:val="28"/>
        </w:rPr>
        <w:tab/>
        <w:t>В ходе документарной проверки могут совершаться следующие контрольные (надзорные) действия:</w:t>
      </w:r>
    </w:p>
    <w:p w:rsidR="00161001" w:rsidRPr="00161001" w:rsidRDefault="00161001" w:rsidP="003F6E7F">
      <w:pPr>
        <w:pStyle w:val="ConsPlusTitle"/>
        <w:numPr>
          <w:ilvl w:val="0"/>
          <w:numId w:val="6"/>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получение письменных объяснений;</w:t>
      </w:r>
    </w:p>
    <w:p w:rsidR="00161001" w:rsidRPr="00161001" w:rsidRDefault="00161001" w:rsidP="003F6E7F">
      <w:pPr>
        <w:pStyle w:val="ConsPlusTitle"/>
        <w:numPr>
          <w:ilvl w:val="0"/>
          <w:numId w:val="6"/>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истребование документов.</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7.11.</w:t>
      </w:r>
      <w:r w:rsidRPr="00161001">
        <w:rPr>
          <w:rFonts w:ascii="Times New Roman" w:hAnsi="Times New Roman" w:cs="Times New Roman"/>
          <w:b w:val="0"/>
          <w:bCs w:val="0"/>
          <w:sz w:val="28"/>
          <w:szCs w:val="28"/>
        </w:rPr>
        <w:tab/>
        <w:t>В ходе выездной проверки могут совершаться следующие контрольные (надзорные) действия:</w:t>
      </w:r>
    </w:p>
    <w:p w:rsidR="00161001" w:rsidRPr="00161001" w:rsidRDefault="00161001" w:rsidP="003F6E7F">
      <w:pPr>
        <w:pStyle w:val="ConsPlusTitle"/>
        <w:numPr>
          <w:ilvl w:val="0"/>
          <w:numId w:val="7"/>
        </w:numPr>
        <w:ind w:left="142" w:firstLine="567"/>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осмотр;</w:t>
      </w:r>
    </w:p>
    <w:p w:rsidR="00161001" w:rsidRPr="00161001" w:rsidRDefault="00161001" w:rsidP="003F6E7F">
      <w:pPr>
        <w:pStyle w:val="ConsPlusTitle"/>
        <w:numPr>
          <w:ilvl w:val="0"/>
          <w:numId w:val="7"/>
        </w:numPr>
        <w:ind w:left="142" w:firstLine="567"/>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опрос;</w:t>
      </w:r>
    </w:p>
    <w:p w:rsidR="00161001" w:rsidRPr="00161001" w:rsidRDefault="00161001" w:rsidP="003F6E7F">
      <w:pPr>
        <w:pStyle w:val="ConsPlusTitle"/>
        <w:numPr>
          <w:ilvl w:val="0"/>
          <w:numId w:val="7"/>
        </w:numPr>
        <w:ind w:left="142" w:firstLine="567"/>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получение письменных объяснений;</w:t>
      </w:r>
    </w:p>
    <w:p w:rsidR="00161001" w:rsidRPr="00161001" w:rsidRDefault="00161001" w:rsidP="003F6E7F">
      <w:pPr>
        <w:pStyle w:val="ConsPlusTitle"/>
        <w:numPr>
          <w:ilvl w:val="0"/>
          <w:numId w:val="7"/>
        </w:numPr>
        <w:ind w:left="142" w:firstLine="567"/>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истребование документов;</w:t>
      </w:r>
    </w:p>
    <w:p w:rsidR="00161001" w:rsidRPr="00161001" w:rsidRDefault="00161001" w:rsidP="003F6E7F">
      <w:pPr>
        <w:pStyle w:val="ConsPlusTitle"/>
        <w:numPr>
          <w:ilvl w:val="0"/>
          <w:numId w:val="7"/>
        </w:numPr>
        <w:ind w:left="142" w:firstLine="567"/>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инструментальное обследование.</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7.12.</w:t>
      </w:r>
      <w:r w:rsidRPr="00161001">
        <w:rPr>
          <w:rFonts w:ascii="Times New Roman" w:hAnsi="Times New Roman" w:cs="Times New Roman"/>
          <w:b w:val="0"/>
          <w:bCs w:val="0"/>
          <w:sz w:val="28"/>
          <w:szCs w:val="28"/>
        </w:rPr>
        <w:tab/>
        <w:t>В ходе выездного обследования могут совершаться следующие контрольные (надзорные) действия:</w:t>
      </w:r>
    </w:p>
    <w:p w:rsidR="00161001" w:rsidRPr="00161001" w:rsidRDefault="00161001" w:rsidP="003F6E7F">
      <w:pPr>
        <w:pStyle w:val="ConsPlusTitle"/>
        <w:numPr>
          <w:ilvl w:val="0"/>
          <w:numId w:val="8"/>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осмотр;</w:t>
      </w:r>
    </w:p>
    <w:p w:rsidR="00161001" w:rsidRPr="00161001" w:rsidRDefault="00161001" w:rsidP="003F6E7F">
      <w:pPr>
        <w:pStyle w:val="ConsPlusTitle"/>
        <w:numPr>
          <w:ilvl w:val="0"/>
          <w:numId w:val="8"/>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инструментальное обследование (с применением видеозаписи).</w:t>
      </w:r>
    </w:p>
    <w:p w:rsidR="00161001" w:rsidRPr="006605B7" w:rsidRDefault="00161001" w:rsidP="006605B7">
      <w:pPr>
        <w:pStyle w:val="ConsPlusTitle"/>
        <w:jc w:val="center"/>
        <w:outlineLvl w:val="1"/>
        <w:rPr>
          <w:rFonts w:ascii="Times New Roman" w:hAnsi="Times New Roman" w:cs="Times New Roman"/>
          <w:sz w:val="28"/>
          <w:szCs w:val="28"/>
        </w:rPr>
      </w:pPr>
    </w:p>
    <w:p w:rsidR="00161001" w:rsidRDefault="00161001" w:rsidP="006605B7">
      <w:pPr>
        <w:pStyle w:val="ConsPlusTitle"/>
        <w:jc w:val="center"/>
        <w:outlineLvl w:val="1"/>
        <w:rPr>
          <w:rFonts w:ascii="Times New Roman" w:hAnsi="Times New Roman" w:cs="Times New Roman"/>
          <w:sz w:val="28"/>
          <w:szCs w:val="28"/>
        </w:rPr>
      </w:pPr>
      <w:r w:rsidRPr="006605B7">
        <w:rPr>
          <w:rFonts w:ascii="Times New Roman" w:hAnsi="Times New Roman" w:cs="Times New Roman"/>
          <w:sz w:val="28"/>
          <w:szCs w:val="28"/>
        </w:rPr>
        <w:t>8.</w:t>
      </w:r>
      <w:r w:rsidRPr="006605B7">
        <w:rPr>
          <w:rFonts w:ascii="Times New Roman" w:hAnsi="Times New Roman" w:cs="Times New Roman"/>
          <w:sz w:val="28"/>
          <w:szCs w:val="28"/>
        </w:rPr>
        <w:tab/>
        <w:t>ОБЖАЛОВАНИЕ РЕШЕНИЙ КОНТРОЛЬНЫХ (НАДЗОРНЫХ) ОРГАНОВ, ДЕЙСТВИЙ (БЕЗДЕЙСТВИЯ) ИХ ДОЛЖНОСТНЫХ ЛИЦ</w:t>
      </w:r>
    </w:p>
    <w:p w:rsidR="006605B7" w:rsidRPr="006605B7" w:rsidRDefault="006605B7" w:rsidP="006605B7">
      <w:pPr>
        <w:pStyle w:val="ConsPlusTitle"/>
        <w:jc w:val="center"/>
        <w:outlineLvl w:val="1"/>
        <w:rPr>
          <w:rFonts w:ascii="Times New Roman" w:hAnsi="Times New Roman" w:cs="Times New Roman"/>
          <w:sz w:val="28"/>
          <w:szCs w:val="28"/>
        </w:rPr>
      </w:pP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8.1.</w:t>
      </w:r>
      <w:r w:rsidRPr="00161001">
        <w:rPr>
          <w:rFonts w:ascii="Times New Roman" w:hAnsi="Times New Roman" w:cs="Times New Roman"/>
          <w:b w:val="0"/>
          <w:bCs w:val="0"/>
          <w:sz w:val="28"/>
          <w:szCs w:val="28"/>
        </w:rPr>
        <w:tab/>
        <w:t>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главой 9 Закона</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 248-ФЗ.</w:t>
      </w:r>
    </w:p>
    <w:p w:rsidR="00161001" w:rsidRPr="00161001" w:rsidRDefault="00161001" w:rsidP="006605B7">
      <w:pPr>
        <w:pStyle w:val="ConsPlusTitle"/>
        <w:ind w:firstLine="851"/>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Решения органа муниципального земельного контроля, действия (бездействие) их должностных лиц, осуществляющих плановые и внеплановые контрольные (надзорные) мероприятия, могут быть обжалованы в суде только после их досудебного обжалования, за исключением случаев обжалования в суде решений, действий (бездействия) гражданами, не осуществляющими предпринимательской деятельности.</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8.2.</w:t>
      </w:r>
      <w:r w:rsidRPr="00161001">
        <w:rPr>
          <w:rFonts w:ascii="Times New Roman" w:hAnsi="Times New Roman" w:cs="Times New Roman"/>
          <w:b w:val="0"/>
          <w:bCs w:val="0"/>
          <w:sz w:val="28"/>
          <w:szCs w:val="28"/>
        </w:rPr>
        <w:tab/>
        <w:t>Контролируемые лица, права и законные интересы которых, по их</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мнению, были непосредственно нарушены в рамках осуществления муниципального земельного контроля, имеют право на досудебное обжалование:</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w:t>
      </w:r>
      <w:r w:rsidRPr="00161001">
        <w:rPr>
          <w:rFonts w:ascii="Times New Roman" w:hAnsi="Times New Roman" w:cs="Times New Roman"/>
          <w:b w:val="0"/>
          <w:bCs w:val="0"/>
          <w:sz w:val="28"/>
          <w:szCs w:val="28"/>
        </w:rPr>
        <w:tab/>
        <w:t>решений о проведении контрольных (надзорных) мероприятий и обязательных профилактических визитов;</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2)</w:t>
      </w:r>
      <w:r w:rsidRPr="00161001">
        <w:rPr>
          <w:rFonts w:ascii="Times New Roman" w:hAnsi="Times New Roman" w:cs="Times New Roman"/>
          <w:b w:val="0"/>
          <w:bCs w:val="0"/>
          <w:sz w:val="28"/>
          <w:szCs w:val="28"/>
        </w:rPr>
        <w:tab/>
        <w:t>актов контрольных (надзорных) мероприятий и обязательных профилактических визитов, предписаний об устранении выявленных нарушений;</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3)</w:t>
      </w:r>
      <w:r w:rsidRPr="00161001">
        <w:rPr>
          <w:rFonts w:ascii="Times New Roman" w:hAnsi="Times New Roman" w:cs="Times New Roman"/>
          <w:b w:val="0"/>
          <w:bCs w:val="0"/>
          <w:sz w:val="28"/>
          <w:szCs w:val="28"/>
        </w:rPr>
        <w:tab/>
        <w:t>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lastRenderedPageBreak/>
        <w:t>4)</w:t>
      </w:r>
      <w:r w:rsidRPr="00161001">
        <w:rPr>
          <w:rFonts w:ascii="Times New Roman" w:hAnsi="Times New Roman" w:cs="Times New Roman"/>
          <w:b w:val="0"/>
          <w:bCs w:val="0"/>
          <w:sz w:val="28"/>
          <w:szCs w:val="28"/>
        </w:rPr>
        <w:tab/>
        <w:t>решений об отнесении объектов контроля к соответствующей категории риска;</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5)</w:t>
      </w:r>
      <w:r w:rsidRPr="00161001">
        <w:rPr>
          <w:rFonts w:ascii="Times New Roman" w:hAnsi="Times New Roman" w:cs="Times New Roman"/>
          <w:b w:val="0"/>
          <w:bCs w:val="0"/>
          <w:sz w:val="28"/>
          <w:szCs w:val="28"/>
        </w:rPr>
        <w:tab/>
        <w:t>решений об отказе в проведении обязательных профилактических визитов по заявлениям контролируемых лиц;</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w:t>
      </w:r>
      <w:r w:rsidRPr="00161001">
        <w:rPr>
          <w:rFonts w:ascii="Times New Roman" w:hAnsi="Times New Roman" w:cs="Times New Roman"/>
          <w:b w:val="0"/>
          <w:bCs w:val="0"/>
          <w:sz w:val="28"/>
          <w:szCs w:val="28"/>
        </w:rPr>
        <w:tab/>
        <w:t>иных решений, принимаемых контрольными (надзорными) органами по итогам профилактических и (или) контрольных (надзорных) мероприятий, предусмотренных Законом № 248-ФЗ, в отношении контролируемых лиц или объектов контроля.</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8.3.</w:t>
      </w:r>
      <w:r w:rsidRPr="00161001">
        <w:rPr>
          <w:rFonts w:ascii="Times New Roman" w:hAnsi="Times New Roman" w:cs="Times New Roman"/>
          <w:b w:val="0"/>
          <w:bCs w:val="0"/>
          <w:sz w:val="28"/>
          <w:szCs w:val="28"/>
        </w:rPr>
        <w:tab/>
        <w:t>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Жалоба на действия (бездействие) руководителя органа муниципального земельного контроля рассматривается вышестоящим должностным лицом администрации Раменского муниципального округа, уполномоченным на осуществление муниципального земельного контроля.</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rsidR="00161001" w:rsidRPr="00161001" w:rsidRDefault="00161001" w:rsidP="00161001">
      <w:pPr>
        <w:pStyle w:val="ConsPlusTitle"/>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Жалоба на решение органа муниципального земельного контроля, действия (бездействие) его должностных лиц подлежит рассмотрению в срок, не превышающий 15 рабочих дней со дня ее регистрации.</w:t>
      </w:r>
    </w:p>
    <w:p w:rsidR="00161001" w:rsidRPr="006605B7" w:rsidRDefault="00161001" w:rsidP="006605B7">
      <w:pPr>
        <w:pStyle w:val="ConsPlusTitle"/>
        <w:jc w:val="center"/>
        <w:outlineLvl w:val="1"/>
        <w:rPr>
          <w:rFonts w:ascii="Times New Roman" w:hAnsi="Times New Roman" w:cs="Times New Roman"/>
          <w:sz w:val="28"/>
          <w:szCs w:val="28"/>
        </w:rPr>
      </w:pPr>
    </w:p>
    <w:p w:rsidR="00161001" w:rsidRPr="006605B7" w:rsidRDefault="00161001" w:rsidP="006605B7">
      <w:pPr>
        <w:pStyle w:val="ConsPlusTitle"/>
        <w:jc w:val="center"/>
        <w:outlineLvl w:val="1"/>
        <w:rPr>
          <w:rFonts w:ascii="Times New Roman" w:hAnsi="Times New Roman" w:cs="Times New Roman"/>
          <w:sz w:val="28"/>
          <w:szCs w:val="28"/>
        </w:rPr>
      </w:pPr>
      <w:r w:rsidRPr="006605B7">
        <w:rPr>
          <w:rFonts w:ascii="Times New Roman" w:hAnsi="Times New Roman" w:cs="Times New Roman"/>
          <w:sz w:val="28"/>
          <w:szCs w:val="28"/>
        </w:rPr>
        <w:t>9.</w:t>
      </w:r>
      <w:r w:rsidRPr="006605B7">
        <w:rPr>
          <w:rFonts w:ascii="Times New Roman" w:hAnsi="Times New Roman" w:cs="Times New Roman"/>
          <w:sz w:val="28"/>
          <w:szCs w:val="28"/>
        </w:rPr>
        <w:tab/>
        <w:t>КЛЮЧЕВЫЕ ПОКАЗАТЕЛИ МУНИЦИПАЛЬНОГО ЗЕМЕЛЬНОГО КОНТРОЛЯ И ИХ ЦЕЛЕВЫЕ ЗНАЧЕНИЯ</w:t>
      </w:r>
    </w:p>
    <w:p w:rsidR="00161001" w:rsidRPr="006605B7" w:rsidRDefault="00161001" w:rsidP="006605B7">
      <w:pPr>
        <w:pStyle w:val="ConsPlusTitle"/>
        <w:jc w:val="center"/>
        <w:outlineLvl w:val="1"/>
        <w:rPr>
          <w:rFonts w:ascii="Times New Roman" w:hAnsi="Times New Roman" w:cs="Times New Roman"/>
          <w:sz w:val="28"/>
          <w:szCs w:val="28"/>
        </w:rPr>
      </w:pP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9.1.</w:t>
      </w:r>
      <w:r w:rsidRPr="00161001">
        <w:rPr>
          <w:rFonts w:ascii="Times New Roman" w:hAnsi="Times New Roman" w:cs="Times New Roman"/>
          <w:b w:val="0"/>
          <w:bCs w:val="0"/>
          <w:sz w:val="28"/>
          <w:szCs w:val="28"/>
        </w:rPr>
        <w:tab/>
        <w:t>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9.2.</w:t>
      </w:r>
      <w:r w:rsidRPr="00161001">
        <w:rPr>
          <w:rFonts w:ascii="Times New Roman" w:hAnsi="Times New Roman" w:cs="Times New Roman"/>
          <w:b w:val="0"/>
          <w:bCs w:val="0"/>
          <w:sz w:val="28"/>
          <w:szCs w:val="28"/>
        </w:rPr>
        <w:tab/>
        <w:t>В систему показателей результативности и эффективности деятельности входят:</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w:t>
      </w:r>
      <w:r w:rsidRPr="00161001">
        <w:rPr>
          <w:rFonts w:ascii="Times New Roman" w:hAnsi="Times New Roman" w:cs="Times New Roman"/>
          <w:b w:val="0"/>
          <w:bCs w:val="0"/>
          <w:sz w:val="28"/>
          <w:szCs w:val="28"/>
        </w:rPr>
        <w:tab/>
        <w:t xml:space="preserve">ключевые показатели муниципального земельного контроля, </w:t>
      </w:r>
      <w:r w:rsidRPr="00161001">
        <w:rPr>
          <w:rFonts w:ascii="Times New Roman" w:hAnsi="Times New Roman" w:cs="Times New Roman"/>
          <w:b w:val="0"/>
          <w:bCs w:val="0"/>
          <w:sz w:val="28"/>
          <w:szCs w:val="28"/>
        </w:rPr>
        <w:lastRenderedPageBreak/>
        <w:t>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отдел контроля;</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2)</w:t>
      </w:r>
      <w:r w:rsidRPr="00161001">
        <w:rPr>
          <w:rFonts w:ascii="Times New Roman" w:hAnsi="Times New Roman" w:cs="Times New Roman"/>
          <w:b w:val="0"/>
          <w:bCs w:val="0"/>
          <w:sz w:val="28"/>
          <w:szCs w:val="28"/>
        </w:rPr>
        <w:tab/>
        <w:t>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6605B7"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9.3.</w:t>
      </w:r>
      <w:r w:rsidRPr="00161001">
        <w:rPr>
          <w:rFonts w:ascii="Times New Roman" w:hAnsi="Times New Roman" w:cs="Times New Roman"/>
          <w:b w:val="0"/>
          <w:bCs w:val="0"/>
          <w:sz w:val="28"/>
          <w:szCs w:val="28"/>
        </w:rPr>
        <w:tab/>
        <w:t>Ключевые показатели муниципального земельного контроля и их целевые значения указаны в Приложении 2.</w:t>
      </w:r>
    </w:p>
    <w:p w:rsidR="00161001" w:rsidRPr="00161001" w:rsidRDefault="006605B7" w:rsidP="006605B7">
      <w:pPr>
        <w:rPr>
          <w:rFonts w:ascii="Times New Roman" w:hAnsi="Times New Roman" w:cs="Times New Roman"/>
          <w:sz w:val="28"/>
          <w:szCs w:val="28"/>
        </w:rPr>
      </w:pPr>
      <w:r>
        <w:rPr>
          <w:rFonts w:ascii="Times New Roman" w:hAnsi="Times New Roman" w:cs="Times New Roman"/>
          <w:b/>
          <w:bCs/>
          <w:sz w:val="28"/>
          <w:szCs w:val="28"/>
        </w:rPr>
        <w:br w:type="page"/>
      </w:r>
    </w:p>
    <w:p w:rsidR="00161001" w:rsidRPr="00161001" w:rsidRDefault="00161001" w:rsidP="006605B7">
      <w:pPr>
        <w:pStyle w:val="ConsPlusTitle"/>
        <w:jc w:val="right"/>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lastRenderedPageBreak/>
        <w:t>Приложение № 1</w:t>
      </w:r>
    </w:p>
    <w:p w:rsidR="006605B7" w:rsidRDefault="00161001" w:rsidP="006605B7">
      <w:pPr>
        <w:pStyle w:val="ConsPlusTitle"/>
        <w:jc w:val="right"/>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к Положению о муниципальном </w:t>
      </w:r>
    </w:p>
    <w:p w:rsidR="006605B7" w:rsidRDefault="00161001" w:rsidP="006605B7">
      <w:pPr>
        <w:pStyle w:val="ConsPlusTitle"/>
        <w:jc w:val="right"/>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земельном контроле на территории </w:t>
      </w:r>
    </w:p>
    <w:p w:rsidR="006605B7" w:rsidRDefault="006605B7" w:rsidP="006605B7">
      <w:pPr>
        <w:pStyle w:val="ConsPlusTitle"/>
        <w:jc w:val="right"/>
        <w:outlineLvl w:val="1"/>
        <w:rPr>
          <w:rFonts w:ascii="Times New Roman" w:hAnsi="Times New Roman" w:cs="Times New Roman"/>
          <w:b w:val="0"/>
          <w:bCs w:val="0"/>
          <w:sz w:val="28"/>
          <w:szCs w:val="28"/>
        </w:rPr>
      </w:pPr>
      <w:r>
        <w:rPr>
          <w:rFonts w:ascii="Times New Roman" w:hAnsi="Times New Roman" w:cs="Times New Roman"/>
          <w:b w:val="0"/>
          <w:bCs w:val="0"/>
          <w:sz w:val="28"/>
          <w:szCs w:val="28"/>
        </w:rPr>
        <w:t xml:space="preserve">муниципального образования </w:t>
      </w:r>
    </w:p>
    <w:p w:rsidR="006605B7" w:rsidRDefault="006605B7" w:rsidP="006605B7">
      <w:pPr>
        <w:pStyle w:val="ConsPlusTitle"/>
        <w:jc w:val="right"/>
        <w:outlineLvl w:val="1"/>
        <w:rPr>
          <w:rFonts w:ascii="Times New Roman" w:hAnsi="Times New Roman" w:cs="Times New Roman"/>
          <w:b w:val="0"/>
          <w:bCs w:val="0"/>
          <w:sz w:val="28"/>
          <w:szCs w:val="28"/>
        </w:rPr>
      </w:pPr>
      <w:proofErr w:type="spellStart"/>
      <w:r>
        <w:rPr>
          <w:rFonts w:ascii="Times New Roman" w:hAnsi="Times New Roman" w:cs="Times New Roman"/>
          <w:b w:val="0"/>
          <w:bCs w:val="0"/>
          <w:sz w:val="28"/>
          <w:szCs w:val="28"/>
        </w:rPr>
        <w:t>Архиповский</w:t>
      </w:r>
      <w:proofErr w:type="spellEnd"/>
      <w:r>
        <w:rPr>
          <w:rFonts w:ascii="Times New Roman" w:hAnsi="Times New Roman" w:cs="Times New Roman"/>
          <w:b w:val="0"/>
          <w:bCs w:val="0"/>
          <w:sz w:val="28"/>
          <w:szCs w:val="28"/>
        </w:rPr>
        <w:t xml:space="preserve"> сельсовет</w:t>
      </w:r>
    </w:p>
    <w:p w:rsidR="006605B7" w:rsidRDefault="006605B7" w:rsidP="006605B7">
      <w:pPr>
        <w:pStyle w:val="ConsPlusTitle"/>
        <w:jc w:val="right"/>
        <w:outlineLvl w:val="1"/>
        <w:rPr>
          <w:rFonts w:ascii="Times New Roman" w:hAnsi="Times New Roman" w:cs="Times New Roman"/>
          <w:b w:val="0"/>
          <w:bCs w:val="0"/>
          <w:sz w:val="28"/>
          <w:szCs w:val="28"/>
        </w:rPr>
      </w:pPr>
      <w:proofErr w:type="spellStart"/>
      <w:r>
        <w:rPr>
          <w:rFonts w:ascii="Times New Roman" w:hAnsi="Times New Roman" w:cs="Times New Roman"/>
          <w:b w:val="0"/>
          <w:bCs w:val="0"/>
          <w:sz w:val="28"/>
          <w:szCs w:val="28"/>
        </w:rPr>
        <w:t>Сакмарский</w:t>
      </w:r>
      <w:proofErr w:type="spellEnd"/>
      <w:r>
        <w:rPr>
          <w:rFonts w:ascii="Times New Roman" w:hAnsi="Times New Roman" w:cs="Times New Roman"/>
          <w:b w:val="0"/>
          <w:bCs w:val="0"/>
          <w:sz w:val="28"/>
          <w:szCs w:val="28"/>
        </w:rPr>
        <w:t xml:space="preserve"> район</w:t>
      </w:r>
    </w:p>
    <w:p w:rsidR="00161001" w:rsidRPr="00161001" w:rsidRDefault="00161001" w:rsidP="006605B7">
      <w:pPr>
        <w:pStyle w:val="ConsPlusTitle"/>
        <w:jc w:val="right"/>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Оренбургской области</w:t>
      </w:r>
    </w:p>
    <w:p w:rsidR="00161001" w:rsidRPr="00161001" w:rsidRDefault="00161001" w:rsidP="00161001">
      <w:pPr>
        <w:pStyle w:val="ConsPlusTitle"/>
        <w:jc w:val="both"/>
        <w:outlineLvl w:val="1"/>
        <w:rPr>
          <w:rFonts w:ascii="Times New Roman" w:hAnsi="Times New Roman" w:cs="Times New Roman"/>
          <w:b w:val="0"/>
          <w:bCs w:val="0"/>
          <w:sz w:val="28"/>
          <w:szCs w:val="28"/>
        </w:rPr>
      </w:pPr>
    </w:p>
    <w:p w:rsidR="00161001" w:rsidRPr="006605B7" w:rsidRDefault="00161001" w:rsidP="006605B7">
      <w:pPr>
        <w:pStyle w:val="ConsPlusTitle"/>
        <w:jc w:val="center"/>
        <w:outlineLvl w:val="1"/>
        <w:rPr>
          <w:rFonts w:ascii="Times New Roman" w:hAnsi="Times New Roman" w:cs="Times New Roman"/>
          <w:sz w:val="28"/>
          <w:szCs w:val="28"/>
        </w:rPr>
      </w:pPr>
      <w:r w:rsidRPr="006605B7">
        <w:rPr>
          <w:rFonts w:ascii="Times New Roman" w:hAnsi="Times New Roman" w:cs="Times New Roman"/>
          <w:sz w:val="28"/>
          <w:szCs w:val="28"/>
        </w:rPr>
        <w:t xml:space="preserve">Правила определения </w:t>
      </w:r>
      <w:proofErr w:type="spellStart"/>
      <w:r w:rsidRPr="006605B7">
        <w:rPr>
          <w:rFonts w:ascii="Times New Roman" w:hAnsi="Times New Roman" w:cs="Times New Roman"/>
          <w:sz w:val="28"/>
          <w:szCs w:val="28"/>
        </w:rPr>
        <w:t>приоритизации</w:t>
      </w:r>
      <w:proofErr w:type="spellEnd"/>
      <w:r w:rsidRPr="006605B7">
        <w:rPr>
          <w:rFonts w:ascii="Times New Roman" w:hAnsi="Times New Roman" w:cs="Times New Roman"/>
          <w:sz w:val="28"/>
          <w:szCs w:val="28"/>
        </w:rPr>
        <w:t xml:space="preserve"> земельных участков</w:t>
      </w:r>
    </w:p>
    <w:p w:rsidR="00161001" w:rsidRDefault="00161001" w:rsidP="006605B7">
      <w:pPr>
        <w:pStyle w:val="ConsPlusTitle"/>
        <w:jc w:val="center"/>
        <w:outlineLvl w:val="1"/>
        <w:rPr>
          <w:rFonts w:ascii="Times New Roman" w:hAnsi="Times New Roman" w:cs="Times New Roman"/>
          <w:sz w:val="28"/>
          <w:szCs w:val="28"/>
        </w:rPr>
      </w:pPr>
      <w:r w:rsidRPr="006605B7">
        <w:rPr>
          <w:rFonts w:ascii="Times New Roman" w:hAnsi="Times New Roman" w:cs="Times New Roman"/>
          <w:sz w:val="28"/>
          <w:szCs w:val="28"/>
        </w:rPr>
        <w:t>для дальнейшего проведения контрольных (надзорных) мероприятий без взаимодействия с контролируемыми лицами</w:t>
      </w:r>
    </w:p>
    <w:p w:rsidR="006605B7" w:rsidRPr="006605B7" w:rsidRDefault="006605B7" w:rsidP="006605B7">
      <w:pPr>
        <w:pStyle w:val="ConsPlusTitle"/>
        <w:jc w:val="center"/>
        <w:outlineLvl w:val="1"/>
        <w:rPr>
          <w:rFonts w:ascii="Times New Roman" w:hAnsi="Times New Roman" w:cs="Times New Roman"/>
          <w:sz w:val="28"/>
          <w:szCs w:val="28"/>
        </w:rPr>
      </w:pP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Настоящие Правила устанавливают порядок определения приоритета 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Кадастровые сведения о земельных участках, расположенных на территории Оренбургской области, предусмотренные приказом Минэкономразвития России от 17.03.2016 № 145 «Об утверждении состава сведений, содержащихся в кадастровых картах</w:t>
      </w:r>
      <w:proofErr w:type="gramStart"/>
      <w:r w:rsidRPr="00161001">
        <w:rPr>
          <w:rFonts w:ascii="Times New Roman" w:hAnsi="Times New Roman" w:cs="Times New Roman"/>
          <w:b w:val="0"/>
          <w:bCs w:val="0"/>
          <w:sz w:val="28"/>
          <w:szCs w:val="28"/>
        </w:rPr>
        <w:t>»</w:t>
      </w:r>
      <w:proofErr w:type="gramEnd"/>
      <w:r w:rsidRPr="00161001">
        <w:rPr>
          <w:rFonts w:ascii="Times New Roman" w:hAnsi="Times New Roman" w:cs="Times New Roman"/>
          <w:b w:val="0"/>
          <w:bCs w:val="0"/>
          <w:sz w:val="28"/>
          <w:szCs w:val="28"/>
        </w:rPr>
        <w:t xml:space="preserve"> предоставляются Федеральной службой государственной регистрации, кадастра и картографии (далее - Росреестр).</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Критерии </w:t>
      </w:r>
      <w:proofErr w:type="spellStart"/>
      <w:r w:rsidRPr="00161001">
        <w:rPr>
          <w:rFonts w:ascii="Times New Roman" w:hAnsi="Times New Roman" w:cs="Times New Roman"/>
          <w:b w:val="0"/>
          <w:bCs w:val="0"/>
          <w:sz w:val="28"/>
          <w:szCs w:val="28"/>
        </w:rPr>
        <w:t>приоритизации</w:t>
      </w:r>
      <w:proofErr w:type="spellEnd"/>
      <w:r w:rsidRPr="00161001">
        <w:rPr>
          <w:rFonts w:ascii="Times New Roman" w:hAnsi="Times New Roman" w:cs="Times New Roman"/>
          <w:b w:val="0"/>
          <w:bCs w:val="0"/>
          <w:sz w:val="28"/>
          <w:szCs w:val="28"/>
        </w:rPr>
        <w:t xml:space="preserve"> 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Росреестром и информации, накопленной органами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К критериям </w:t>
      </w:r>
      <w:proofErr w:type="spellStart"/>
      <w:r w:rsidRPr="00161001">
        <w:rPr>
          <w:rFonts w:ascii="Times New Roman" w:hAnsi="Times New Roman" w:cs="Times New Roman"/>
          <w:b w:val="0"/>
          <w:bCs w:val="0"/>
          <w:sz w:val="28"/>
          <w:szCs w:val="28"/>
        </w:rPr>
        <w:t>приоритизации</w:t>
      </w:r>
      <w:proofErr w:type="spellEnd"/>
      <w:r w:rsidRPr="00161001">
        <w:rPr>
          <w:rFonts w:ascii="Times New Roman" w:hAnsi="Times New Roman" w:cs="Times New Roman"/>
          <w:b w:val="0"/>
          <w:bCs w:val="0"/>
          <w:sz w:val="28"/>
          <w:szCs w:val="28"/>
        </w:rPr>
        <w:t xml:space="preserve"> отнесены:</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w:t>
      </w:r>
      <w:r w:rsidRPr="00161001">
        <w:rPr>
          <w:rFonts w:ascii="Times New Roman" w:hAnsi="Times New Roman" w:cs="Times New Roman"/>
          <w:b w:val="0"/>
          <w:bCs w:val="0"/>
          <w:sz w:val="28"/>
          <w:szCs w:val="28"/>
        </w:rPr>
        <w:tab/>
        <w:t>категория земель;</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2.</w:t>
      </w:r>
      <w:r w:rsidRPr="00161001">
        <w:rPr>
          <w:rFonts w:ascii="Times New Roman" w:hAnsi="Times New Roman" w:cs="Times New Roman"/>
          <w:b w:val="0"/>
          <w:bCs w:val="0"/>
          <w:sz w:val="28"/>
          <w:szCs w:val="28"/>
        </w:rPr>
        <w:tab/>
        <w:t>вид разрешенного использования в соответствии с классификатором;</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3.</w:t>
      </w:r>
      <w:r w:rsidRPr="00161001">
        <w:rPr>
          <w:rFonts w:ascii="Times New Roman" w:hAnsi="Times New Roman" w:cs="Times New Roman"/>
          <w:b w:val="0"/>
          <w:bCs w:val="0"/>
          <w:sz w:val="28"/>
          <w:szCs w:val="28"/>
        </w:rPr>
        <w:tab/>
        <w:t>процент сельскохозяйственных угодий;</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4.</w:t>
      </w:r>
      <w:r w:rsidRPr="00161001">
        <w:rPr>
          <w:rFonts w:ascii="Times New Roman" w:hAnsi="Times New Roman" w:cs="Times New Roman"/>
          <w:b w:val="0"/>
          <w:bCs w:val="0"/>
          <w:sz w:val="28"/>
          <w:szCs w:val="28"/>
        </w:rPr>
        <w:tab/>
        <w:t>площадь</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земельного</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участка</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категории</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земель</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сельскохозяйственного назначения;</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5.</w:t>
      </w:r>
      <w:r w:rsidRPr="00161001">
        <w:rPr>
          <w:rFonts w:ascii="Times New Roman" w:hAnsi="Times New Roman" w:cs="Times New Roman"/>
          <w:b w:val="0"/>
          <w:bCs w:val="0"/>
          <w:sz w:val="28"/>
          <w:szCs w:val="28"/>
        </w:rPr>
        <w:tab/>
        <w:t>наличие установленных границ;</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w:t>
      </w:r>
      <w:r w:rsidRPr="00161001">
        <w:rPr>
          <w:rFonts w:ascii="Times New Roman" w:hAnsi="Times New Roman" w:cs="Times New Roman"/>
          <w:b w:val="0"/>
          <w:bCs w:val="0"/>
          <w:sz w:val="28"/>
          <w:szCs w:val="28"/>
        </w:rPr>
        <w:tab/>
        <w:t>информация о разграничении государственной собственности на землю;</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7.</w:t>
      </w:r>
      <w:r w:rsidRPr="00161001">
        <w:rPr>
          <w:rFonts w:ascii="Times New Roman" w:hAnsi="Times New Roman" w:cs="Times New Roman"/>
          <w:b w:val="0"/>
          <w:bCs w:val="0"/>
          <w:sz w:val="28"/>
          <w:szCs w:val="28"/>
        </w:rPr>
        <w:tab/>
        <w:t>вид правообладателя;</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8.</w:t>
      </w:r>
      <w:r w:rsidRPr="00161001">
        <w:rPr>
          <w:rFonts w:ascii="Times New Roman" w:hAnsi="Times New Roman" w:cs="Times New Roman"/>
          <w:b w:val="0"/>
          <w:bCs w:val="0"/>
          <w:sz w:val="28"/>
          <w:szCs w:val="28"/>
        </w:rPr>
        <w:tab/>
        <w:t>данные о произрастании на земельном участке борщевика Сосновского;</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9.</w:t>
      </w:r>
      <w:r w:rsidRPr="00161001">
        <w:rPr>
          <w:rFonts w:ascii="Times New Roman" w:hAnsi="Times New Roman" w:cs="Times New Roman"/>
          <w:b w:val="0"/>
          <w:bCs w:val="0"/>
          <w:sz w:val="28"/>
          <w:szCs w:val="28"/>
        </w:rPr>
        <w:tab/>
        <w:t>информация</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о</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включении</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в</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план</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проверок</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органов</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муниципального земельного контроля;</w:t>
      </w:r>
    </w:p>
    <w:p w:rsidR="00161001" w:rsidRPr="00161001" w:rsidRDefault="00161001" w:rsidP="003F6E7F">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10.</w:t>
      </w:r>
      <w:r w:rsidRPr="00161001">
        <w:rPr>
          <w:rFonts w:ascii="Times New Roman" w:hAnsi="Times New Roman" w:cs="Times New Roman"/>
          <w:b w:val="0"/>
          <w:bCs w:val="0"/>
          <w:sz w:val="28"/>
          <w:szCs w:val="28"/>
        </w:rPr>
        <w:tab/>
        <w:t xml:space="preserve">информация о включении в план проверок органов </w:t>
      </w:r>
      <w:r w:rsidRPr="00161001">
        <w:rPr>
          <w:rFonts w:ascii="Times New Roman" w:hAnsi="Times New Roman" w:cs="Times New Roman"/>
          <w:b w:val="0"/>
          <w:bCs w:val="0"/>
          <w:sz w:val="28"/>
          <w:szCs w:val="28"/>
        </w:rPr>
        <w:lastRenderedPageBreak/>
        <w:t>государственного земельного надзора;</w:t>
      </w:r>
    </w:p>
    <w:p w:rsidR="00161001" w:rsidRPr="00161001" w:rsidRDefault="00161001" w:rsidP="003F6E7F">
      <w:pPr>
        <w:pStyle w:val="ConsPlusTitle"/>
        <w:ind w:firstLine="709"/>
        <w:jc w:val="both"/>
        <w:outlineLvl w:val="1"/>
        <w:rPr>
          <w:rFonts w:ascii="Times New Roman" w:hAnsi="Times New Roman" w:cs="Times New Roman"/>
          <w:b w:val="0"/>
          <w:bCs w:val="0"/>
          <w:sz w:val="28"/>
          <w:szCs w:val="28"/>
        </w:rPr>
      </w:pPr>
      <w:bookmarkStart w:id="4" w:name="_GoBack"/>
      <w:bookmarkEnd w:id="4"/>
      <w:r w:rsidRPr="00161001">
        <w:rPr>
          <w:rFonts w:ascii="Times New Roman" w:hAnsi="Times New Roman" w:cs="Times New Roman"/>
          <w:b w:val="0"/>
          <w:bCs w:val="0"/>
          <w:sz w:val="28"/>
          <w:szCs w:val="28"/>
        </w:rPr>
        <w:t>11.</w:t>
      </w:r>
      <w:r w:rsidRPr="00161001">
        <w:rPr>
          <w:rFonts w:ascii="Times New Roman" w:hAnsi="Times New Roman" w:cs="Times New Roman"/>
          <w:b w:val="0"/>
          <w:bCs w:val="0"/>
          <w:sz w:val="28"/>
          <w:szCs w:val="28"/>
        </w:rPr>
        <w:tab/>
        <w:t>информация о ранее выданном предписании;</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12.</w:t>
      </w:r>
      <w:r w:rsidRPr="00161001">
        <w:rPr>
          <w:rFonts w:ascii="Times New Roman" w:hAnsi="Times New Roman" w:cs="Times New Roman"/>
          <w:b w:val="0"/>
          <w:bCs w:val="0"/>
          <w:sz w:val="28"/>
          <w:szCs w:val="28"/>
        </w:rPr>
        <w:tab/>
        <w:t>информация об оказании несвязной поддержки;</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13.</w:t>
      </w:r>
      <w:r w:rsidRPr="00161001">
        <w:rPr>
          <w:rFonts w:ascii="Times New Roman" w:hAnsi="Times New Roman" w:cs="Times New Roman"/>
          <w:b w:val="0"/>
          <w:bCs w:val="0"/>
          <w:sz w:val="28"/>
          <w:szCs w:val="28"/>
        </w:rPr>
        <w:tab/>
        <w:t>данные</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о</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ранее</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выявленных</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нарушениях</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в</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рамках</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муниципального земельного контроля;</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14.</w:t>
      </w:r>
      <w:r w:rsidRPr="00161001">
        <w:rPr>
          <w:rFonts w:ascii="Times New Roman" w:hAnsi="Times New Roman" w:cs="Times New Roman"/>
          <w:b w:val="0"/>
          <w:bCs w:val="0"/>
          <w:sz w:val="28"/>
          <w:szCs w:val="28"/>
        </w:rPr>
        <w:tab/>
        <w:t>процент использования сельскохозяйственных угодий больше 80%. Критерий 1 – категория земель. Максимальный вес показателя – 0,195 (V1).</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 соответствии с Земельным кодексом Российской Федерации от 25.10.2001</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 136-ФЗ земли в Российской Федерации по целевому назначению подразделяются</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на следующие категории:</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w:t>
      </w:r>
      <w:r w:rsidRPr="00161001">
        <w:rPr>
          <w:rFonts w:ascii="Times New Roman" w:hAnsi="Times New Roman" w:cs="Times New Roman"/>
          <w:b w:val="0"/>
          <w:bCs w:val="0"/>
          <w:sz w:val="28"/>
          <w:szCs w:val="28"/>
        </w:rPr>
        <w:tab/>
        <w:t>земли сельскохозяйственного назначения – вес 0,195 (v1); &lt;1&gt;</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2)</w:t>
      </w:r>
      <w:r w:rsidRPr="00161001">
        <w:rPr>
          <w:rFonts w:ascii="Times New Roman" w:hAnsi="Times New Roman" w:cs="Times New Roman"/>
          <w:b w:val="0"/>
          <w:bCs w:val="0"/>
          <w:sz w:val="28"/>
          <w:szCs w:val="28"/>
        </w:rPr>
        <w:tab/>
        <w:t>земли населенных пунктов – вес 0,0975 (v1);</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3)</w:t>
      </w:r>
      <w:r w:rsidRPr="00161001">
        <w:rPr>
          <w:rFonts w:ascii="Times New Roman" w:hAnsi="Times New Roman" w:cs="Times New Roman"/>
          <w:b w:val="0"/>
          <w:bCs w:val="0"/>
          <w:sz w:val="28"/>
          <w:szCs w:val="28"/>
        </w:rPr>
        <w:tab/>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4)</w:t>
      </w:r>
      <w:r w:rsidRPr="00161001">
        <w:rPr>
          <w:rFonts w:ascii="Times New Roman" w:hAnsi="Times New Roman" w:cs="Times New Roman"/>
          <w:b w:val="0"/>
          <w:bCs w:val="0"/>
          <w:sz w:val="28"/>
          <w:szCs w:val="28"/>
        </w:rPr>
        <w:tab/>
        <w:t>земли особо охраняемых территорий и объектов – вес 0,075 (v1);</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5)</w:t>
      </w:r>
      <w:r w:rsidRPr="00161001">
        <w:rPr>
          <w:rFonts w:ascii="Times New Roman" w:hAnsi="Times New Roman" w:cs="Times New Roman"/>
          <w:b w:val="0"/>
          <w:bCs w:val="0"/>
          <w:sz w:val="28"/>
          <w:szCs w:val="28"/>
        </w:rPr>
        <w:tab/>
        <w:t>земли лесного фонда – коэффициент 0 (v1);</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w:t>
      </w:r>
      <w:r w:rsidRPr="00161001">
        <w:rPr>
          <w:rFonts w:ascii="Times New Roman" w:hAnsi="Times New Roman" w:cs="Times New Roman"/>
          <w:b w:val="0"/>
          <w:bCs w:val="0"/>
          <w:sz w:val="28"/>
          <w:szCs w:val="28"/>
        </w:rPr>
        <w:tab/>
        <w:t>земли водного фонда – коэффициент 0 (v1);</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7)</w:t>
      </w:r>
      <w:r w:rsidRPr="00161001">
        <w:rPr>
          <w:rFonts w:ascii="Times New Roman" w:hAnsi="Times New Roman" w:cs="Times New Roman"/>
          <w:b w:val="0"/>
          <w:bCs w:val="0"/>
          <w:sz w:val="28"/>
          <w:szCs w:val="28"/>
        </w:rPr>
        <w:tab/>
        <w:t>земли запаса – коэффициент 0 (v1).</w:t>
      </w:r>
    </w:p>
    <w:p w:rsidR="00161001" w:rsidRPr="00161001" w:rsidRDefault="00161001" w:rsidP="00161001">
      <w:pPr>
        <w:pStyle w:val="ConsPlusTitle"/>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Земельным участкам, без категории земель присвоен вес 0,01 (v1).</w:t>
      </w:r>
    </w:p>
    <w:p w:rsidR="00161001" w:rsidRPr="00161001" w:rsidRDefault="00161001" w:rsidP="00161001">
      <w:pPr>
        <w:pStyle w:val="ConsPlusTitle"/>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Критерий 2 – вид разрешенного использования. Максимальный вес показателя – 0,105 (V2).</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Приказом Росреестра от 10.11.2020 № П/0412 «Об утверждении классификатора видов разрешенного использования земельных участков» определены следующие виды разрешенного использования:</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сельскохозяйственное использование – вес 0,105 (v2); жилая застройка – вес 0,06 (v2);</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общественное использование объектов капитального строительства – вес 0,0525 (v2);</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предпринимательство – вес 0,0675 (v2); отдых (рекреация) – вес 0,0675 (v2);</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производственная деятельность – вес 0,0675 (v2); транспорт – вес 0,0375 (v2);</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обеспечение обороны и безопасности – вес 0,015 (v2);</w:t>
      </w:r>
    </w:p>
    <w:p w:rsidR="00F10130"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деятельность по особой охране и изучению природы – вес 0,015 (v2); </w:t>
      </w:r>
      <w:r w:rsidR="00F10130">
        <w:rPr>
          <w:rFonts w:ascii="Times New Roman" w:hAnsi="Times New Roman" w:cs="Times New Roman"/>
          <w:b w:val="0"/>
          <w:bCs w:val="0"/>
          <w:sz w:val="28"/>
          <w:szCs w:val="28"/>
        </w:rPr>
        <w:t xml:space="preserve">   </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использование лесов – вес 0,0675 (v2);</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водные объекты – вес 0,0675 (v2);</w:t>
      </w:r>
    </w:p>
    <w:p w:rsidR="00F10130"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земельные участки (территории) общего пользования – вес 0,015 (v2); </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земельные участки общего назначения – вес 0,0075 (v2).</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Земельным участкам без вида разрешенного использования присвоен вес 0,0075</w:t>
      </w:r>
    </w:p>
    <w:p w:rsidR="00161001" w:rsidRPr="00161001" w:rsidRDefault="00161001" w:rsidP="00161001">
      <w:pPr>
        <w:pStyle w:val="ConsPlusTitle"/>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(v2).</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Критерий</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3</w:t>
      </w:r>
      <w:r w:rsidR="00F10130">
        <w:rPr>
          <w:rFonts w:ascii="Times New Roman" w:hAnsi="Times New Roman" w:cs="Times New Roman"/>
          <w:b w:val="0"/>
          <w:bCs w:val="0"/>
          <w:sz w:val="28"/>
          <w:szCs w:val="28"/>
        </w:rPr>
        <w:t xml:space="preserve"> – </w:t>
      </w:r>
      <w:r w:rsidRPr="00161001">
        <w:rPr>
          <w:rFonts w:ascii="Times New Roman" w:hAnsi="Times New Roman" w:cs="Times New Roman"/>
          <w:b w:val="0"/>
          <w:bCs w:val="0"/>
          <w:sz w:val="28"/>
          <w:szCs w:val="28"/>
        </w:rPr>
        <w:t>процент</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сельскохозяйственных</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угодий.</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Максимальный</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вес</w:t>
      </w:r>
    </w:p>
    <w:p w:rsidR="00161001" w:rsidRPr="00161001" w:rsidRDefault="00161001" w:rsidP="00161001">
      <w:pPr>
        <w:pStyle w:val="ConsPlusTitle"/>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показателя – 0,0975 (V3).</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менее 20% – коэффициент 0,0375 (v3);</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lastRenderedPageBreak/>
        <w:t>менее 50% – коэффициент 0,0675 (v3);</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больше 50% – коэффициент 0,0975 (v3).</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Критерий</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4</w:t>
      </w:r>
      <w:r w:rsidR="00F10130">
        <w:rPr>
          <w:rFonts w:ascii="Times New Roman" w:hAnsi="Times New Roman" w:cs="Times New Roman"/>
          <w:b w:val="0"/>
          <w:bCs w:val="0"/>
          <w:sz w:val="28"/>
          <w:szCs w:val="28"/>
        </w:rPr>
        <w:t xml:space="preserve"> – </w:t>
      </w:r>
      <w:r w:rsidRPr="00161001">
        <w:rPr>
          <w:rFonts w:ascii="Times New Roman" w:hAnsi="Times New Roman" w:cs="Times New Roman"/>
          <w:b w:val="0"/>
          <w:bCs w:val="0"/>
          <w:sz w:val="28"/>
          <w:szCs w:val="28"/>
        </w:rPr>
        <w:t>площадь</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земельного</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участка</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категории</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земель</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сельскохозяйственного назначения. Максимальный вес показателя – 0,09 (V4).</w:t>
      </w:r>
    </w:p>
    <w:p w:rsidR="00161001" w:rsidRPr="00161001" w:rsidRDefault="00161001" w:rsidP="00161001">
      <w:pPr>
        <w:pStyle w:val="ConsPlusTitle"/>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менее 2 га – коэффициент 0 (v4); от 2 га до 10 га – вес 0,045 (v4); более 10 га – вес 0,09 (v4).</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Критерий 5 - наличие установленных границ. Максимальный вес показателя –0,06 (V5).</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границы установлены - вес 0,06 (v5); границы не установлены – вес 0,0075 (v5).</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Критерий 6 - информация о разграничении государственной собственности на</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землю. Максимальный вес показателя – 0,1275 (V6). собственность разграничена – вес 0,075 (v6);</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земельный участок передан органом местного самоуправления в аренду – вес 0,1275 (v6); &lt;2&gt;</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собственность не разграничена – вес 0,0075 (v6).</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Критерий 7 - вид правообладателя. Максимальный вес показателя – 0,075 (V7). юридическое лицо – вес 0,075 (v7);</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физическое лицо – вес 0,0375 (v7);</w:t>
      </w:r>
    </w:p>
    <w:p w:rsidR="00F10130"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земельные участки без сведений о правообладателе в ЕГРН – вес 0,0225 (v7). </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Критерий 8 - данные о произрастании на земельном участке борщевика</w:t>
      </w:r>
    </w:p>
    <w:p w:rsidR="00161001" w:rsidRPr="00161001" w:rsidRDefault="00161001" w:rsidP="00161001">
      <w:pPr>
        <w:pStyle w:val="ConsPlusTitle"/>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Сосновского. Максимальный вес показателя – 0,25 (V8).</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земельный участок относится к слою в РГИС «Истребление борщевика Сосновского» – вес 0,25 (v8);</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земельный участок не относится к слою в РГИС «Истребление борщевика Сосновского» – вес 0,0075 (v8).</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Критериям 9 (информация о включении в план проверок органов муниципального земельного контроля),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(данные о ранее выявленных нарушениях в рамках муниципального земельного контроля), 14 (процент использования сельскохозяйственных угодий больше 80%) присваиваются коэффициенты. В случае соответствия данным, изложенным в наименовании критерия, земельному участку присваивается коэффициент равный 0, в случае несоответствия - 1 (K1).</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Критерии </w:t>
      </w:r>
      <w:proofErr w:type="spellStart"/>
      <w:r w:rsidRPr="00161001">
        <w:rPr>
          <w:rFonts w:ascii="Times New Roman" w:hAnsi="Times New Roman" w:cs="Times New Roman"/>
          <w:b w:val="0"/>
          <w:bCs w:val="0"/>
          <w:sz w:val="28"/>
          <w:szCs w:val="28"/>
        </w:rPr>
        <w:t>приоритизации</w:t>
      </w:r>
      <w:proofErr w:type="spellEnd"/>
      <w:r w:rsidRPr="00161001">
        <w:rPr>
          <w:rFonts w:ascii="Times New Roman" w:hAnsi="Times New Roman" w:cs="Times New Roman"/>
          <w:b w:val="0"/>
          <w:bCs w:val="0"/>
          <w:sz w:val="28"/>
          <w:szCs w:val="28"/>
        </w:rPr>
        <w:t xml:space="preserve"> земельных участков с присвоенными весами и коэффициентами представлены в таблице 1.</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Расчет общего веса земельного участка осуществляется по формуле:</w:t>
      </w:r>
    </w:p>
    <w:p w:rsidR="00161001" w:rsidRPr="00161001" w:rsidRDefault="00161001" w:rsidP="00161001">
      <w:pPr>
        <w:pStyle w:val="ConsPlusTitle"/>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Общий вес земельного участка=(∑(</w:t>
      </w:r>
      <w:proofErr w:type="spellStart"/>
      <w:r w:rsidRPr="00161001">
        <w:rPr>
          <w:rFonts w:ascii="Times New Roman" w:hAnsi="Times New Roman" w:cs="Times New Roman"/>
          <w:b w:val="0"/>
          <w:bCs w:val="0"/>
          <w:sz w:val="28"/>
          <w:szCs w:val="28"/>
        </w:rPr>
        <w:t>Vn</w:t>
      </w:r>
      <w:proofErr w:type="spellEnd"/>
      <w:r w:rsidRPr="00161001">
        <w:rPr>
          <w:rFonts w:ascii="Times New Roman" w:hAnsi="Times New Roman" w:cs="Times New Roman"/>
          <w:b w:val="0"/>
          <w:bCs w:val="0"/>
          <w:sz w:val="28"/>
          <w:szCs w:val="28"/>
        </w:rPr>
        <w:t>*</w:t>
      </w:r>
      <w:proofErr w:type="spellStart"/>
      <w:r w:rsidRPr="00161001">
        <w:rPr>
          <w:rFonts w:ascii="Times New Roman" w:hAnsi="Times New Roman" w:cs="Times New Roman"/>
          <w:b w:val="0"/>
          <w:bCs w:val="0"/>
          <w:sz w:val="28"/>
          <w:szCs w:val="28"/>
        </w:rPr>
        <w:t>vn</w:t>
      </w:r>
      <w:proofErr w:type="spellEnd"/>
      <w:proofErr w:type="gramStart"/>
      <w:r w:rsidRPr="00161001">
        <w:rPr>
          <w:rFonts w:ascii="Times New Roman" w:hAnsi="Times New Roman" w:cs="Times New Roman"/>
          <w:b w:val="0"/>
          <w:bCs w:val="0"/>
          <w:sz w:val="28"/>
          <w:szCs w:val="28"/>
        </w:rPr>
        <w:t>))*</w:t>
      </w:r>
      <w:proofErr w:type="gramEnd"/>
      <w:r w:rsidRPr="00161001">
        <w:rPr>
          <w:rFonts w:ascii="Times New Roman" w:hAnsi="Times New Roman" w:cs="Times New Roman"/>
          <w:b w:val="0"/>
          <w:bCs w:val="0"/>
          <w:sz w:val="28"/>
          <w:szCs w:val="28"/>
        </w:rPr>
        <w:t xml:space="preserve">K1, где </w:t>
      </w:r>
      <w:proofErr w:type="spellStart"/>
      <w:r w:rsidRPr="00161001">
        <w:rPr>
          <w:rFonts w:ascii="Times New Roman" w:hAnsi="Times New Roman" w:cs="Times New Roman"/>
          <w:b w:val="0"/>
          <w:bCs w:val="0"/>
          <w:sz w:val="28"/>
          <w:szCs w:val="28"/>
        </w:rPr>
        <w:t>Vn</w:t>
      </w:r>
      <w:proofErr w:type="spellEnd"/>
      <w:r w:rsidRPr="00161001">
        <w:rPr>
          <w:rFonts w:ascii="Times New Roman" w:hAnsi="Times New Roman" w:cs="Times New Roman"/>
          <w:b w:val="0"/>
          <w:bCs w:val="0"/>
          <w:sz w:val="28"/>
          <w:szCs w:val="28"/>
        </w:rPr>
        <w:t xml:space="preserve"> – максимальный вес критерия, </w:t>
      </w:r>
      <w:proofErr w:type="spellStart"/>
      <w:r w:rsidRPr="00161001">
        <w:rPr>
          <w:rFonts w:ascii="Times New Roman" w:hAnsi="Times New Roman" w:cs="Times New Roman"/>
          <w:b w:val="0"/>
          <w:bCs w:val="0"/>
          <w:sz w:val="28"/>
          <w:szCs w:val="28"/>
        </w:rPr>
        <w:t>vn</w:t>
      </w:r>
      <w:proofErr w:type="spellEnd"/>
      <w:r w:rsidRPr="00161001">
        <w:rPr>
          <w:rFonts w:ascii="Times New Roman" w:hAnsi="Times New Roman" w:cs="Times New Roman"/>
          <w:b w:val="0"/>
          <w:bCs w:val="0"/>
          <w:sz w:val="28"/>
          <w:szCs w:val="28"/>
        </w:rPr>
        <w:t xml:space="preserve"> – вес подкритерия, K1 – коэффициент критериев 9, 10, 11, 12, 13,14.</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По данному алгоритму в РГИС рассчитывается общий вес каждого земельного участка. Также в РГИС сортируются земельные участки в порядке убывания.</w:t>
      </w:r>
    </w:p>
    <w:p w:rsidR="0049003C"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lastRenderedPageBreak/>
        <w:t xml:space="preserve">Земельные участки, набравшие наибольший вес, относятся к повышенной категории </w:t>
      </w:r>
      <w:proofErr w:type="spellStart"/>
      <w:r w:rsidRPr="00161001">
        <w:rPr>
          <w:rFonts w:ascii="Times New Roman" w:hAnsi="Times New Roman" w:cs="Times New Roman"/>
          <w:b w:val="0"/>
          <w:bCs w:val="0"/>
          <w:sz w:val="28"/>
          <w:szCs w:val="28"/>
        </w:rPr>
        <w:t>приоритизации</w:t>
      </w:r>
      <w:proofErr w:type="spellEnd"/>
      <w:r w:rsidRPr="00161001">
        <w:rPr>
          <w:rFonts w:ascii="Times New Roman" w:hAnsi="Times New Roman" w:cs="Times New Roman"/>
          <w:b w:val="0"/>
          <w:bCs w:val="0"/>
          <w:sz w:val="28"/>
          <w:szCs w:val="28"/>
        </w:rPr>
        <w:t>.</w:t>
      </w:r>
    </w:p>
    <w:p w:rsidR="00F10130" w:rsidRDefault="00F10130">
      <w:pPr>
        <w:rPr>
          <w:rFonts w:ascii="Times New Roman" w:hAnsi="Times New Roman" w:cs="Times New Roman"/>
          <w:sz w:val="28"/>
          <w:szCs w:val="28"/>
        </w:rPr>
      </w:pPr>
      <w:r>
        <w:rPr>
          <w:rFonts w:ascii="Times New Roman" w:hAnsi="Times New Roman" w:cs="Times New Roman"/>
          <w:b/>
          <w:bCs/>
          <w:sz w:val="28"/>
          <w:szCs w:val="28"/>
        </w:rPr>
        <w:br w:type="page"/>
      </w:r>
    </w:p>
    <w:p w:rsidR="00F10130" w:rsidRDefault="00F10130" w:rsidP="00F10130">
      <w:pPr>
        <w:pStyle w:val="ConsPlusTitle"/>
        <w:ind w:firstLine="709"/>
        <w:jc w:val="both"/>
        <w:outlineLvl w:val="1"/>
        <w:rPr>
          <w:rFonts w:ascii="Times New Roman" w:hAnsi="Times New Roman" w:cs="Times New Roman"/>
          <w:sz w:val="28"/>
          <w:szCs w:val="28"/>
        </w:rPr>
        <w:sectPr w:rsidR="00F10130" w:rsidSect="00493B85">
          <w:pgSz w:w="11906" w:h="16838"/>
          <w:pgMar w:top="1134" w:right="850" w:bottom="851" w:left="1418" w:header="708" w:footer="708" w:gutter="0"/>
          <w:cols w:space="708"/>
          <w:docGrid w:linePitch="360"/>
        </w:sectPr>
      </w:pPr>
    </w:p>
    <w:p w:rsidR="00F10130" w:rsidRDefault="00F10130" w:rsidP="00F10130">
      <w:pPr>
        <w:widowControl w:val="0"/>
        <w:autoSpaceDE w:val="0"/>
        <w:autoSpaceDN w:val="0"/>
        <w:spacing w:after="0" w:line="240" w:lineRule="auto"/>
        <w:ind w:left="8789" w:right="140"/>
        <w:jc w:val="right"/>
        <w:rPr>
          <w:rFonts w:ascii="Times New Roman" w:eastAsia="Times New Roman" w:hAnsi="Times New Roman" w:cs="Times New Roman"/>
          <w:sz w:val="24"/>
          <w:lang w:eastAsia="en-US"/>
        </w:rPr>
      </w:pPr>
      <w:r w:rsidRPr="00F10130">
        <w:rPr>
          <w:rFonts w:ascii="Times New Roman" w:eastAsia="Times New Roman" w:hAnsi="Times New Roman" w:cs="Times New Roman"/>
          <w:sz w:val="24"/>
          <w:lang w:eastAsia="en-US"/>
        </w:rPr>
        <w:lastRenderedPageBreak/>
        <w:t>Таблица</w:t>
      </w:r>
      <w:r w:rsidRPr="00F10130">
        <w:rPr>
          <w:rFonts w:ascii="Times New Roman" w:eastAsia="Times New Roman" w:hAnsi="Times New Roman" w:cs="Times New Roman"/>
          <w:spacing w:val="-15"/>
          <w:sz w:val="24"/>
          <w:lang w:eastAsia="en-US"/>
        </w:rPr>
        <w:t xml:space="preserve"> </w:t>
      </w:r>
      <w:r w:rsidRPr="00F10130">
        <w:rPr>
          <w:rFonts w:ascii="Times New Roman" w:eastAsia="Times New Roman" w:hAnsi="Times New Roman" w:cs="Times New Roman"/>
          <w:sz w:val="24"/>
          <w:lang w:eastAsia="en-US"/>
        </w:rPr>
        <w:t xml:space="preserve">1 </w:t>
      </w:r>
    </w:p>
    <w:p w:rsidR="00F10130" w:rsidRDefault="00F10130" w:rsidP="00F10130">
      <w:pPr>
        <w:widowControl w:val="0"/>
        <w:autoSpaceDE w:val="0"/>
        <w:autoSpaceDN w:val="0"/>
        <w:spacing w:after="0" w:line="240" w:lineRule="auto"/>
        <w:ind w:right="140"/>
        <w:jc w:val="right"/>
        <w:rPr>
          <w:rFonts w:ascii="Times New Roman" w:eastAsia="Times New Roman" w:hAnsi="Times New Roman" w:cs="Times New Roman"/>
          <w:sz w:val="24"/>
          <w:lang w:eastAsia="en-US"/>
        </w:rPr>
      </w:pPr>
      <w:r w:rsidRPr="00F10130">
        <w:rPr>
          <w:rFonts w:ascii="Times New Roman" w:eastAsia="Times New Roman" w:hAnsi="Times New Roman" w:cs="Times New Roman"/>
          <w:sz w:val="24"/>
          <w:lang w:eastAsia="en-US"/>
        </w:rPr>
        <w:t>Критерии</w:t>
      </w:r>
      <w:r w:rsidRPr="00F10130">
        <w:rPr>
          <w:rFonts w:ascii="Times New Roman" w:eastAsia="Times New Roman" w:hAnsi="Times New Roman" w:cs="Times New Roman"/>
          <w:spacing w:val="-14"/>
          <w:sz w:val="24"/>
          <w:lang w:eastAsia="en-US"/>
        </w:rPr>
        <w:t xml:space="preserve"> </w:t>
      </w:r>
      <w:proofErr w:type="spellStart"/>
      <w:r w:rsidRPr="00F10130">
        <w:rPr>
          <w:rFonts w:ascii="Times New Roman" w:eastAsia="Times New Roman" w:hAnsi="Times New Roman" w:cs="Times New Roman"/>
          <w:sz w:val="24"/>
          <w:lang w:eastAsia="en-US"/>
        </w:rPr>
        <w:t>приоритизации</w:t>
      </w:r>
      <w:proofErr w:type="spellEnd"/>
      <w:r w:rsidRPr="00F10130">
        <w:rPr>
          <w:rFonts w:ascii="Times New Roman" w:eastAsia="Times New Roman" w:hAnsi="Times New Roman" w:cs="Times New Roman"/>
          <w:spacing w:val="-14"/>
          <w:sz w:val="24"/>
          <w:lang w:eastAsia="en-US"/>
        </w:rPr>
        <w:t xml:space="preserve"> </w:t>
      </w:r>
      <w:r w:rsidRPr="00F10130">
        <w:rPr>
          <w:rFonts w:ascii="Times New Roman" w:eastAsia="Times New Roman" w:hAnsi="Times New Roman" w:cs="Times New Roman"/>
          <w:sz w:val="24"/>
          <w:lang w:eastAsia="en-US"/>
        </w:rPr>
        <w:t>земельных</w:t>
      </w:r>
      <w:r>
        <w:rPr>
          <w:rFonts w:ascii="Times New Roman" w:eastAsia="Times New Roman" w:hAnsi="Times New Roman" w:cs="Times New Roman"/>
          <w:spacing w:val="-11"/>
          <w:sz w:val="24"/>
          <w:lang w:eastAsia="en-US"/>
        </w:rPr>
        <w:t xml:space="preserve"> </w:t>
      </w:r>
      <w:r w:rsidRPr="00F10130">
        <w:rPr>
          <w:rFonts w:ascii="Times New Roman" w:eastAsia="Times New Roman" w:hAnsi="Times New Roman" w:cs="Times New Roman"/>
          <w:sz w:val="24"/>
          <w:lang w:eastAsia="en-US"/>
        </w:rPr>
        <w:t xml:space="preserve">участков </w:t>
      </w:r>
    </w:p>
    <w:p w:rsidR="00F10130" w:rsidRPr="00F10130" w:rsidRDefault="00F10130" w:rsidP="00F10130">
      <w:pPr>
        <w:widowControl w:val="0"/>
        <w:autoSpaceDE w:val="0"/>
        <w:autoSpaceDN w:val="0"/>
        <w:spacing w:after="0" w:line="240" w:lineRule="auto"/>
        <w:ind w:right="140"/>
        <w:jc w:val="right"/>
        <w:rPr>
          <w:rFonts w:ascii="Times New Roman" w:eastAsia="Times New Roman" w:hAnsi="Times New Roman" w:cs="Times New Roman"/>
          <w:sz w:val="24"/>
          <w:lang w:eastAsia="en-US"/>
        </w:rPr>
      </w:pPr>
      <w:r w:rsidRPr="00F10130">
        <w:rPr>
          <w:rFonts w:ascii="Times New Roman" w:eastAsia="Times New Roman" w:hAnsi="Times New Roman" w:cs="Times New Roman"/>
          <w:sz w:val="24"/>
          <w:lang w:eastAsia="en-US"/>
        </w:rPr>
        <w:t>с присвоенными весами и коэффициентами</w:t>
      </w:r>
    </w:p>
    <w:p w:rsidR="00F10130" w:rsidRPr="00F10130" w:rsidRDefault="00F10130" w:rsidP="00F10130">
      <w:pPr>
        <w:widowControl w:val="0"/>
        <w:autoSpaceDE w:val="0"/>
        <w:autoSpaceDN w:val="0"/>
        <w:spacing w:before="99" w:after="0" w:line="240" w:lineRule="auto"/>
        <w:jc w:val="both"/>
        <w:rPr>
          <w:rFonts w:ascii="Times New Roman" w:eastAsia="Times New Roman" w:hAnsi="Times New Roman" w:cs="Times New Roman"/>
          <w:sz w:val="20"/>
          <w:szCs w:val="28"/>
          <w:lang w:eastAsia="en-US"/>
        </w:rPr>
      </w:pPr>
    </w:p>
    <w:tbl>
      <w:tblPr>
        <w:tblStyle w:val="TableNormal"/>
        <w:tblW w:w="0" w:type="auto"/>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4"/>
        <w:gridCol w:w="300"/>
        <w:gridCol w:w="370"/>
        <w:gridCol w:w="180"/>
        <w:gridCol w:w="180"/>
        <w:gridCol w:w="370"/>
        <w:gridCol w:w="246"/>
        <w:gridCol w:w="246"/>
        <w:gridCol w:w="246"/>
        <w:gridCol w:w="370"/>
        <w:gridCol w:w="370"/>
        <w:gridCol w:w="180"/>
        <w:gridCol w:w="487"/>
        <w:gridCol w:w="238"/>
        <w:gridCol w:w="238"/>
        <w:gridCol w:w="370"/>
        <w:gridCol w:w="224"/>
        <w:gridCol w:w="370"/>
        <w:gridCol w:w="370"/>
        <w:gridCol w:w="224"/>
        <w:gridCol w:w="224"/>
        <w:gridCol w:w="480"/>
        <w:gridCol w:w="370"/>
        <w:gridCol w:w="249"/>
        <w:gridCol w:w="224"/>
        <w:gridCol w:w="224"/>
        <w:gridCol w:w="224"/>
        <w:gridCol w:w="521"/>
        <w:gridCol w:w="254"/>
        <w:gridCol w:w="254"/>
        <w:gridCol w:w="254"/>
        <w:gridCol w:w="254"/>
        <w:gridCol w:w="371"/>
        <w:gridCol w:w="426"/>
        <w:gridCol w:w="371"/>
        <w:gridCol w:w="268"/>
        <w:gridCol w:w="268"/>
        <w:gridCol w:w="491"/>
        <w:gridCol w:w="561"/>
        <w:gridCol w:w="674"/>
        <w:gridCol w:w="352"/>
        <w:gridCol w:w="352"/>
        <w:gridCol w:w="264"/>
        <w:gridCol w:w="264"/>
        <w:gridCol w:w="396"/>
        <w:gridCol w:w="396"/>
        <w:gridCol w:w="279"/>
      </w:tblGrid>
      <w:tr w:rsidR="00F10130" w:rsidRPr="00F10130" w:rsidTr="00F10130">
        <w:trPr>
          <w:trHeight w:val="1484"/>
        </w:trPr>
        <w:tc>
          <w:tcPr>
            <w:tcW w:w="234" w:type="dxa"/>
            <w:vMerge w:val="restart"/>
          </w:tcPr>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spacing w:before="101"/>
              <w:rPr>
                <w:rFonts w:ascii="Times New Roman" w:eastAsia="Times New Roman" w:hAnsi="Times New Roman" w:cs="Times New Roman"/>
                <w:sz w:val="12"/>
                <w:lang w:val="ru-RU" w:eastAsia="en-US"/>
              </w:rPr>
            </w:pPr>
          </w:p>
          <w:p w:rsidR="00F10130" w:rsidRPr="00F10130" w:rsidRDefault="00F10130" w:rsidP="00F10130">
            <w:pPr>
              <w:spacing w:line="261" w:lineRule="auto"/>
              <w:ind w:left="30" w:right="22" w:firstLine="25"/>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10"/>
                <w:sz w:val="12"/>
                <w:lang w:eastAsia="en-US"/>
              </w:rPr>
              <w:t>№</w:t>
            </w:r>
            <w:r w:rsidRPr="00F10130">
              <w:rPr>
                <w:rFonts w:ascii="Times New Roman" w:eastAsia="Times New Roman" w:hAnsi="Times New Roman" w:cs="Times New Roman"/>
                <w:b/>
                <w:spacing w:val="40"/>
                <w:sz w:val="12"/>
                <w:lang w:eastAsia="en-US"/>
              </w:rPr>
              <w:t xml:space="preserve"> </w:t>
            </w:r>
            <w:r w:rsidRPr="00F10130">
              <w:rPr>
                <w:rFonts w:ascii="Times New Roman" w:eastAsia="Times New Roman" w:hAnsi="Times New Roman" w:cs="Times New Roman"/>
                <w:b/>
                <w:spacing w:val="-5"/>
                <w:sz w:val="12"/>
                <w:lang w:eastAsia="en-US"/>
              </w:rPr>
              <w:t>п/п</w:t>
            </w:r>
          </w:p>
        </w:tc>
        <w:tc>
          <w:tcPr>
            <w:tcW w:w="300" w:type="dxa"/>
            <w:vMerge w:val="restart"/>
            <w:textDirection w:val="btLr"/>
          </w:tcPr>
          <w:p w:rsidR="00F10130" w:rsidRPr="00F10130" w:rsidRDefault="00F10130" w:rsidP="00F10130">
            <w:pPr>
              <w:spacing w:before="72"/>
              <w:ind w:left="10"/>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Кадастровый</w:t>
            </w:r>
            <w:proofErr w:type="spellEnd"/>
            <w:r w:rsidRPr="00F10130">
              <w:rPr>
                <w:rFonts w:ascii="Times New Roman" w:eastAsia="Times New Roman" w:hAnsi="Times New Roman" w:cs="Times New Roman"/>
                <w:b/>
                <w:spacing w:val="-2"/>
                <w:sz w:val="12"/>
                <w:lang w:eastAsia="en-US"/>
              </w:rPr>
              <w:t xml:space="preserve"> </w:t>
            </w:r>
            <w:proofErr w:type="spellStart"/>
            <w:r w:rsidRPr="00F10130">
              <w:rPr>
                <w:rFonts w:ascii="Times New Roman" w:eastAsia="Times New Roman" w:hAnsi="Times New Roman" w:cs="Times New Roman"/>
                <w:b/>
                <w:spacing w:val="-2"/>
                <w:sz w:val="12"/>
                <w:lang w:eastAsia="en-US"/>
              </w:rPr>
              <w:t>номер</w:t>
            </w:r>
            <w:proofErr w:type="spellEnd"/>
          </w:p>
        </w:tc>
        <w:tc>
          <w:tcPr>
            <w:tcW w:w="2208" w:type="dxa"/>
            <w:gridSpan w:val="8"/>
          </w:tcPr>
          <w:p w:rsidR="00F10130" w:rsidRPr="00F10130" w:rsidRDefault="00F10130" w:rsidP="00F10130">
            <w:pPr>
              <w:rPr>
                <w:rFonts w:ascii="Times New Roman" w:eastAsia="Times New Roman" w:hAnsi="Times New Roman" w:cs="Times New Roman"/>
                <w:sz w:val="12"/>
                <w:lang w:eastAsia="en-US"/>
              </w:rPr>
            </w:pPr>
          </w:p>
          <w:p w:rsidR="00F10130" w:rsidRPr="00F10130" w:rsidRDefault="00F10130" w:rsidP="00F10130">
            <w:pPr>
              <w:rPr>
                <w:rFonts w:ascii="Times New Roman" w:eastAsia="Times New Roman" w:hAnsi="Times New Roman" w:cs="Times New Roman"/>
                <w:sz w:val="12"/>
                <w:lang w:eastAsia="en-US"/>
              </w:rPr>
            </w:pPr>
          </w:p>
          <w:p w:rsidR="00F10130" w:rsidRPr="00F10130" w:rsidRDefault="00F10130" w:rsidP="00F10130">
            <w:pPr>
              <w:rPr>
                <w:rFonts w:ascii="Times New Roman" w:eastAsia="Times New Roman" w:hAnsi="Times New Roman" w:cs="Times New Roman"/>
                <w:sz w:val="12"/>
                <w:lang w:eastAsia="en-US"/>
              </w:rPr>
            </w:pPr>
          </w:p>
          <w:p w:rsidR="00F10130" w:rsidRPr="00F10130" w:rsidRDefault="00F10130" w:rsidP="00F10130">
            <w:pPr>
              <w:spacing w:before="122"/>
              <w:rPr>
                <w:rFonts w:ascii="Times New Roman" w:eastAsia="Times New Roman" w:hAnsi="Times New Roman" w:cs="Times New Roman"/>
                <w:sz w:val="12"/>
                <w:lang w:eastAsia="en-US"/>
              </w:rPr>
            </w:pPr>
          </w:p>
          <w:p w:rsidR="00F10130" w:rsidRPr="00F10130" w:rsidRDefault="00F10130" w:rsidP="00F10130">
            <w:pPr>
              <w:ind w:left="550"/>
              <w:rPr>
                <w:rFonts w:ascii="Times New Roman" w:eastAsia="Times New Roman" w:hAnsi="Times New Roman" w:cs="Times New Roman"/>
                <w:b/>
                <w:sz w:val="12"/>
                <w:lang w:eastAsia="en-US"/>
              </w:rPr>
            </w:pPr>
            <w:r w:rsidRPr="00F10130">
              <w:rPr>
                <w:rFonts w:ascii="Times New Roman" w:eastAsia="Times New Roman" w:hAnsi="Times New Roman" w:cs="Times New Roman"/>
                <w:b/>
                <w:sz w:val="12"/>
                <w:lang w:eastAsia="en-US"/>
              </w:rPr>
              <w:t>1.</w:t>
            </w:r>
            <w:r w:rsidRPr="00F10130">
              <w:rPr>
                <w:rFonts w:ascii="Times New Roman" w:eastAsia="Times New Roman" w:hAnsi="Times New Roman" w:cs="Times New Roman"/>
                <w:b/>
                <w:spacing w:val="-2"/>
                <w:sz w:val="12"/>
                <w:lang w:eastAsia="en-US"/>
              </w:rPr>
              <w:t xml:space="preserve"> </w:t>
            </w:r>
            <w:proofErr w:type="spellStart"/>
            <w:r w:rsidRPr="00F10130">
              <w:rPr>
                <w:rFonts w:ascii="Times New Roman" w:eastAsia="Times New Roman" w:hAnsi="Times New Roman" w:cs="Times New Roman"/>
                <w:b/>
                <w:sz w:val="12"/>
                <w:lang w:eastAsia="en-US"/>
              </w:rPr>
              <w:t>Категория</w:t>
            </w:r>
            <w:proofErr w:type="spellEnd"/>
            <w:r w:rsidRPr="00F10130">
              <w:rPr>
                <w:rFonts w:ascii="Times New Roman" w:eastAsia="Times New Roman" w:hAnsi="Times New Roman" w:cs="Times New Roman"/>
                <w:b/>
                <w:sz w:val="12"/>
                <w:lang w:eastAsia="en-US"/>
              </w:rPr>
              <w:t xml:space="preserve"> </w:t>
            </w:r>
            <w:proofErr w:type="spellStart"/>
            <w:r w:rsidRPr="00F10130">
              <w:rPr>
                <w:rFonts w:ascii="Times New Roman" w:eastAsia="Times New Roman" w:hAnsi="Times New Roman" w:cs="Times New Roman"/>
                <w:b/>
                <w:spacing w:val="-2"/>
                <w:sz w:val="12"/>
                <w:lang w:eastAsia="en-US"/>
              </w:rPr>
              <w:t>земель</w:t>
            </w:r>
            <w:proofErr w:type="spellEnd"/>
          </w:p>
        </w:tc>
        <w:tc>
          <w:tcPr>
            <w:tcW w:w="4394" w:type="dxa"/>
            <w:gridSpan w:val="14"/>
          </w:tcPr>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spacing w:before="122"/>
              <w:rPr>
                <w:rFonts w:ascii="Times New Roman" w:eastAsia="Times New Roman" w:hAnsi="Times New Roman" w:cs="Times New Roman"/>
                <w:sz w:val="12"/>
                <w:lang w:val="ru-RU" w:eastAsia="en-US"/>
              </w:rPr>
            </w:pPr>
          </w:p>
          <w:p w:rsidR="00F10130" w:rsidRPr="00F10130" w:rsidRDefault="00F10130" w:rsidP="00F10130">
            <w:pPr>
              <w:ind w:left="208"/>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2.</w:t>
            </w:r>
            <w:r w:rsidRPr="00F10130">
              <w:rPr>
                <w:rFonts w:ascii="Times New Roman" w:eastAsia="Times New Roman" w:hAnsi="Times New Roman" w:cs="Times New Roman"/>
                <w:b/>
                <w:spacing w:val="-2"/>
                <w:sz w:val="12"/>
                <w:lang w:val="ru-RU" w:eastAsia="en-US"/>
              </w:rPr>
              <w:t xml:space="preserve"> </w:t>
            </w:r>
            <w:r w:rsidRPr="00F10130">
              <w:rPr>
                <w:rFonts w:ascii="Times New Roman" w:eastAsia="Times New Roman" w:hAnsi="Times New Roman" w:cs="Times New Roman"/>
                <w:b/>
                <w:sz w:val="12"/>
                <w:lang w:val="ru-RU" w:eastAsia="en-US"/>
              </w:rPr>
              <w:t>Вид</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разрешенного использования</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в</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соответствии</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с</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pacing w:val="-2"/>
                <w:sz w:val="12"/>
                <w:lang w:val="ru-RU" w:eastAsia="en-US"/>
              </w:rPr>
              <w:t>классификатором</w:t>
            </w:r>
          </w:p>
        </w:tc>
        <w:tc>
          <w:tcPr>
            <w:tcW w:w="672" w:type="dxa"/>
            <w:gridSpan w:val="3"/>
          </w:tcPr>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spacing w:before="37"/>
              <w:rPr>
                <w:rFonts w:ascii="Times New Roman" w:eastAsia="Times New Roman" w:hAnsi="Times New Roman" w:cs="Times New Roman"/>
                <w:sz w:val="12"/>
                <w:lang w:val="ru-RU" w:eastAsia="en-US"/>
              </w:rPr>
            </w:pPr>
          </w:p>
          <w:p w:rsidR="00F10130" w:rsidRPr="00F10130" w:rsidRDefault="00F10130" w:rsidP="00F10130">
            <w:pPr>
              <w:spacing w:line="261" w:lineRule="auto"/>
              <w:ind w:left="19" w:right="39" w:firstLine="3"/>
              <w:jc w:val="both"/>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3.</w:t>
            </w:r>
            <w:r w:rsidRPr="00F10130">
              <w:rPr>
                <w:rFonts w:ascii="Times New Roman" w:eastAsia="Times New Roman" w:hAnsi="Times New Roman" w:cs="Times New Roman"/>
                <w:b/>
                <w:spacing w:val="-8"/>
                <w:sz w:val="12"/>
                <w:lang w:val="ru-RU" w:eastAsia="en-US"/>
              </w:rPr>
              <w:t xml:space="preserve"> </w:t>
            </w:r>
            <w:r w:rsidRPr="00F10130">
              <w:rPr>
                <w:rFonts w:ascii="Times New Roman" w:eastAsia="Times New Roman" w:hAnsi="Times New Roman" w:cs="Times New Roman"/>
                <w:b/>
                <w:sz w:val="12"/>
                <w:lang w:val="ru-RU" w:eastAsia="en-US"/>
              </w:rPr>
              <w:t>Процент</w:t>
            </w:r>
            <w:r w:rsidRPr="00F10130">
              <w:rPr>
                <w:rFonts w:ascii="Times New Roman" w:eastAsia="Times New Roman" w:hAnsi="Times New Roman" w:cs="Times New Roman"/>
                <w:b/>
                <w:spacing w:val="40"/>
                <w:sz w:val="12"/>
                <w:lang w:val="ru-RU" w:eastAsia="en-US"/>
              </w:rPr>
              <w:t xml:space="preserve"> </w:t>
            </w:r>
            <w:proofErr w:type="spellStart"/>
            <w:r w:rsidRPr="00F10130">
              <w:rPr>
                <w:rFonts w:ascii="Times New Roman" w:eastAsia="Times New Roman" w:hAnsi="Times New Roman" w:cs="Times New Roman"/>
                <w:b/>
                <w:spacing w:val="-2"/>
                <w:sz w:val="12"/>
                <w:lang w:val="ru-RU" w:eastAsia="en-US"/>
              </w:rPr>
              <w:t>сельскохоз</w:t>
            </w:r>
            <w:proofErr w:type="spellEnd"/>
            <w:r w:rsidRPr="00F10130">
              <w:rPr>
                <w:rFonts w:ascii="Times New Roman" w:eastAsia="Times New Roman" w:hAnsi="Times New Roman" w:cs="Times New Roman"/>
                <w:b/>
                <w:spacing w:val="40"/>
                <w:sz w:val="12"/>
                <w:lang w:val="ru-RU" w:eastAsia="en-US"/>
              </w:rPr>
              <w:t xml:space="preserve"> </w:t>
            </w:r>
            <w:proofErr w:type="spellStart"/>
            <w:r w:rsidRPr="00F10130">
              <w:rPr>
                <w:rFonts w:ascii="Times New Roman" w:eastAsia="Times New Roman" w:hAnsi="Times New Roman" w:cs="Times New Roman"/>
                <w:b/>
                <w:spacing w:val="-2"/>
                <w:sz w:val="12"/>
                <w:lang w:val="ru-RU" w:eastAsia="en-US"/>
              </w:rPr>
              <w:t>яйственны</w:t>
            </w:r>
            <w:proofErr w:type="spellEnd"/>
          </w:p>
          <w:p w:rsidR="00F10130" w:rsidRPr="00F10130" w:rsidRDefault="00F10130" w:rsidP="00F10130">
            <w:pPr>
              <w:spacing w:line="137" w:lineRule="exact"/>
              <w:ind w:left="92"/>
              <w:jc w:val="both"/>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х</w:t>
            </w:r>
            <w:r w:rsidRPr="00F10130">
              <w:rPr>
                <w:rFonts w:ascii="Times New Roman" w:eastAsia="Times New Roman" w:hAnsi="Times New Roman" w:cs="Times New Roman"/>
                <w:b/>
                <w:spacing w:val="-3"/>
                <w:sz w:val="12"/>
                <w:lang w:val="ru-RU" w:eastAsia="en-US"/>
              </w:rPr>
              <w:t xml:space="preserve"> </w:t>
            </w:r>
            <w:r w:rsidRPr="00F10130">
              <w:rPr>
                <w:rFonts w:ascii="Times New Roman" w:eastAsia="Times New Roman" w:hAnsi="Times New Roman" w:cs="Times New Roman"/>
                <w:b/>
                <w:spacing w:val="-2"/>
                <w:sz w:val="12"/>
                <w:lang w:val="ru-RU" w:eastAsia="en-US"/>
              </w:rPr>
              <w:t>угодий</w:t>
            </w:r>
          </w:p>
        </w:tc>
        <w:tc>
          <w:tcPr>
            <w:tcW w:w="1029" w:type="dxa"/>
            <w:gridSpan w:val="3"/>
          </w:tcPr>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spacing w:before="24"/>
              <w:rPr>
                <w:rFonts w:ascii="Times New Roman" w:eastAsia="Times New Roman" w:hAnsi="Times New Roman" w:cs="Times New Roman"/>
                <w:sz w:val="12"/>
                <w:lang w:val="ru-RU" w:eastAsia="en-US"/>
              </w:rPr>
            </w:pPr>
          </w:p>
          <w:p w:rsidR="00F10130" w:rsidRPr="00F10130" w:rsidRDefault="00F10130" w:rsidP="00F10130">
            <w:pPr>
              <w:spacing w:before="1" w:line="261" w:lineRule="auto"/>
              <w:ind w:left="189" w:right="214" w:firstLine="7"/>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4.</w:t>
            </w:r>
            <w:r w:rsidRPr="00F10130">
              <w:rPr>
                <w:rFonts w:ascii="Times New Roman" w:eastAsia="Times New Roman" w:hAnsi="Times New Roman" w:cs="Times New Roman"/>
                <w:b/>
                <w:spacing w:val="-8"/>
                <w:sz w:val="12"/>
                <w:lang w:val="ru-RU" w:eastAsia="en-US"/>
              </w:rPr>
              <w:t xml:space="preserve"> </w:t>
            </w:r>
            <w:r w:rsidRPr="00F10130">
              <w:rPr>
                <w:rFonts w:ascii="Times New Roman" w:eastAsia="Times New Roman" w:hAnsi="Times New Roman" w:cs="Times New Roman"/>
                <w:b/>
                <w:sz w:val="12"/>
                <w:lang w:val="ru-RU" w:eastAsia="en-US"/>
              </w:rPr>
              <w:t>площадь</w:t>
            </w:r>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pacing w:val="-2"/>
                <w:sz w:val="12"/>
                <w:lang w:val="ru-RU" w:eastAsia="en-US"/>
              </w:rPr>
              <w:t>земельного</w:t>
            </w:r>
          </w:p>
          <w:p w:rsidR="00F10130" w:rsidRPr="00F10130" w:rsidRDefault="00F10130" w:rsidP="00F10130">
            <w:pPr>
              <w:spacing w:line="261" w:lineRule="auto"/>
              <w:ind w:left="6" w:firstLine="274"/>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pacing w:val="-2"/>
                <w:sz w:val="12"/>
                <w:lang w:val="ru-RU" w:eastAsia="en-US"/>
              </w:rPr>
              <w:t>участка</w:t>
            </w:r>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z w:val="12"/>
                <w:lang w:val="ru-RU" w:eastAsia="en-US"/>
              </w:rPr>
              <w:t>категории</w:t>
            </w:r>
            <w:r w:rsidRPr="00F10130">
              <w:rPr>
                <w:rFonts w:ascii="Times New Roman" w:eastAsia="Times New Roman" w:hAnsi="Times New Roman" w:cs="Times New Roman"/>
                <w:b/>
                <w:spacing w:val="-8"/>
                <w:sz w:val="12"/>
                <w:lang w:val="ru-RU" w:eastAsia="en-US"/>
              </w:rPr>
              <w:t xml:space="preserve"> </w:t>
            </w:r>
            <w:r w:rsidRPr="00F10130">
              <w:rPr>
                <w:rFonts w:ascii="Times New Roman" w:eastAsia="Times New Roman" w:hAnsi="Times New Roman" w:cs="Times New Roman"/>
                <w:b/>
                <w:sz w:val="12"/>
                <w:lang w:val="ru-RU" w:eastAsia="en-US"/>
              </w:rPr>
              <w:t>земель</w:t>
            </w:r>
            <w:r w:rsidRPr="00F10130">
              <w:rPr>
                <w:rFonts w:ascii="Times New Roman" w:eastAsia="Times New Roman" w:hAnsi="Times New Roman" w:cs="Times New Roman"/>
                <w:b/>
                <w:spacing w:val="40"/>
                <w:sz w:val="12"/>
                <w:lang w:val="ru-RU" w:eastAsia="en-US"/>
              </w:rPr>
              <w:t xml:space="preserve"> </w:t>
            </w:r>
            <w:proofErr w:type="spellStart"/>
            <w:r w:rsidRPr="00F10130">
              <w:rPr>
                <w:rFonts w:ascii="Times New Roman" w:eastAsia="Times New Roman" w:hAnsi="Times New Roman" w:cs="Times New Roman"/>
                <w:b/>
                <w:spacing w:val="-2"/>
                <w:sz w:val="12"/>
                <w:lang w:val="ru-RU" w:eastAsia="en-US"/>
              </w:rPr>
              <w:t>сельскохозяйстве</w:t>
            </w:r>
            <w:proofErr w:type="spellEnd"/>
            <w:r w:rsidRPr="00F10130">
              <w:rPr>
                <w:rFonts w:ascii="Times New Roman" w:eastAsia="Times New Roman" w:hAnsi="Times New Roman" w:cs="Times New Roman"/>
                <w:b/>
                <w:spacing w:val="40"/>
                <w:sz w:val="12"/>
                <w:lang w:val="ru-RU" w:eastAsia="en-US"/>
              </w:rPr>
              <w:t xml:space="preserve"> </w:t>
            </w:r>
            <w:proofErr w:type="spellStart"/>
            <w:r w:rsidRPr="00F10130">
              <w:rPr>
                <w:rFonts w:ascii="Times New Roman" w:eastAsia="Times New Roman" w:hAnsi="Times New Roman" w:cs="Times New Roman"/>
                <w:b/>
                <w:sz w:val="12"/>
                <w:lang w:val="ru-RU" w:eastAsia="en-US"/>
              </w:rPr>
              <w:t>нного</w:t>
            </w:r>
            <w:proofErr w:type="spellEnd"/>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pacing w:val="-2"/>
                <w:sz w:val="12"/>
                <w:lang w:val="ru-RU" w:eastAsia="en-US"/>
              </w:rPr>
              <w:t>назначения</w:t>
            </w:r>
          </w:p>
        </w:tc>
        <w:tc>
          <w:tcPr>
            <w:tcW w:w="508" w:type="dxa"/>
            <w:gridSpan w:val="2"/>
          </w:tcPr>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spacing w:before="24"/>
              <w:rPr>
                <w:rFonts w:ascii="Times New Roman" w:eastAsia="Times New Roman" w:hAnsi="Times New Roman" w:cs="Times New Roman"/>
                <w:sz w:val="12"/>
                <w:lang w:val="ru-RU" w:eastAsia="en-US"/>
              </w:rPr>
            </w:pPr>
          </w:p>
          <w:p w:rsidR="00F10130" w:rsidRPr="00F10130" w:rsidRDefault="00F10130" w:rsidP="00F10130">
            <w:pPr>
              <w:spacing w:before="1"/>
              <w:ind w:right="32"/>
              <w:jc w:val="center"/>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pacing w:val="-5"/>
                <w:sz w:val="12"/>
                <w:lang w:val="ru-RU" w:eastAsia="en-US"/>
              </w:rPr>
              <w:t>5.</w:t>
            </w:r>
          </w:p>
          <w:p w:rsidR="00F10130" w:rsidRPr="00F10130" w:rsidRDefault="00F10130" w:rsidP="00F10130">
            <w:pPr>
              <w:spacing w:before="12" w:line="261" w:lineRule="auto"/>
              <w:ind w:left="16" w:right="53"/>
              <w:jc w:val="center"/>
              <w:rPr>
                <w:rFonts w:ascii="Times New Roman" w:eastAsia="Times New Roman" w:hAnsi="Times New Roman" w:cs="Times New Roman"/>
                <w:b/>
                <w:sz w:val="12"/>
                <w:lang w:val="ru-RU" w:eastAsia="en-US"/>
              </w:rPr>
            </w:pPr>
            <w:proofErr w:type="spellStart"/>
            <w:r w:rsidRPr="00F10130">
              <w:rPr>
                <w:rFonts w:ascii="Times New Roman" w:eastAsia="Times New Roman" w:hAnsi="Times New Roman" w:cs="Times New Roman"/>
                <w:b/>
                <w:spacing w:val="-2"/>
                <w:sz w:val="12"/>
                <w:lang w:val="ru-RU" w:eastAsia="en-US"/>
              </w:rPr>
              <w:t>Наличи</w:t>
            </w:r>
            <w:proofErr w:type="spellEnd"/>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pacing w:val="-10"/>
                <w:sz w:val="12"/>
                <w:lang w:val="ru-RU" w:eastAsia="en-US"/>
              </w:rPr>
              <w:t>е</w:t>
            </w:r>
            <w:r w:rsidRPr="00F10130">
              <w:rPr>
                <w:rFonts w:ascii="Times New Roman" w:eastAsia="Times New Roman" w:hAnsi="Times New Roman" w:cs="Times New Roman"/>
                <w:b/>
                <w:spacing w:val="40"/>
                <w:sz w:val="12"/>
                <w:lang w:val="ru-RU" w:eastAsia="en-US"/>
              </w:rPr>
              <w:t xml:space="preserve"> </w:t>
            </w:r>
            <w:proofErr w:type="spellStart"/>
            <w:r w:rsidRPr="00F10130">
              <w:rPr>
                <w:rFonts w:ascii="Times New Roman" w:eastAsia="Times New Roman" w:hAnsi="Times New Roman" w:cs="Times New Roman"/>
                <w:b/>
                <w:spacing w:val="-2"/>
                <w:sz w:val="12"/>
                <w:lang w:val="ru-RU" w:eastAsia="en-US"/>
              </w:rPr>
              <w:t>установ</w:t>
            </w:r>
            <w:proofErr w:type="spellEnd"/>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pacing w:val="-2"/>
                <w:sz w:val="12"/>
                <w:lang w:val="ru-RU" w:eastAsia="en-US"/>
              </w:rPr>
              <w:t>ленных</w:t>
            </w:r>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pacing w:val="-2"/>
                <w:sz w:val="12"/>
                <w:lang w:val="ru-RU" w:eastAsia="en-US"/>
              </w:rPr>
              <w:t>границ</w:t>
            </w:r>
          </w:p>
        </w:tc>
        <w:tc>
          <w:tcPr>
            <w:tcW w:w="1168" w:type="dxa"/>
            <w:gridSpan w:val="3"/>
          </w:tcPr>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spacing w:before="98"/>
              <w:rPr>
                <w:rFonts w:ascii="Times New Roman" w:eastAsia="Times New Roman" w:hAnsi="Times New Roman" w:cs="Times New Roman"/>
                <w:sz w:val="12"/>
                <w:lang w:val="ru-RU" w:eastAsia="en-US"/>
              </w:rPr>
            </w:pPr>
          </w:p>
          <w:p w:rsidR="00F10130" w:rsidRPr="00F10130" w:rsidRDefault="00F10130" w:rsidP="00F10130">
            <w:pPr>
              <w:spacing w:line="261" w:lineRule="auto"/>
              <w:ind w:left="79" w:firstLine="14"/>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6.</w:t>
            </w:r>
            <w:r w:rsidRPr="00F10130">
              <w:rPr>
                <w:rFonts w:ascii="Times New Roman" w:eastAsia="Times New Roman" w:hAnsi="Times New Roman" w:cs="Times New Roman"/>
                <w:b/>
                <w:spacing w:val="-8"/>
                <w:sz w:val="12"/>
                <w:lang w:val="ru-RU" w:eastAsia="en-US"/>
              </w:rPr>
              <w:t xml:space="preserve"> </w:t>
            </w:r>
            <w:r w:rsidRPr="00F10130">
              <w:rPr>
                <w:rFonts w:ascii="Times New Roman" w:eastAsia="Times New Roman" w:hAnsi="Times New Roman" w:cs="Times New Roman"/>
                <w:b/>
                <w:sz w:val="12"/>
                <w:lang w:val="ru-RU" w:eastAsia="en-US"/>
              </w:rPr>
              <w:t>Информация</w:t>
            </w:r>
            <w:r w:rsidRPr="00F10130">
              <w:rPr>
                <w:rFonts w:ascii="Times New Roman" w:eastAsia="Times New Roman" w:hAnsi="Times New Roman" w:cs="Times New Roman"/>
                <w:b/>
                <w:spacing w:val="-7"/>
                <w:sz w:val="12"/>
                <w:lang w:val="ru-RU" w:eastAsia="en-US"/>
              </w:rPr>
              <w:t xml:space="preserve"> </w:t>
            </w:r>
            <w:r w:rsidRPr="00F10130">
              <w:rPr>
                <w:rFonts w:ascii="Times New Roman" w:eastAsia="Times New Roman" w:hAnsi="Times New Roman" w:cs="Times New Roman"/>
                <w:b/>
                <w:sz w:val="12"/>
                <w:lang w:val="ru-RU" w:eastAsia="en-US"/>
              </w:rPr>
              <w:t>о</w:t>
            </w:r>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pacing w:val="-2"/>
                <w:sz w:val="12"/>
                <w:lang w:val="ru-RU" w:eastAsia="en-US"/>
              </w:rPr>
              <w:t>разграничении</w:t>
            </w:r>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pacing w:val="-2"/>
                <w:sz w:val="12"/>
                <w:lang w:val="ru-RU" w:eastAsia="en-US"/>
              </w:rPr>
              <w:t>государственной</w:t>
            </w:r>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z w:val="12"/>
                <w:lang w:val="ru-RU" w:eastAsia="en-US"/>
              </w:rPr>
              <w:t>собственности</w:t>
            </w:r>
            <w:r w:rsidRPr="00F10130">
              <w:rPr>
                <w:rFonts w:ascii="Times New Roman" w:eastAsia="Times New Roman" w:hAnsi="Times New Roman" w:cs="Times New Roman"/>
                <w:b/>
                <w:spacing w:val="10"/>
                <w:sz w:val="12"/>
                <w:lang w:val="ru-RU" w:eastAsia="en-US"/>
              </w:rPr>
              <w:t xml:space="preserve"> </w:t>
            </w:r>
            <w:r w:rsidRPr="00F10130">
              <w:rPr>
                <w:rFonts w:ascii="Times New Roman" w:eastAsia="Times New Roman" w:hAnsi="Times New Roman" w:cs="Times New Roman"/>
                <w:b/>
                <w:spacing w:val="-5"/>
                <w:sz w:val="12"/>
                <w:lang w:val="ru-RU" w:eastAsia="en-US"/>
              </w:rPr>
              <w:t>на</w:t>
            </w:r>
          </w:p>
          <w:p w:rsidR="00F10130" w:rsidRPr="00F10130" w:rsidRDefault="00F10130" w:rsidP="00F10130">
            <w:pPr>
              <w:spacing w:line="137" w:lineRule="exact"/>
              <w:ind w:left="390"/>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2"/>
                <w:sz w:val="12"/>
                <w:lang w:eastAsia="en-US"/>
              </w:rPr>
              <w:t>землю</w:t>
            </w:r>
            <w:proofErr w:type="spellEnd"/>
          </w:p>
        </w:tc>
        <w:tc>
          <w:tcPr>
            <w:tcW w:w="1027" w:type="dxa"/>
            <w:gridSpan w:val="3"/>
          </w:tcPr>
          <w:p w:rsidR="00F10130" w:rsidRPr="00F10130" w:rsidRDefault="00F10130" w:rsidP="00F10130">
            <w:pPr>
              <w:rPr>
                <w:rFonts w:ascii="Times New Roman" w:eastAsia="Times New Roman" w:hAnsi="Times New Roman" w:cs="Times New Roman"/>
                <w:sz w:val="12"/>
                <w:lang w:eastAsia="en-US"/>
              </w:rPr>
            </w:pPr>
          </w:p>
          <w:p w:rsidR="00F10130" w:rsidRPr="00F10130" w:rsidRDefault="00F10130" w:rsidP="00F10130">
            <w:pPr>
              <w:rPr>
                <w:rFonts w:ascii="Times New Roman" w:eastAsia="Times New Roman" w:hAnsi="Times New Roman" w:cs="Times New Roman"/>
                <w:sz w:val="12"/>
                <w:lang w:eastAsia="en-US"/>
              </w:rPr>
            </w:pPr>
          </w:p>
          <w:p w:rsidR="00F10130" w:rsidRPr="00F10130" w:rsidRDefault="00F10130" w:rsidP="00F10130">
            <w:pPr>
              <w:rPr>
                <w:rFonts w:ascii="Times New Roman" w:eastAsia="Times New Roman" w:hAnsi="Times New Roman" w:cs="Times New Roman"/>
                <w:sz w:val="12"/>
                <w:lang w:eastAsia="en-US"/>
              </w:rPr>
            </w:pPr>
          </w:p>
          <w:p w:rsidR="00F10130" w:rsidRPr="00F10130" w:rsidRDefault="00F10130" w:rsidP="00F10130">
            <w:pPr>
              <w:spacing w:before="49"/>
              <w:rPr>
                <w:rFonts w:ascii="Times New Roman" w:eastAsia="Times New Roman" w:hAnsi="Times New Roman" w:cs="Times New Roman"/>
                <w:sz w:val="12"/>
                <w:lang w:eastAsia="en-US"/>
              </w:rPr>
            </w:pPr>
          </w:p>
          <w:p w:rsidR="00F10130" w:rsidRPr="00F10130" w:rsidRDefault="00F10130" w:rsidP="00F10130">
            <w:pPr>
              <w:spacing w:line="261" w:lineRule="auto"/>
              <w:ind w:left="12" w:firstLine="307"/>
              <w:rPr>
                <w:rFonts w:ascii="Times New Roman" w:eastAsia="Times New Roman" w:hAnsi="Times New Roman" w:cs="Times New Roman"/>
                <w:b/>
                <w:sz w:val="12"/>
                <w:lang w:eastAsia="en-US"/>
              </w:rPr>
            </w:pPr>
            <w:r w:rsidRPr="00F10130">
              <w:rPr>
                <w:rFonts w:ascii="Times New Roman" w:eastAsia="Times New Roman" w:hAnsi="Times New Roman" w:cs="Times New Roman"/>
                <w:b/>
                <w:sz w:val="12"/>
                <w:lang w:eastAsia="en-US"/>
              </w:rPr>
              <w:t>7.</w:t>
            </w:r>
            <w:r w:rsidRPr="00F10130">
              <w:rPr>
                <w:rFonts w:ascii="Times New Roman" w:eastAsia="Times New Roman" w:hAnsi="Times New Roman" w:cs="Times New Roman"/>
                <w:b/>
                <w:spacing w:val="-8"/>
                <w:sz w:val="12"/>
                <w:lang w:eastAsia="en-US"/>
              </w:rPr>
              <w:t xml:space="preserve"> </w:t>
            </w:r>
            <w:proofErr w:type="spellStart"/>
            <w:r w:rsidRPr="00F10130">
              <w:rPr>
                <w:rFonts w:ascii="Times New Roman" w:eastAsia="Times New Roman" w:hAnsi="Times New Roman" w:cs="Times New Roman"/>
                <w:b/>
                <w:sz w:val="12"/>
                <w:lang w:eastAsia="en-US"/>
              </w:rPr>
              <w:t>Вид</w:t>
            </w:r>
            <w:proofErr w:type="spellEnd"/>
            <w:r w:rsidRPr="00F10130">
              <w:rPr>
                <w:rFonts w:ascii="Times New Roman" w:eastAsia="Times New Roman" w:hAnsi="Times New Roman" w:cs="Times New Roman"/>
                <w:b/>
                <w:spacing w:val="40"/>
                <w:sz w:val="12"/>
                <w:lang w:eastAsia="en-US"/>
              </w:rPr>
              <w:t xml:space="preserve"> </w:t>
            </w:r>
            <w:proofErr w:type="spellStart"/>
            <w:r w:rsidRPr="00F10130">
              <w:rPr>
                <w:rFonts w:ascii="Times New Roman" w:eastAsia="Times New Roman" w:hAnsi="Times New Roman" w:cs="Times New Roman"/>
                <w:b/>
                <w:spacing w:val="-2"/>
                <w:sz w:val="12"/>
                <w:lang w:eastAsia="en-US"/>
              </w:rPr>
              <w:t>правообладателя</w:t>
            </w:r>
            <w:proofErr w:type="spellEnd"/>
          </w:p>
        </w:tc>
        <w:tc>
          <w:tcPr>
            <w:tcW w:w="1235" w:type="dxa"/>
            <w:gridSpan w:val="2"/>
          </w:tcPr>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spacing w:before="98"/>
              <w:rPr>
                <w:rFonts w:ascii="Times New Roman" w:eastAsia="Times New Roman" w:hAnsi="Times New Roman" w:cs="Times New Roman"/>
                <w:sz w:val="12"/>
                <w:lang w:val="ru-RU" w:eastAsia="en-US"/>
              </w:rPr>
            </w:pPr>
          </w:p>
          <w:p w:rsidR="00F10130" w:rsidRPr="00F10130" w:rsidRDefault="00F10130" w:rsidP="00F10130">
            <w:pPr>
              <w:spacing w:line="261" w:lineRule="auto"/>
              <w:ind w:left="68" w:right="119" w:firstLine="197"/>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8. Данные о</w:t>
            </w:r>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z w:val="12"/>
                <w:lang w:val="ru-RU" w:eastAsia="en-US"/>
              </w:rPr>
              <w:t>произрастании</w:t>
            </w:r>
            <w:r w:rsidRPr="00F10130">
              <w:rPr>
                <w:rFonts w:ascii="Times New Roman" w:eastAsia="Times New Roman" w:hAnsi="Times New Roman" w:cs="Times New Roman"/>
                <w:b/>
                <w:spacing w:val="-8"/>
                <w:sz w:val="12"/>
                <w:lang w:val="ru-RU" w:eastAsia="en-US"/>
              </w:rPr>
              <w:t xml:space="preserve"> </w:t>
            </w:r>
            <w:r w:rsidRPr="00F10130">
              <w:rPr>
                <w:rFonts w:ascii="Times New Roman" w:eastAsia="Times New Roman" w:hAnsi="Times New Roman" w:cs="Times New Roman"/>
                <w:b/>
                <w:sz w:val="12"/>
                <w:lang w:val="ru-RU" w:eastAsia="en-US"/>
              </w:rPr>
              <w:t>на</w:t>
            </w:r>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z w:val="12"/>
                <w:lang w:val="ru-RU" w:eastAsia="en-US"/>
              </w:rPr>
              <w:t>земельном</w:t>
            </w:r>
            <w:r w:rsidRPr="00F10130">
              <w:rPr>
                <w:rFonts w:ascii="Times New Roman" w:eastAsia="Times New Roman" w:hAnsi="Times New Roman" w:cs="Times New Roman"/>
                <w:b/>
                <w:spacing w:val="-8"/>
                <w:sz w:val="12"/>
                <w:lang w:val="ru-RU" w:eastAsia="en-US"/>
              </w:rPr>
              <w:t xml:space="preserve"> </w:t>
            </w:r>
            <w:r w:rsidRPr="00F10130">
              <w:rPr>
                <w:rFonts w:ascii="Times New Roman" w:eastAsia="Times New Roman" w:hAnsi="Times New Roman" w:cs="Times New Roman"/>
                <w:b/>
                <w:sz w:val="12"/>
                <w:lang w:val="ru-RU" w:eastAsia="en-US"/>
              </w:rPr>
              <w:t>участке</w:t>
            </w:r>
          </w:p>
          <w:p w:rsidR="00F10130" w:rsidRPr="00F10130" w:rsidRDefault="00F10130" w:rsidP="00F10130">
            <w:pPr>
              <w:spacing w:line="261" w:lineRule="auto"/>
              <w:ind w:left="237" w:right="119" w:firstLine="47"/>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2"/>
                <w:sz w:val="12"/>
                <w:lang w:eastAsia="en-US"/>
              </w:rPr>
              <w:t>борщевика</w:t>
            </w:r>
            <w:proofErr w:type="spellEnd"/>
            <w:r w:rsidRPr="00F10130">
              <w:rPr>
                <w:rFonts w:ascii="Times New Roman" w:eastAsia="Times New Roman" w:hAnsi="Times New Roman" w:cs="Times New Roman"/>
                <w:b/>
                <w:spacing w:val="40"/>
                <w:sz w:val="12"/>
                <w:lang w:eastAsia="en-US"/>
              </w:rPr>
              <w:t xml:space="preserve"> </w:t>
            </w:r>
            <w:proofErr w:type="spellStart"/>
            <w:r w:rsidRPr="00F10130">
              <w:rPr>
                <w:rFonts w:ascii="Times New Roman" w:eastAsia="Times New Roman" w:hAnsi="Times New Roman" w:cs="Times New Roman"/>
                <w:b/>
                <w:spacing w:val="-2"/>
                <w:sz w:val="12"/>
                <w:lang w:eastAsia="en-US"/>
              </w:rPr>
              <w:t>Сосновского</w:t>
            </w:r>
            <w:proofErr w:type="spellEnd"/>
          </w:p>
        </w:tc>
        <w:tc>
          <w:tcPr>
            <w:tcW w:w="352" w:type="dxa"/>
            <w:vMerge w:val="restart"/>
            <w:textDirection w:val="btLr"/>
          </w:tcPr>
          <w:p w:rsidR="00F10130" w:rsidRPr="00F10130" w:rsidRDefault="00F10130" w:rsidP="00F10130">
            <w:pPr>
              <w:spacing w:line="130" w:lineRule="exact"/>
              <w:ind w:left="1415"/>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Земельный</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участок</w:t>
            </w:r>
            <w:r w:rsidRPr="00F10130">
              <w:rPr>
                <w:rFonts w:ascii="Times New Roman" w:eastAsia="Times New Roman" w:hAnsi="Times New Roman" w:cs="Times New Roman"/>
                <w:b/>
                <w:spacing w:val="1"/>
                <w:sz w:val="12"/>
                <w:lang w:val="ru-RU" w:eastAsia="en-US"/>
              </w:rPr>
              <w:t xml:space="preserve"> </w:t>
            </w:r>
            <w:proofErr w:type="spellStart"/>
            <w:r w:rsidRPr="00F10130">
              <w:rPr>
                <w:rFonts w:ascii="Times New Roman" w:eastAsia="Times New Roman" w:hAnsi="Times New Roman" w:cs="Times New Roman"/>
                <w:b/>
                <w:sz w:val="12"/>
                <w:lang w:val="ru-RU" w:eastAsia="en-US"/>
              </w:rPr>
              <w:t>включенв</w:t>
            </w:r>
            <w:proofErr w:type="spellEnd"/>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план</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pacing w:val="-2"/>
                <w:sz w:val="12"/>
                <w:lang w:val="ru-RU" w:eastAsia="en-US"/>
              </w:rPr>
              <w:t>проверок</w:t>
            </w:r>
          </w:p>
          <w:p w:rsidR="00F10130" w:rsidRPr="00F10130" w:rsidRDefault="00F10130" w:rsidP="00F10130">
            <w:pPr>
              <w:spacing w:before="12"/>
              <w:ind w:left="1371"/>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органов</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муниципального</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земельного</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pacing w:val="-2"/>
                <w:sz w:val="12"/>
                <w:lang w:val="ru-RU" w:eastAsia="en-US"/>
              </w:rPr>
              <w:t>контроля</w:t>
            </w:r>
          </w:p>
        </w:tc>
        <w:tc>
          <w:tcPr>
            <w:tcW w:w="352" w:type="dxa"/>
            <w:vMerge w:val="restart"/>
            <w:textDirection w:val="btLr"/>
          </w:tcPr>
          <w:p w:rsidR="00F10130" w:rsidRPr="00F10130" w:rsidRDefault="00F10130" w:rsidP="00F10130">
            <w:pPr>
              <w:spacing w:line="129" w:lineRule="exact"/>
              <w:ind w:left="1404"/>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Земельный участок</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включен в</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план</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pacing w:val="-2"/>
                <w:sz w:val="12"/>
                <w:lang w:val="ru-RU" w:eastAsia="en-US"/>
              </w:rPr>
              <w:t>проверок</w:t>
            </w:r>
          </w:p>
          <w:p w:rsidR="00F10130" w:rsidRPr="00F10130" w:rsidRDefault="00F10130" w:rsidP="00F10130">
            <w:pPr>
              <w:spacing w:before="12"/>
              <w:ind w:left="1401"/>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органов</w:t>
            </w:r>
            <w:proofErr w:type="spellEnd"/>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z w:val="12"/>
                <w:lang w:eastAsia="en-US"/>
              </w:rPr>
              <w:t>государственного</w:t>
            </w:r>
            <w:proofErr w:type="spellEnd"/>
            <w:r w:rsidRPr="00F10130">
              <w:rPr>
                <w:rFonts w:ascii="Times New Roman" w:eastAsia="Times New Roman" w:hAnsi="Times New Roman" w:cs="Times New Roman"/>
                <w:b/>
                <w:spacing w:val="2"/>
                <w:sz w:val="12"/>
                <w:lang w:eastAsia="en-US"/>
              </w:rPr>
              <w:t xml:space="preserve"> </w:t>
            </w:r>
            <w:proofErr w:type="spellStart"/>
            <w:r w:rsidRPr="00F10130">
              <w:rPr>
                <w:rFonts w:ascii="Times New Roman" w:eastAsia="Times New Roman" w:hAnsi="Times New Roman" w:cs="Times New Roman"/>
                <w:b/>
                <w:sz w:val="12"/>
                <w:lang w:eastAsia="en-US"/>
              </w:rPr>
              <w:t>земельного</w:t>
            </w:r>
            <w:proofErr w:type="spellEnd"/>
            <w:r w:rsidRPr="00F10130">
              <w:rPr>
                <w:rFonts w:ascii="Times New Roman" w:eastAsia="Times New Roman" w:hAnsi="Times New Roman" w:cs="Times New Roman"/>
                <w:b/>
                <w:spacing w:val="3"/>
                <w:sz w:val="12"/>
                <w:lang w:eastAsia="en-US"/>
              </w:rPr>
              <w:t xml:space="preserve"> </w:t>
            </w:r>
            <w:proofErr w:type="spellStart"/>
            <w:r w:rsidRPr="00F10130">
              <w:rPr>
                <w:rFonts w:ascii="Times New Roman" w:eastAsia="Times New Roman" w:hAnsi="Times New Roman" w:cs="Times New Roman"/>
                <w:b/>
                <w:spacing w:val="-2"/>
                <w:sz w:val="12"/>
                <w:lang w:eastAsia="en-US"/>
              </w:rPr>
              <w:t>надзора</w:t>
            </w:r>
            <w:proofErr w:type="spellEnd"/>
          </w:p>
        </w:tc>
        <w:tc>
          <w:tcPr>
            <w:tcW w:w="264" w:type="dxa"/>
            <w:vMerge w:val="restart"/>
            <w:textDirection w:val="btLr"/>
          </w:tcPr>
          <w:p w:rsidR="00F10130" w:rsidRPr="00F10130" w:rsidRDefault="00F10130" w:rsidP="00F10130">
            <w:pPr>
              <w:spacing w:before="23"/>
              <w:ind w:left="1382"/>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Земельный участок находится</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на</w:t>
            </w:r>
            <w:r w:rsidRPr="00F10130">
              <w:rPr>
                <w:rFonts w:ascii="Times New Roman" w:eastAsia="Times New Roman" w:hAnsi="Times New Roman" w:cs="Times New Roman"/>
                <w:b/>
                <w:spacing w:val="2"/>
                <w:sz w:val="12"/>
                <w:lang w:val="ru-RU" w:eastAsia="en-US"/>
              </w:rPr>
              <w:t xml:space="preserve"> </w:t>
            </w:r>
            <w:r w:rsidRPr="00F10130">
              <w:rPr>
                <w:rFonts w:ascii="Times New Roman" w:eastAsia="Times New Roman" w:hAnsi="Times New Roman" w:cs="Times New Roman"/>
                <w:b/>
                <w:spacing w:val="-2"/>
                <w:sz w:val="12"/>
                <w:lang w:val="ru-RU" w:eastAsia="en-US"/>
              </w:rPr>
              <w:t>предписании</w:t>
            </w:r>
          </w:p>
        </w:tc>
        <w:tc>
          <w:tcPr>
            <w:tcW w:w="264" w:type="dxa"/>
            <w:vMerge w:val="restart"/>
            <w:textDirection w:val="btLr"/>
          </w:tcPr>
          <w:p w:rsidR="00F10130" w:rsidRPr="00F10130" w:rsidRDefault="00F10130" w:rsidP="00F10130">
            <w:pPr>
              <w:spacing w:before="22"/>
              <w:ind w:left="1708"/>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Оказывается</w:t>
            </w:r>
            <w:proofErr w:type="spellEnd"/>
            <w:r w:rsidRPr="00F10130">
              <w:rPr>
                <w:rFonts w:ascii="Times New Roman" w:eastAsia="Times New Roman" w:hAnsi="Times New Roman" w:cs="Times New Roman"/>
                <w:b/>
                <w:sz w:val="12"/>
                <w:lang w:eastAsia="en-US"/>
              </w:rPr>
              <w:t xml:space="preserve"> </w:t>
            </w:r>
            <w:proofErr w:type="spellStart"/>
            <w:r w:rsidRPr="00F10130">
              <w:rPr>
                <w:rFonts w:ascii="Times New Roman" w:eastAsia="Times New Roman" w:hAnsi="Times New Roman" w:cs="Times New Roman"/>
                <w:b/>
                <w:sz w:val="12"/>
                <w:lang w:eastAsia="en-US"/>
              </w:rPr>
              <w:t>несвязная</w:t>
            </w:r>
            <w:proofErr w:type="spellEnd"/>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pacing w:val="-2"/>
                <w:sz w:val="12"/>
                <w:lang w:eastAsia="en-US"/>
              </w:rPr>
              <w:t>поддержка</w:t>
            </w:r>
            <w:proofErr w:type="spellEnd"/>
          </w:p>
        </w:tc>
        <w:tc>
          <w:tcPr>
            <w:tcW w:w="396" w:type="dxa"/>
            <w:vMerge w:val="restart"/>
            <w:textDirection w:val="btLr"/>
          </w:tcPr>
          <w:p w:rsidR="00F10130" w:rsidRPr="00F10130" w:rsidRDefault="00F10130" w:rsidP="00F10130">
            <w:pPr>
              <w:spacing w:before="11" w:line="261" w:lineRule="auto"/>
              <w:ind w:left="1349" w:right="1029" w:hanging="293"/>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В</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предыдущем году зафиксировано отсутствие нарушений</w:t>
            </w:r>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z w:val="12"/>
                <w:lang w:val="ru-RU" w:eastAsia="en-US"/>
              </w:rPr>
              <w:t>в рамках муниципального земельного контроля</w:t>
            </w:r>
          </w:p>
        </w:tc>
        <w:tc>
          <w:tcPr>
            <w:tcW w:w="396" w:type="dxa"/>
            <w:vMerge w:val="restart"/>
            <w:textDirection w:val="btLr"/>
          </w:tcPr>
          <w:p w:rsidR="00F10130" w:rsidRPr="00F10130" w:rsidRDefault="00F10130" w:rsidP="00F10130">
            <w:pPr>
              <w:spacing w:before="87"/>
              <w:ind w:left="797"/>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Процент</w:t>
            </w:r>
            <w:r w:rsidRPr="00F10130">
              <w:rPr>
                <w:rFonts w:ascii="Times New Roman" w:eastAsia="Times New Roman" w:hAnsi="Times New Roman" w:cs="Times New Roman"/>
                <w:b/>
                <w:spacing w:val="-2"/>
                <w:sz w:val="12"/>
                <w:lang w:val="ru-RU" w:eastAsia="en-US"/>
              </w:rPr>
              <w:t xml:space="preserve"> </w:t>
            </w:r>
            <w:r w:rsidRPr="00F10130">
              <w:rPr>
                <w:rFonts w:ascii="Times New Roman" w:eastAsia="Times New Roman" w:hAnsi="Times New Roman" w:cs="Times New Roman"/>
                <w:b/>
                <w:sz w:val="12"/>
                <w:lang w:val="ru-RU" w:eastAsia="en-US"/>
              </w:rPr>
              <w:t>использования сельскохозяйственных</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угодий больше</w:t>
            </w:r>
            <w:r w:rsidRPr="00F10130">
              <w:rPr>
                <w:rFonts w:ascii="Times New Roman" w:eastAsia="Times New Roman" w:hAnsi="Times New Roman" w:cs="Times New Roman"/>
                <w:b/>
                <w:spacing w:val="2"/>
                <w:sz w:val="12"/>
                <w:lang w:val="ru-RU" w:eastAsia="en-US"/>
              </w:rPr>
              <w:t xml:space="preserve"> </w:t>
            </w:r>
            <w:r w:rsidRPr="00F10130">
              <w:rPr>
                <w:rFonts w:ascii="Times New Roman" w:eastAsia="Times New Roman" w:hAnsi="Times New Roman" w:cs="Times New Roman"/>
                <w:b/>
                <w:spacing w:val="-5"/>
                <w:sz w:val="12"/>
                <w:lang w:val="ru-RU" w:eastAsia="en-US"/>
              </w:rPr>
              <w:t>80%</w:t>
            </w:r>
          </w:p>
        </w:tc>
        <w:tc>
          <w:tcPr>
            <w:tcW w:w="279" w:type="dxa"/>
            <w:vMerge w:val="restart"/>
            <w:textDirection w:val="btLr"/>
          </w:tcPr>
          <w:p w:rsidR="00F10130" w:rsidRPr="00F10130" w:rsidRDefault="00F10130" w:rsidP="00F10130">
            <w:pPr>
              <w:spacing w:before="28"/>
              <w:ind w:left="8"/>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Общий</w:t>
            </w:r>
            <w:proofErr w:type="spellEnd"/>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pacing w:val="-5"/>
                <w:sz w:val="12"/>
                <w:lang w:eastAsia="en-US"/>
              </w:rPr>
              <w:t>вес</w:t>
            </w:r>
            <w:proofErr w:type="spellEnd"/>
          </w:p>
        </w:tc>
      </w:tr>
      <w:tr w:rsidR="00F10130" w:rsidRPr="00F10130" w:rsidTr="00F10130">
        <w:trPr>
          <w:trHeight w:val="628"/>
        </w:trPr>
        <w:tc>
          <w:tcPr>
            <w:tcW w:w="234" w:type="dxa"/>
            <w:vMerge/>
            <w:tcBorders>
              <w:top w:val="nil"/>
            </w:tcBorders>
          </w:tcPr>
          <w:p w:rsidR="00F10130" w:rsidRPr="00F10130" w:rsidRDefault="00F10130" w:rsidP="00F10130">
            <w:pPr>
              <w:rPr>
                <w:rFonts w:ascii="Times New Roman" w:eastAsia="Times New Roman" w:hAnsi="Times New Roman" w:cs="Times New Roman"/>
                <w:sz w:val="2"/>
                <w:szCs w:val="2"/>
                <w:lang w:eastAsia="en-US"/>
              </w:rPr>
            </w:pPr>
          </w:p>
        </w:tc>
        <w:tc>
          <w:tcPr>
            <w:tcW w:w="30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208" w:type="dxa"/>
            <w:gridSpan w:val="8"/>
          </w:tcPr>
          <w:p w:rsidR="00F10130" w:rsidRPr="00F10130" w:rsidRDefault="00F10130" w:rsidP="00F10130">
            <w:pPr>
              <w:spacing w:before="107"/>
              <w:rPr>
                <w:rFonts w:ascii="Times New Roman" w:eastAsia="Times New Roman" w:hAnsi="Times New Roman" w:cs="Times New Roman"/>
                <w:sz w:val="12"/>
                <w:lang w:eastAsia="en-US"/>
              </w:rPr>
            </w:pPr>
          </w:p>
          <w:p w:rsidR="00F10130" w:rsidRPr="00F10130" w:rsidRDefault="00F10130" w:rsidP="00F10130">
            <w:pPr>
              <w:spacing w:before="1"/>
              <w:ind w:left="491"/>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общий</w:t>
            </w:r>
            <w:proofErr w:type="spellEnd"/>
            <w:r w:rsidRPr="00F10130">
              <w:rPr>
                <w:rFonts w:ascii="Times New Roman" w:eastAsia="Times New Roman" w:hAnsi="Times New Roman" w:cs="Times New Roman"/>
                <w:b/>
                <w:spacing w:val="-4"/>
                <w:sz w:val="12"/>
                <w:lang w:eastAsia="en-US"/>
              </w:rPr>
              <w:t xml:space="preserve"> </w:t>
            </w:r>
            <w:proofErr w:type="spellStart"/>
            <w:r w:rsidRPr="00F10130">
              <w:rPr>
                <w:rFonts w:ascii="Times New Roman" w:eastAsia="Times New Roman" w:hAnsi="Times New Roman" w:cs="Times New Roman"/>
                <w:b/>
                <w:sz w:val="12"/>
                <w:lang w:eastAsia="en-US"/>
              </w:rPr>
              <w:t>вес</w:t>
            </w:r>
            <w:proofErr w:type="spellEnd"/>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pacing w:val="-2"/>
                <w:sz w:val="12"/>
                <w:lang w:eastAsia="en-US"/>
              </w:rPr>
              <w:t>показателя</w:t>
            </w:r>
            <w:proofErr w:type="spellEnd"/>
          </w:p>
        </w:tc>
        <w:tc>
          <w:tcPr>
            <w:tcW w:w="4394" w:type="dxa"/>
            <w:gridSpan w:val="14"/>
          </w:tcPr>
          <w:p w:rsidR="00F10130" w:rsidRPr="00F10130" w:rsidRDefault="00F10130" w:rsidP="00F10130">
            <w:pPr>
              <w:spacing w:before="107"/>
              <w:rPr>
                <w:rFonts w:ascii="Times New Roman" w:eastAsia="Times New Roman" w:hAnsi="Times New Roman" w:cs="Times New Roman"/>
                <w:sz w:val="12"/>
                <w:lang w:eastAsia="en-US"/>
              </w:rPr>
            </w:pPr>
          </w:p>
          <w:p w:rsidR="00F10130" w:rsidRPr="00F10130" w:rsidRDefault="00F10130" w:rsidP="00F10130">
            <w:pPr>
              <w:spacing w:before="1"/>
              <w:ind w:left="1" w:right="12"/>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общий</w:t>
            </w:r>
            <w:proofErr w:type="spellEnd"/>
            <w:r w:rsidRPr="00F10130">
              <w:rPr>
                <w:rFonts w:ascii="Times New Roman" w:eastAsia="Times New Roman" w:hAnsi="Times New Roman" w:cs="Times New Roman"/>
                <w:b/>
                <w:spacing w:val="-4"/>
                <w:sz w:val="12"/>
                <w:lang w:eastAsia="en-US"/>
              </w:rPr>
              <w:t xml:space="preserve"> </w:t>
            </w:r>
            <w:proofErr w:type="spellStart"/>
            <w:r w:rsidRPr="00F10130">
              <w:rPr>
                <w:rFonts w:ascii="Times New Roman" w:eastAsia="Times New Roman" w:hAnsi="Times New Roman" w:cs="Times New Roman"/>
                <w:b/>
                <w:sz w:val="12"/>
                <w:lang w:eastAsia="en-US"/>
              </w:rPr>
              <w:t>вес</w:t>
            </w:r>
            <w:proofErr w:type="spellEnd"/>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pacing w:val="-2"/>
                <w:sz w:val="12"/>
                <w:lang w:eastAsia="en-US"/>
              </w:rPr>
              <w:t>показателя</w:t>
            </w:r>
            <w:proofErr w:type="spellEnd"/>
          </w:p>
        </w:tc>
        <w:tc>
          <w:tcPr>
            <w:tcW w:w="672" w:type="dxa"/>
            <w:gridSpan w:val="3"/>
          </w:tcPr>
          <w:p w:rsidR="00F10130" w:rsidRPr="00F10130" w:rsidRDefault="00F10130" w:rsidP="00F10130">
            <w:pPr>
              <w:spacing w:before="34"/>
              <w:rPr>
                <w:rFonts w:ascii="Times New Roman" w:eastAsia="Times New Roman" w:hAnsi="Times New Roman" w:cs="Times New Roman"/>
                <w:sz w:val="12"/>
                <w:lang w:eastAsia="en-US"/>
              </w:rPr>
            </w:pPr>
          </w:p>
          <w:p w:rsidR="00F10130" w:rsidRPr="00F10130" w:rsidRDefault="00F10130" w:rsidP="00F10130">
            <w:pPr>
              <w:spacing w:line="261" w:lineRule="auto"/>
              <w:ind w:left="12" w:firstLine="25"/>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общий</w:t>
            </w:r>
            <w:proofErr w:type="spellEnd"/>
            <w:r w:rsidRPr="00F10130">
              <w:rPr>
                <w:rFonts w:ascii="Times New Roman" w:eastAsia="Times New Roman" w:hAnsi="Times New Roman" w:cs="Times New Roman"/>
                <w:b/>
                <w:spacing w:val="-8"/>
                <w:sz w:val="12"/>
                <w:lang w:eastAsia="en-US"/>
              </w:rPr>
              <w:t xml:space="preserve"> </w:t>
            </w:r>
            <w:proofErr w:type="spellStart"/>
            <w:r w:rsidRPr="00F10130">
              <w:rPr>
                <w:rFonts w:ascii="Times New Roman" w:eastAsia="Times New Roman" w:hAnsi="Times New Roman" w:cs="Times New Roman"/>
                <w:b/>
                <w:sz w:val="12"/>
                <w:lang w:eastAsia="en-US"/>
              </w:rPr>
              <w:t>вес</w:t>
            </w:r>
            <w:proofErr w:type="spellEnd"/>
            <w:r w:rsidRPr="00F10130">
              <w:rPr>
                <w:rFonts w:ascii="Times New Roman" w:eastAsia="Times New Roman" w:hAnsi="Times New Roman" w:cs="Times New Roman"/>
                <w:b/>
                <w:spacing w:val="40"/>
                <w:sz w:val="12"/>
                <w:lang w:eastAsia="en-US"/>
              </w:rPr>
              <w:t xml:space="preserve"> </w:t>
            </w:r>
            <w:proofErr w:type="spellStart"/>
            <w:r w:rsidRPr="00F10130">
              <w:rPr>
                <w:rFonts w:ascii="Times New Roman" w:eastAsia="Times New Roman" w:hAnsi="Times New Roman" w:cs="Times New Roman"/>
                <w:b/>
                <w:spacing w:val="-2"/>
                <w:sz w:val="12"/>
                <w:lang w:eastAsia="en-US"/>
              </w:rPr>
              <w:t>показателя</w:t>
            </w:r>
            <w:proofErr w:type="spellEnd"/>
          </w:p>
        </w:tc>
        <w:tc>
          <w:tcPr>
            <w:tcW w:w="1029" w:type="dxa"/>
            <w:gridSpan w:val="3"/>
          </w:tcPr>
          <w:p w:rsidR="00F10130" w:rsidRPr="00F10130" w:rsidRDefault="00F10130" w:rsidP="00F10130">
            <w:pPr>
              <w:spacing w:before="34"/>
              <w:rPr>
                <w:rFonts w:ascii="Times New Roman" w:eastAsia="Times New Roman" w:hAnsi="Times New Roman" w:cs="Times New Roman"/>
                <w:sz w:val="12"/>
                <w:lang w:eastAsia="en-US"/>
              </w:rPr>
            </w:pPr>
          </w:p>
          <w:p w:rsidR="00F10130" w:rsidRPr="00F10130" w:rsidRDefault="00F10130" w:rsidP="00F10130">
            <w:pPr>
              <w:spacing w:line="261" w:lineRule="auto"/>
              <w:ind w:left="189" w:right="214" w:firstLine="25"/>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общий</w:t>
            </w:r>
            <w:proofErr w:type="spellEnd"/>
            <w:r w:rsidRPr="00F10130">
              <w:rPr>
                <w:rFonts w:ascii="Times New Roman" w:eastAsia="Times New Roman" w:hAnsi="Times New Roman" w:cs="Times New Roman"/>
                <w:b/>
                <w:spacing w:val="-8"/>
                <w:sz w:val="12"/>
                <w:lang w:eastAsia="en-US"/>
              </w:rPr>
              <w:t xml:space="preserve"> </w:t>
            </w:r>
            <w:proofErr w:type="spellStart"/>
            <w:r w:rsidRPr="00F10130">
              <w:rPr>
                <w:rFonts w:ascii="Times New Roman" w:eastAsia="Times New Roman" w:hAnsi="Times New Roman" w:cs="Times New Roman"/>
                <w:b/>
                <w:sz w:val="12"/>
                <w:lang w:eastAsia="en-US"/>
              </w:rPr>
              <w:t>вес</w:t>
            </w:r>
            <w:proofErr w:type="spellEnd"/>
            <w:r w:rsidRPr="00F10130">
              <w:rPr>
                <w:rFonts w:ascii="Times New Roman" w:eastAsia="Times New Roman" w:hAnsi="Times New Roman" w:cs="Times New Roman"/>
                <w:b/>
                <w:spacing w:val="40"/>
                <w:sz w:val="12"/>
                <w:lang w:eastAsia="en-US"/>
              </w:rPr>
              <w:t xml:space="preserve"> </w:t>
            </w:r>
            <w:proofErr w:type="spellStart"/>
            <w:r w:rsidRPr="00F10130">
              <w:rPr>
                <w:rFonts w:ascii="Times New Roman" w:eastAsia="Times New Roman" w:hAnsi="Times New Roman" w:cs="Times New Roman"/>
                <w:b/>
                <w:spacing w:val="-2"/>
                <w:sz w:val="12"/>
                <w:lang w:eastAsia="en-US"/>
              </w:rPr>
              <w:t>показателя</w:t>
            </w:r>
            <w:proofErr w:type="spellEnd"/>
          </w:p>
        </w:tc>
        <w:tc>
          <w:tcPr>
            <w:tcW w:w="508" w:type="dxa"/>
            <w:gridSpan w:val="2"/>
          </w:tcPr>
          <w:p w:rsidR="00F10130" w:rsidRPr="00F10130" w:rsidRDefault="00F10130" w:rsidP="00F10130">
            <w:pPr>
              <w:spacing w:before="8" w:line="150" w:lineRule="atLeast"/>
              <w:ind w:left="20" w:right="55" w:firstLine="2"/>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2"/>
                <w:sz w:val="12"/>
                <w:lang w:eastAsia="en-US"/>
              </w:rPr>
              <w:t>общий</w:t>
            </w:r>
            <w:proofErr w:type="spellEnd"/>
            <w:r w:rsidRPr="00F10130">
              <w:rPr>
                <w:rFonts w:ascii="Times New Roman" w:eastAsia="Times New Roman" w:hAnsi="Times New Roman" w:cs="Times New Roman"/>
                <w:b/>
                <w:spacing w:val="40"/>
                <w:sz w:val="12"/>
                <w:lang w:eastAsia="en-US"/>
              </w:rPr>
              <w:t xml:space="preserve"> </w:t>
            </w:r>
            <w:proofErr w:type="spellStart"/>
            <w:r w:rsidRPr="00F10130">
              <w:rPr>
                <w:rFonts w:ascii="Times New Roman" w:eastAsia="Times New Roman" w:hAnsi="Times New Roman" w:cs="Times New Roman"/>
                <w:b/>
                <w:spacing w:val="-4"/>
                <w:sz w:val="12"/>
                <w:lang w:eastAsia="en-US"/>
              </w:rPr>
              <w:t>вес</w:t>
            </w:r>
            <w:proofErr w:type="spellEnd"/>
            <w:r w:rsidRPr="00F10130">
              <w:rPr>
                <w:rFonts w:ascii="Times New Roman" w:eastAsia="Times New Roman" w:hAnsi="Times New Roman" w:cs="Times New Roman"/>
                <w:b/>
                <w:spacing w:val="40"/>
                <w:sz w:val="12"/>
                <w:lang w:eastAsia="en-US"/>
              </w:rPr>
              <w:t xml:space="preserve"> </w:t>
            </w:r>
            <w:proofErr w:type="spellStart"/>
            <w:r w:rsidRPr="00F10130">
              <w:rPr>
                <w:rFonts w:ascii="Times New Roman" w:eastAsia="Times New Roman" w:hAnsi="Times New Roman" w:cs="Times New Roman"/>
                <w:b/>
                <w:spacing w:val="-2"/>
                <w:sz w:val="12"/>
                <w:lang w:eastAsia="en-US"/>
              </w:rPr>
              <w:t>показат</w:t>
            </w:r>
            <w:proofErr w:type="spellEnd"/>
            <w:r w:rsidRPr="00F10130">
              <w:rPr>
                <w:rFonts w:ascii="Times New Roman" w:eastAsia="Times New Roman" w:hAnsi="Times New Roman" w:cs="Times New Roman"/>
                <w:b/>
                <w:spacing w:val="40"/>
                <w:sz w:val="12"/>
                <w:lang w:eastAsia="en-US"/>
              </w:rPr>
              <w:t xml:space="preserve"> </w:t>
            </w:r>
            <w:proofErr w:type="spellStart"/>
            <w:r w:rsidRPr="00F10130">
              <w:rPr>
                <w:rFonts w:ascii="Times New Roman" w:eastAsia="Times New Roman" w:hAnsi="Times New Roman" w:cs="Times New Roman"/>
                <w:b/>
                <w:spacing w:val="-4"/>
                <w:sz w:val="12"/>
                <w:lang w:eastAsia="en-US"/>
              </w:rPr>
              <w:t>еля</w:t>
            </w:r>
            <w:proofErr w:type="spellEnd"/>
          </w:p>
        </w:tc>
        <w:tc>
          <w:tcPr>
            <w:tcW w:w="1168" w:type="dxa"/>
            <w:gridSpan w:val="3"/>
          </w:tcPr>
          <w:p w:rsidR="00F10130" w:rsidRPr="00F10130" w:rsidRDefault="00F10130" w:rsidP="00F10130">
            <w:pPr>
              <w:spacing w:before="34"/>
              <w:rPr>
                <w:rFonts w:ascii="Times New Roman" w:eastAsia="Times New Roman" w:hAnsi="Times New Roman" w:cs="Times New Roman"/>
                <w:sz w:val="12"/>
                <w:lang w:eastAsia="en-US"/>
              </w:rPr>
            </w:pPr>
          </w:p>
          <w:p w:rsidR="00F10130" w:rsidRPr="00F10130" w:rsidRDefault="00F10130" w:rsidP="00F10130">
            <w:pPr>
              <w:spacing w:line="261" w:lineRule="auto"/>
              <w:ind w:left="251" w:firstLine="25"/>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общий</w:t>
            </w:r>
            <w:proofErr w:type="spellEnd"/>
            <w:r w:rsidRPr="00F10130">
              <w:rPr>
                <w:rFonts w:ascii="Times New Roman" w:eastAsia="Times New Roman" w:hAnsi="Times New Roman" w:cs="Times New Roman"/>
                <w:b/>
                <w:spacing w:val="-8"/>
                <w:sz w:val="12"/>
                <w:lang w:eastAsia="en-US"/>
              </w:rPr>
              <w:t xml:space="preserve"> </w:t>
            </w:r>
            <w:proofErr w:type="spellStart"/>
            <w:r w:rsidRPr="00F10130">
              <w:rPr>
                <w:rFonts w:ascii="Times New Roman" w:eastAsia="Times New Roman" w:hAnsi="Times New Roman" w:cs="Times New Roman"/>
                <w:b/>
                <w:sz w:val="12"/>
                <w:lang w:eastAsia="en-US"/>
              </w:rPr>
              <w:t>вес</w:t>
            </w:r>
            <w:proofErr w:type="spellEnd"/>
            <w:r w:rsidRPr="00F10130">
              <w:rPr>
                <w:rFonts w:ascii="Times New Roman" w:eastAsia="Times New Roman" w:hAnsi="Times New Roman" w:cs="Times New Roman"/>
                <w:b/>
                <w:spacing w:val="40"/>
                <w:sz w:val="12"/>
                <w:lang w:eastAsia="en-US"/>
              </w:rPr>
              <w:t xml:space="preserve"> </w:t>
            </w:r>
            <w:proofErr w:type="spellStart"/>
            <w:r w:rsidRPr="00F10130">
              <w:rPr>
                <w:rFonts w:ascii="Times New Roman" w:eastAsia="Times New Roman" w:hAnsi="Times New Roman" w:cs="Times New Roman"/>
                <w:b/>
                <w:spacing w:val="-2"/>
                <w:sz w:val="12"/>
                <w:lang w:eastAsia="en-US"/>
              </w:rPr>
              <w:t>показателя</w:t>
            </w:r>
            <w:proofErr w:type="spellEnd"/>
          </w:p>
        </w:tc>
        <w:tc>
          <w:tcPr>
            <w:tcW w:w="1027" w:type="dxa"/>
            <w:gridSpan w:val="3"/>
          </w:tcPr>
          <w:p w:rsidR="00F10130" w:rsidRPr="00F10130" w:rsidRDefault="00F10130" w:rsidP="00F10130">
            <w:pPr>
              <w:spacing w:before="34"/>
              <w:rPr>
                <w:rFonts w:ascii="Times New Roman" w:eastAsia="Times New Roman" w:hAnsi="Times New Roman" w:cs="Times New Roman"/>
                <w:sz w:val="12"/>
                <w:lang w:eastAsia="en-US"/>
              </w:rPr>
            </w:pPr>
          </w:p>
          <w:p w:rsidR="00F10130" w:rsidRPr="00F10130" w:rsidRDefault="00F10130" w:rsidP="00F10130">
            <w:pPr>
              <w:spacing w:line="261" w:lineRule="auto"/>
              <w:ind w:left="177" w:firstLine="25"/>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общий</w:t>
            </w:r>
            <w:proofErr w:type="spellEnd"/>
            <w:r w:rsidRPr="00F10130">
              <w:rPr>
                <w:rFonts w:ascii="Times New Roman" w:eastAsia="Times New Roman" w:hAnsi="Times New Roman" w:cs="Times New Roman"/>
                <w:b/>
                <w:spacing w:val="-8"/>
                <w:sz w:val="12"/>
                <w:lang w:eastAsia="en-US"/>
              </w:rPr>
              <w:t xml:space="preserve"> </w:t>
            </w:r>
            <w:proofErr w:type="spellStart"/>
            <w:r w:rsidRPr="00F10130">
              <w:rPr>
                <w:rFonts w:ascii="Times New Roman" w:eastAsia="Times New Roman" w:hAnsi="Times New Roman" w:cs="Times New Roman"/>
                <w:b/>
                <w:sz w:val="12"/>
                <w:lang w:eastAsia="en-US"/>
              </w:rPr>
              <w:t>вес</w:t>
            </w:r>
            <w:proofErr w:type="spellEnd"/>
            <w:r w:rsidRPr="00F10130">
              <w:rPr>
                <w:rFonts w:ascii="Times New Roman" w:eastAsia="Times New Roman" w:hAnsi="Times New Roman" w:cs="Times New Roman"/>
                <w:b/>
                <w:spacing w:val="40"/>
                <w:sz w:val="12"/>
                <w:lang w:eastAsia="en-US"/>
              </w:rPr>
              <w:t xml:space="preserve"> </w:t>
            </w:r>
            <w:proofErr w:type="spellStart"/>
            <w:r w:rsidRPr="00F10130">
              <w:rPr>
                <w:rFonts w:ascii="Times New Roman" w:eastAsia="Times New Roman" w:hAnsi="Times New Roman" w:cs="Times New Roman"/>
                <w:b/>
                <w:spacing w:val="-2"/>
                <w:sz w:val="12"/>
                <w:lang w:eastAsia="en-US"/>
              </w:rPr>
              <w:t>показателя</w:t>
            </w:r>
            <w:proofErr w:type="spellEnd"/>
          </w:p>
        </w:tc>
        <w:tc>
          <w:tcPr>
            <w:tcW w:w="1235" w:type="dxa"/>
            <w:gridSpan w:val="2"/>
          </w:tcPr>
          <w:p w:rsidR="00F10130" w:rsidRPr="00F10130" w:rsidRDefault="00F10130" w:rsidP="00F10130">
            <w:pPr>
              <w:spacing w:before="34"/>
              <w:rPr>
                <w:rFonts w:ascii="Times New Roman" w:eastAsia="Times New Roman" w:hAnsi="Times New Roman" w:cs="Times New Roman"/>
                <w:sz w:val="12"/>
                <w:lang w:eastAsia="en-US"/>
              </w:rPr>
            </w:pPr>
          </w:p>
          <w:p w:rsidR="00F10130" w:rsidRPr="00F10130" w:rsidRDefault="00F10130" w:rsidP="00F10130">
            <w:pPr>
              <w:spacing w:line="261" w:lineRule="auto"/>
              <w:ind w:left="277" w:right="119" w:firstLine="25"/>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общий</w:t>
            </w:r>
            <w:proofErr w:type="spellEnd"/>
            <w:r w:rsidRPr="00F10130">
              <w:rPr>
                <w:rFonts w:ascii="Times New Roman" w:eastAsia="Times New Roman" w:hAnsi="Times New Roman" w:cs="Times New Roman"/>
                <w:b/>
                <w:spacing w:val="-8"/>
                <w:sz w:val="12"/>
                <w:lang w:eastAsia="en-US"/>
              </w:rPr>
              <w:t xml:space="preserve"> </w:t>
            </w:r>
            <w:proofErr w:type="spellStart"/>
            <w:r w:rsidRPr="00F10130">
              <w:rPr>
                <w:rFonts w:ascii="Times New Roman" w:eastAsia="Times New Roman" w:hAnsi="Times New Roman" w:cs="Times New Roman"/>
                <w:b/>
                <w:sz w:val="12"/>
                <w:lang w:eastAsia="en-US"/>
              </w:rPr>
              <w:t>вес</w:t>
            </w:r>
            <w:proofErr w:type="spellEnd"/>
            <w:r w:rsidRPr="00F10130">
              <w:rPr>
                <w:rFonts w:ascii="Times New Roman" w:eastAsia="Times New Roman" w:hAnsi="Times New Roman" w:cs="Times New Roman"/>
                <w:b/>
                <w:spacing w:val="40"/>
                <w:sz w:val="12"/>
                <w:lang w:eastAsia="en-US"/>
              </w:rPr>
              <w:t xml:space="preserve"> </w:t>
            </w:r>
            <w:proofErr w:type="spellStart"/>
            <w:r w:rsidRPr="00F10130">
              <w:rPr>
                <w:rFonts w:ascii="Times New Roman" w:eastAsia="Times New Roman" w:hAnsi="Times New Roman" w:cs="Times New Roman"/>
                <w:b/>
                <w:spacing w:val="-2"/>
                <w:sz w:val="12"/>
                <w:lang w:eastAsia="en-US"/>
              </w:rPr>
              <w:t>показателя</w:t>
            </w:r>
            <w:proofErr w:type="spellEnd"/>
          </w:p>
        </w:tc>
        <w:tc>
          <w:tcPr>
            <w:tcW w:w="352"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52"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6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6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96"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96"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79"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r>
      <w:tr w:rsidR="00F10130" w:rsidRPr="00F10130" w:rsidTr="00F10130">
        <w:trPr>
          <w:trHeight w:val="214"/>
        </w:trPr>
        <w:tc>
          <w:tcPr>
            <w:tcW w:w="234" w:type="dxa"/>
            <w:vMerge/>
            <w:tcBorders>
              <w:top w:val="nil"/>
            </w:tcBorders>
          </w:tcPr>
          <w:p w:rsidR="00F10130" w:rsidRPr="00F10130" w:rsidRDefault="00F10130" w:rsidP="00F10130">
            <w:pPr>
              <w:rPr>
                <w:rFonts w:ascii="Times New Roman" w:eastAsia="Times New Roman" w:hAnsi="Times New Roman" w:cs="Times New Roman"/>
                <w:sz w:val="2"/>
                <w:szCs w:val="2"/>
                <w:lang w:eastAsia="en-US"/>
              </w:rPr>
            </w:pPr>
          </w:p>
        </w:tc>
        <w:tc>
          <w:tcPr>
            <w:tcW w:w="30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208" w:type="dxa"/>
            <w:gridSpan w:val="8"/>
          </w:tcPr>
          <w:p w:rsidR="00F10130" w:rsidRPr="00F10130" w:rsidRDefault="00F10130" w:rsidP="00F10130">
            <w:pPr>
              <w:spacing w:before="41"/>
              <w:ind w:right="4"/>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0,195</w:t>
            </w:r>
          </w:p>
        </w:tc>
        <w:tc>
          <w:tcPr>
            <w:tcW w:w="4394" w:type="dxa"/>
            <w:gridSpan w:val="14"/>
          </w:tcPr>
          <w:p w:rsidR="00F10130" w:rsidRPr="00F10130" w:rsidRDefault="00F10130" w:rsidP="00F10130">
            <w:pPr>
              <w:spacing w:before="41"/>
              <w:ind w:right="12"/>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0,105</w:t>
            </w:r>
          </w:p>
        </w:tc>
        <w:tc>
          <w:tcPr>
            <w:tcW w:w="672" w:type="dxa"/>
            <w:gridSpan w:val="3"/>
          </w:tcPr>
          <w:p w:rsidR="00F10130" w:rsidRPr="00F10130" w:rsidRDefault="00F10130" w:rsidP="00F10130">
            <w:pPr>
              <w:spacing w:before="41"/>
              <w:ind w:left="151"/>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0,0975</w:t>
            </w:r>
          </w:p>
        </w:tc>
        <w:tc>
          <w:tcPr>
            <w:tcW w:w="1029" w:type="dxa"/>
            <w:gridSpan w:val="3"/>
          </w:tcPr>
          <w:p w:rsidR="00F10130" w:rsidRPr="00F10130" w:rsidRDefault="00F10130" w:rsidP="00F10130">
            <w:pPr>
              <w:spacing w:before="41"/>
              <w:ind w:right="27"/>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4"/>
                <w:sz w:val="12"/>
                <w:lang w:eastAsia="en-US"/>
              </w:rPr>
              <w:t>0,09</w:t>
            </w:r>
          </w:p>
        </w:tc>
        <w:tc>
          <w:tcPr>
            <w:tcW w:w="508" w:type="dxa"/>
            <w:gridSpan w:val="2"/>
          </w:tcPr>
          <w:p w:rsidR="00F10130" w:rsidRPr="00F10130" w:rsidRDefault="00F10130" w:rsidP="00F10130">
            <w:pPr>
              <w:spacing w:before="41"/>
              <w:ind w:left="126"/>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4"/>
                <w:sz w:val="12"/>
                <w:lang w:eastAsia="en-US"/>
              </w:rPr>
              <w:t>0,06</w:t>
            </w:r>
          </w:p>
        </w:tc>
        <w:tc>
          <w:tcPr>
            <w:tcW w:w="1168" w:type="dxa"/>
            <w:gridSpan w:val="3"/>
          </w:tcPr>
          <w:p w:rsidR="00F10130" w:rsidRPr="00F10130" w:rsidRDefault="00F10130" w:rsidP="00F10130">
            <w:pPr>
              <w:spacing w:before="41"/>
              <w:ind w:right="42"/>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0,1275</w:t>
            </w:r>
          </w:p>
        </w:tc>
        <w:tc>
          <w:tcPr>
            <w:tcW w:w="1027" w:type="dxa"/>
            <w:gridSpan w:val="3"/>
          </w:tcPr>
          <w:p w:rsidR="00F10130" w:rsidRPr="00F10130" w:rsidRDefault="00F10130" w:rsidP="00F10130">
            <w:pPr>
              <w:spacing w:before="41"/>
              <w:ind w:right="52"/>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0,075</w:t>
            </w:r>
          </w:p>
        </w:tc>
        <w:tc>
          <w:tcPr>
            <w:tcW w:w="1235" w:type="dxa"/>
            <w:gridSpan w:val="2"/>
          </w:tcPr>
          <w:p w:rsidR="00F10130" w:rsidRPr="00F10130" w:rsidRDefault="00F10130" w:rsidP="00F10130">
            <w:pPr>
              <w:spacing w:before="41"/>
              <w:ind w:right="56"/>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4"/>
                <w:sz w:val="12"/>
                <w:lang w:eastAsia="en-US"/>
              </w:rPr>
              <w:t>0,25</w:t>
            </w:r>
          </w:p>
        </w:tc>
        <w:tc>
          <w:tcPr>
            <w:tcW w:w="352"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52"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6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6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96"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96"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79"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r>
      <w:tr w:rsidR="00F10130" w:rsidRPr="00F10130" w:rsidTr="00F10130">
        <w:trPr>
          <w:trHeight w:val="1001"/>
        </w:trPr>
        <w:tc>
          <w:tcPr>
            <w:tcW w:w="234" w:type="dxa"/>
            <w:vMerge/>
            <w:tcBorders>
              <w:top w:val="nil"/>
            </w:tcBorders>
          </w:tcPr>
          <w:p w:rsidR="00F10130" w:rsidRPr="00F10130" w:rsidRDefault="00F10130" w:rsidP="00F10130">
            <w:pPr>
              <w:rPr>
                <w:rFonts w:ascii="Times New Roman" w:eastAsia="Times New Roman" w:hAnsi="Times New Roman" w:cs="Times New Roman"/>
                <w:sz w:val="2"/>
                <w:szCs w:val="2"/>
                <w:lang w:eastAsia="en-US"/>
              </w:rPr>
            </w:pPr>
          </w:p>
        </w:tc>
        <w:tc>
          <w:tcPr>
            <w:tcW w:w="30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70" w:type="dxa"/>
            <w:vMerge w:val="restart"/>
            <w:textDirection w:val="btLr"/>
          </w:tcPr>
          <w:p w:rsidR="00F10130" w:rsidRPr="00F10130" w:rsidRDefault="00F10130" w:rsidP="00F10130">
            <w:pPr>
              <w:spacing w:before="105"/>
              <w:ind w:left="350"/>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земли</w:t>
            </w:r>
            <w:proofErr w:type="spellEnd"/>
            <w:r w:rsidRPr="00F10130">
              <w:rPr>
                <w:rFonts w:ascii="Times New Roman" w:eastAsia="Times New Roman" w:hAnsi="Times New Roman" w:cs="Times New Roman"/>
                <w:b/>
                <w:spacing w:val="2"/>
                <w:sz w:val="12"/>
                <w:lang w:eastAsia="en-US"/>
              </w:rPr>
              <w:t xml:space="preserve"> </w:t>
            </w:r>
            <w:proofErr w:type="spellStart"/>
            <w:r w:rsidRPr="00F10130">
              <w:rPr>
                <w:rFonts w:ascii="Times New Roman" w:eastAsia="Times New Roman" w:hAnsi="Times New Roman" w:cs="Times New Roman"/>
                <w:b/>
                <w:sz w:val="12"/>
                <w:lang w:eastAsia="en-US"/>
              </w:rPr>
              <w:t>сельскохозяйственного</w:t>
            </w:r>
            <w:proofErr w:type="spellEnd"/>
            <w:r w:rsidRPr="00F10130">
              <w:rPr>
                <w:rFonts w:ascii="Times New Roman" w:eastAsia="Times New Roman" w:hAnsi="Times New Roman" w:cs="Times New Roman"/>
                <w:b/>
                <w:spacing w:val="4"/>
                <w:sz w:val="12"/>
                <w:lang w:eastAsia="en-US"/>
              </w:rPr>
              <w:t xml:space="preserve"> </w:t>
            </w:r>
            <w:proofErr w:type="spellStart"/>
            <w:r w:rsidRPr="00F10130">
              <w:rPr>
                <w:rFonts w:ascii="Times New Roman" w:eastAsia="Times New Roman" w:hAnsi="Times New Roman" w:cs="Times New Roman"/>
                <w:b/>
                <w:spacing w:val="-2"/>
                <w:sz w:val="12"/>
                <w:lang w:eastAsia="en-US"/>
              </w:rPr>
              <w:t>назначения</w:t>
            </w:r>
            <w:proofErr w:type="spellEnd"/>
          </w:p>
        </w:tc>
        <w:tc>
          <w:tcPr>
            <w:tcW w:w="180" w:type="dxa"/>
            <w:vMerge w:val="restart"/>
            <w:textDirection w:val="btLr"/>
          </w:tcPr>
          <w:p w:rsidR="00F10130" w:rsidRPr="00F10130" w:rsidRDefault="00F10130" w:rsidP="00F10130">
            <w:pPr>
              <w:spacing w:before="13"/>
              <w:ind w:left="753"/>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земли</w:t>
            </w:r>
            <w:proofErr w:type="spellEnd"/>
            <w:r w:rsidRPr="00F10130">
              <w:rPr>
                <w:rFonts w:ascii="Times New Roman" w:eastAsia="Times New Roman" w:hAnsi="Times New Roman" w:cs="Times New Roman"/>
                <w:b/>
                <w:spacing w:val="2"/>
                <w:sz w:val="12"/>
                <w:lang w:eastAsia="en-US"/>
              </w:rPr>
              <w:t xml:space="preserve"> </w:t>
            </w:r>
            <w:proofErr w:type="spellStart"/>
            <w:r w:rsidRPr="00F10130">
              <w:rPr>
                <w:rFonts w:ascii="Times New Roman" w:eastAsia="Times New Roman" w:hAnsi="Times New Roman" w:cs="Times New Roman"/>
                <w:b/>
                <w:sz w:val="12"/>
                <w:lang w:eastAsia="en-US"/>
              </w:rPr>
              <w:t>населенных</w:t>
            </w:r>
            <w:proofErr w:type="spellEnd"/>
            <w:r w:rsidRPr="00F10130">
              <w:rPr>
                <w:rFonts w:ascii="Times New Roman" w:eastAsia="Times New Roman" w:hAnsi="Times New Roman" w:cs="Times New Roman"/>
                <w:b/>
                <w:spacing w:val="4"/>
                <w:sz w:val="12"/>
                <w:lang w:eastAsia="en-US"/>
              </w:rPr>
              <w:t xml:space="preserve"> </w:t>
            </w:r>
            <w:proofErr w:type="spellStart"/>
            <w:r w:rsidRPr="00F10130">
              <w:rPr>
                <w:rFonts w:ascii="Times New Roman" w:eastAsia="Times New Roman" w:hAnsi="Times New Roman" w:cs="Times New Roman"/>
                <w:b/>
                <w:spacing w:val="-2"/>
                <w:sz w:val="12"/>
                <w:lang w:eastAsia="en-US"/>
              </w:rPr>
              <w:t>пунктов</w:t>
            </w:r>
            <w:proofErr w:type="spellEnd"/>
          </w:p>
        </w:tc>
        <w:tc>
          <w:tcPr>
            <w:tcW w:w="180" w:type="dxa"/>
            <w:vMerge w:val="restart"/>
            <w:textDirection w:val="btLr"/>
          </w:tcPr>
          <w:p w:rsidR="00F10130" w:rsidRPr="00F10130" w:rsidRDefault="00F10130" w:rsidP="00F10130">
            <w:pPr>
              <w:spacing w:before="12"/>
              <w:ind w:left="833"/>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земли</w:t>
            </w:r>
            <w:proofErr w:type="spellEnd"/>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pacing w:val="-2"/>
                <w:sz w:val="12"/>
                <w:lang w:eastAsia="en-US"/>
              </w:rPr>
              <w:t>промышленности</w:t>
            </w:r>
            <w:proofErr w:type="spellEnd"/>
          </w:p>
        </w:tc>
        <w:tc>
          <w:tcPr>
            <w:tcW w:w="370" w:type="dxa"/>
            <w:vMerge w:val="restart"/>
            <w:textDirection w:val="btLr"/>
          </w:tcPr>
          <w:p w:rsidR="00F10130" w:rsidRPr="00F10130" w:rsidRDefault="00F10130" w:rsidP="00F10130">
            <w:pPr>
              <w:spacing w:before="103"/>
              <w:ind w:left="167"/>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земли</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особо охраняемых территорий</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 xml:space="preserve">и </w:t>
            </w:r>
            <w:r w:rsidRPr="00F10130">
              <w:rPr>
                <w:rFonts w:ascii="Times New Roman" w:eastAsia="Times New Roman" w:hAnsi="Times New Roman" w:cs="Times New Roman"/>
                <w:b/>
                <w:spacing w:val="-2"/>
                <w:sz w:val="12"/>
                <w:lang w:val="ru-RU" w:eastAsia="en-US"/>
              </w:rPr>
              <w:t>объектов</w:t>
            </w:r>
          </w:p>
        </w:tc>
        <w:tc>
          <w:tcPr>
            <w:tcW w:w="246" w:type="dxa"/>
            <w:vMerge w:val="restart"/>
            <w:textDirection w:val="btLr"/>
          </w:tcPr>
          <w:p w:rsidR="00F10130" w:rsidRPr="00F10130" w:rsidRDefault="00F10130" w:rsidP="00F10130">
            <w:pPr>
              <w:spacing w:before="41"/>
              <w:ind w:left="928"/>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земли</w:t>
            </w:r>
            <w:proofErr w:type="spellEnd"/>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z w:val="12"/>
                <w:lang w:eastAsia="en-US"/>
              </w:rPr>
              <w:t>лесного</w:t>
            </w:r>
            <w:proofErr w:type="spellEnd"/>
            <w:r w:rsidRPr="00F10130">
              <w:rPr>
                <w:rFonts w:ascii="Times New Roman" w:eastAsia="Times New Roman" w:hAnsi="Times New Roman" w:cs="Times New Roman"/>
                <w:b/>
                <w:spacing w:val="4"/>
                <w:sz w:val="12"/>
                <w:lang w:eastAsia="en-US"/>
              </w:rPr>
              <w:t xml:space="preserve"> </w:t>
            </w:r>
            <w:proofErr w:type="spellStart"/>
            <w:r w:rsidRPr="00F10130">
              <w:rPr>
                <w:rFonts w:ascii="Times New Roman" w:eastAsia="Times New Roman" w:hAnsi="Times New Roman" w:cs="Times New Roman"/>
                <w:b/>
                <w:spacing w:val="-2"/>
                <w:sz w:val="12"/>
                <w:lang w:eastAsia="en-US"/>
              </w:rPr>
              <w:t>фонда</w:t>
            </w:r>
            <w:proofErr w:type="spellEnd"/>
          </w:p>
        </w:tc>
        <w:tc>
          <w:tcPr>
            <w:tcW w:w="246" w:type="dxa"/>
            <w:vMerge w:val="restart"/>
            <w:textDirection w:val="btLr"/>
          </w:tcPr>
          <w:p w:rsidR="00F10130" w:rsidRPr="00F10130" w:rsidRDefault="00F10130" w:rsidP="00F10130">
            <w:pPr>
              <w:spacing w:before="40"/>
              <w:ind w:left="921"/>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земли</w:t>
            </w:r>
            <w:proofErr w:type="spellEnd"/>
            <w:r w:rsidRPr="00F10130">
              <w:rPr>
                <w:rFonts w:ascii="Times New Roman" w:eastAsia="Times New Roman" w:hAnsi="Times New Roman" w:cs="Times New Roman"/>
                <w:b/>
                <w:sz w:val="12"/>
                <w:lang w:eastAsia="en-US"/>
              </w:rPr>
              <w:t xml:space="preserve"> </w:t>
            </w:r>
            <w:proofErr w:type="spellStart"/>
            <w:r w:rsidRPr="00F10130">
              <w:rPr>
                <w:rFonts w:ascii="Times New Roman" w:eastAsia="Times New Roman" w:hAnsi="Times New Roman" w:cs="Times New Roman"/>
                <w:b/>
                <w:sz w:val="12"/>
                <w:lang w:eastAsia="en-US"/>
              </w:rPr>
              <w:t>водного</w:t>
            </w:r>
            <w:proofErr w:type="spellEnd"/>
            <w:r w:rsidRPr="00F10130">
              <w:rPr>
                <w:rFonts w:ascii="Times New Roman" w:eastAsia="Times New Roman" w:hAnsi="Times New Roman" w:cs="Times New Roman"/>
                <w:b/>
                <w:spacing w:val="3"/>
                <w:sz w:val="12"/>
                <w:lang w:eastAsia="en-US"/>
              </w:rPr>
              <w:t xml:space="preserve"> </w:t>
            </w:r>
            <w:proofErr w:type="spellStart"/>
            <w:r w:rsidRPr="00F10130">
              <w:rPr>
                <w:rFonts w:ascii="Times New Roman" w:eastAsia="Times New Roman" w:hAnsi="Times New Roman" w:cs="Times New Roman"/>
                <w:b/>
                <w:spacing w:val="-2"/>
                <w:sz w:val="12"/>
                <w:lang w:eastAsia="en-US"/>
              </w:rPr>
              <w:t>фонда</w:t>
            </w:r>
            <w:proofErr w:type="spellEnd"/>
          </w:p>
        </w:tc>
        <w:tc>
          <w:tcPr>
            <w:tcW w:w="246" w:type="dxa"/>
            <w:vMerge w:val="restart"/>
            <w:textDirection w:val="btLr"/>
          </w:tcPr>
          <w:p w:rsidR="00F10130" w:rsidRPr="00F10130" w:rsidRDefault="00F10130" w:rsidP="00F10130">
            <w:pPr>
              <w:spacing w:before="39"/>
              <w:ind w:left="20" w:right="1"/>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земли</w:t>
            </w:r>
            <w:proofErr w:type="spellEnd"/>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pacing w:val="-2"/>
                <w:sz w:val="12"/>
                <w:lang w:eastAsia="en-US"/>
              </w:rPr>
              <w:t>запаса</w:t>
            </w:r>
            <w:proofErr w:type="spellEnd"/>
          </w:p>
        </w:tc>
        <w:tc>
          <w:tcPr>
            <w:tcW w:w="370" w:type="dxa"/>
            <w:vMerge w:val="restart"/>
            <w:textDirection w:val="btLr"/>
          </w:tcPr>
          <w:p w:rsidR="00F10130" w:rsidRPr="00F10130" w:rsidRDefault="00F10130" w:rsidP="00F10130">
            <w:pPr>
              <w:spacing w:before="100"/>
              <w:ind w:left="921"/>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без</w:t>
            </w:r>
            <w:proofErr w:type="spellEnd"/>
            <w:r w:rsidRPr="00F10130">
              <w:rPr>
                <w:rFonts w:ascii="Times New Roman" w:eastAsia="Times New Roman" w:hAnsi="Times New Roman" w:cs="Times New Roman"/>
                <w:b/>
                <w:spacing w:val="-2"/>
                <w:sz w:val="12"/>
                <w:lang w:eastAsia="en-US"/>
              </w:rPr>
              <w:t xml:space="preserve"> </w:t>
            </w:r>
            <w:proofErr w:type="spellStart"/>
            <w:r w:rsidRPr="00F10130">
              <w:rPr>
                <w:rFonts w:ascii="Times New Roman" w:eastAsia="Times New Roman" w:hAnsi="Times New Roman" w:cs="Times New Roman"/>
                <w:b/>
                <w:sz w:val="12"/>
                <w:lang w:eastAsia="en-US"/>
              </w:rPr>
              <w:t>категории</w:t>
            </w:r>
            <w:proofErr w:type="spellEnd"/>
            <w:r w:rsidRPr="00F10130">
              <w:rPr>
                <w:rFonts w:ascii="Times New Roman" w:eastAsia="Times New Roman" w:hAnsi="Times New Roman" w:cs="Times New Roman"/>
                <w:b/>
                <w:sz w:val="12"/>
                <w:lang w:eastAsia="en-US"/>
              </w:rPr>
              <w:t xml:space="preserve"> </w:t>
            </w:r>
            <w:proofErr w:type="spellStart"/>
            <w:r w:rsidRPr="00F10130">
              <w:rPr>
                <w:rFonts w:ascii="Times New Roman" w:eastAsia="Times New Roman" w:hAnsi="Times New Roman" w:cs="Times New Roman"/>
                <w:b/>
                <w:spacing w:val="-2"/>
                <w:sz w:val="12"/>
                <w:lang w:eastAsia="en-US"/>
              </w:rPr>
              <w:t>земель</w:t>
            </w:r>
            <w:proofErr w:type="spellEnd"/>
          </w:p>
        </w:tc>
        <w:tc>
          <w:tcPr>
            <w:tcW w:w="370" w:type="dxa"/>
            <w:vMerge w:val="restart"/>
            <w:textDirection w:val="btLr"/>
          </w:tcPr>
          <w:p w:rsidR="00F10130" w:rsidRPr="00F10130" w:rsidRDefault="00F10130" w:rsidP="00F10130">
            <w:pPr>
              <w:spacing w:before="100"/>
              <w:ind w:left="464"/>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сельскохозяйственное</w:t>
            </w:r>
            <w:proofErr w:type="spellEnd"/>
            <w:r w:rsidRPr="00F10130">
              <w:rPr>
                <w:rFonts w:ascii="Times New Roman" w:eastAsia="Times New Roman" w:hAnsi="Times New Roman" w:cs="Times New Roman"/>
                <w:b/>
                <w:spacing w:val="5"/>
                <w:sz w:val="12"/>
                <w:lang w:eastAsia="en-US"/>
              </w:rPr>
              <w:t xml:space="preserve"> </w:t>
            </w:r>
            <w:proofErr w:type="spellStart"/>
            <w:r w:rsidRPr="00F10130">
              <w:rPr>
                <w:rFonts w:ascii="Times New Roman" w:eastAsia="Times New Roman" w:hAnsi="Times New Roman" w:cs="Times New Roman"/>
                <w:b/>
                <w:spacing w:val="-2"/>
                <w:sz w:val="12"/>
                <w:lang w:eastAsia="en-US"/>
              </w:rPr>
              <w:t>использование</w:t>
            </w:r>
            <w:proofErr w:type="spellEnd"/>
          </w:p>
        </w:tc>
        <w:tc>
          <w:tcPr>
            <w:tcW w:w="180" w:type="dxa"/>
            <w:vMerge w:val="restart"/>
            <w:textDirection w:val="btLr"/>
          </w:tcPr>
          <w:p w:rsidR="00F10130" w:rsidRPr="00F10130" w:rsidRDefault="00F10130" w:rsidP="00F10130">
            <w:pPr>
              <w:spacing w:before="8"/>
              <w:ind w:left="19" w:right="4"/>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жилая</w:t>
            </w:r>
            <w:proofErr w:type="spellEnd"/>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pacing w:val="-2"/>
                <w:sz w:val="12"/>
                <w:lang w:eastAsia="en-US"/>
              </w:rPr>
              <w:t>застройка</w:t>
            </w:r>
            <w:proofErr w:type="spellEnd"/>
          </w:p>
        </w:tc>
        <w:tc>
          <w:tcPr>
            <w:tcW w:w="487" w:type="dxa"/>
            <w:vMerge w:val="restart"/>
            <w:textDirection w:val="btLr"/>
          </w:tcPr>
          <w:p w:rsidR="00F10130" w:rsidRPr="00F10130" w:rsidRDefault="00F10130" w:rsidP="00F10130">
            <w:pPr>
              <w:spacing w:before="84" w:line="261" w:lineRule="auto"/>
              <w:ind w:left="702" w:hanging="279"/>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общественное</w:t>
            </w:r>
            <w:r w:rsidRPr="00F10130">
              <w:rPr>
                <w:rFonts w:ascii="Times New Roman" w:eastAsia="Times New Roman" w:hAnsi="Times New Roman" w:cs="Times New Roman"/>
                <w:b/>
                <w:spacing w:val="-3"/>
                <w:sz w:val="12"/>
                <w:lang w:val="ru-RU" w:eastAsia="en-US"/>
              </w:rPr>
              <w:t xml:space="preserve"> </w:t>
            </w:r>
            <w:r w:rsidRPr="00F10130">
              <w:rPr>
                <w:rFonts w:ascii="Times New Roman" w:eastAsia="Times New Roman" w:hAnsi="Times New Roman" w:cs="Times New Roman"/>
                <w:b/>
                <w:sz w:val="12"/>
                <w:lang w:val="ru-RU" w:eastAsia="en-US"/>
              </w:rPr>
              <w:t>использование</w:t>
            </w:r>
            <w:r w:rsidRPr="00F10130">
              <w:rPr>
                <w:rFonts w:ascii="Times New Roman" w:eastAsia="Times New Roman" w:hAnsi="Times New Roman" w:cs="Times New Roman"/>
                <w:b/>
                <w:spacing w:val="-3"/>
                <w:sz w:val="12"/>
                <w:lang w:val="ru-RU" w:eastAsia="en-US"/>
              </w:rPr>
              <w:t xml:space="preserve"> </w:t>
            </w:r>
            <w:r w:rsidRPr="00F10130">
              <w:rPr>
                <w:rFonts w:ascii="Times New Roman" w:eastAsia="Times New Roman" w:hAnsi="Times New Roman" w:cs="Times New Roman"/>
                <w:b/>
                <w:sz w:val="12"/>
                <w:lang w:val="ru-RU" w:eastAsia="en-US"/>
              </w:rPr>
              <w:t>объектов</w:t>
            </w:r>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z w:val="12"/>
                <w:lang w:val="ru-RU" w:eastAsia="en-US"/>
              </w:rPr>
              <w:t>капитального</w:t>
            </w:r>
            <w:r w:rsidRPr="00F10130">
              <w:rPr>
                <w:rFonts w:ascii="Times New Roman" w:eastAsia="Times New Roman" w:hAnsi="Times New Roman" w:cs="Times New Roman"/>
                <w:b/>
                <w:spacing w:val="-8"/>
                <w:sz w:val="12"/>
                <w:lang w:val="ru-RU" w:eastAsia="en-US"/>
              </w:rPr>
              <w:t xml:space="preserve"> </w:t>
            </w:r>
            <w:r w:rsidRPr="00F10130">
              <w:rPr>
                <w:rFonts w:ascii="Times New Roman" w:eastAsia="Times New Roman" w:hAnsi="Times New Roman" w:cs="Times New Roman"/>
                <w:b/>
                <w:sz w:val="12"/>
                <w:lang w:val="ru-RU" w:eastAsia="en-US"/>
              </w:rPr>
              <w:t>строительства</w:t>
            </w:r>
          </w:p>
        </w:tc>
        <w:tc>
          <w:tcPr>
            <w:tcW w:w="238" w:type="dxa"/>
            <w:vMerge w:val="restart"/>
            <w:textDirection w:val="btLr"/>
          </w:tcPr>
          <w:p w:rsidR="00F10130" w:rsidRPr="00F10130" w:rsidRDefault="00F10130" w:rsidP="00F10130">
            <w:pPr>
              <w:spacing w:before="33"/>
              <w:ind w:left="885"/>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2"/>
                <w:sz w:val="12"/>
                <w:lang w:eastAsia="en-US"/>
              </w:rPr>
              <w:t>предпринимательство</w:t>
            </w:r>
            <w:proofErr w:type="spellEnd"/>
          </w:p>
        </w:tc>
        <w:tc>
          <w:tcPr>
            <w:tcW w:w="238" w:type="dxa"/>
            <w:vMerge w:val="restart"/>
            <w:textDirection w:val="btLr"/>
          </w:tcPr>
          <w:p w:rsidR="00F10130" w:rsidRPr="00F10130" w:rsidRDefault="00F10130" w:rsidP="00F10130">
            <w:pPr>
              <w:spacing w:before="33"/>
              <w:ind w:left="987"/>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отдых</w:t>
            </w:r>
            <w:proofErr w:type="spellEnd"/>
            <w:r w:rsidRPr="00F10130">
              <w:rPr>
                <w:rFonts w:ascii="Times New Roman" w:eastAsia="Times New Roman" w:hAnsi="Times New Roman" w:cs="Times New Roman"/>
                <w:b/>
                <w:spacing w:val="-2"/>
                <w:sz w:val="12"/>
                <w:lang w:eastAsia="en-US"/>
              </w:rPr>
              <w:t xml:space="preserve"> (</w:t>
            </w:r>
            <w:proofErr w:type="spellStart"/>
            <w:r w:rsidRPr="00F10130">
              <w:rPr>
                <w:rFonts w:ascii="Times New Roman" w:eastAsia="Times New Roman" w:hAnsi="Times New Roman" w:cs="Times New Roman"/>
                <w:b/>
                <w:spacing w:val="-2"/>
                <w:sz w:val="12"/>
                <w:lang w:eastAsia="en-US"/>
              </w:rPr>
              <w:t>рекреация</w:t>
            </w:r>
            <w:proofErr w:type="spellEnd"/>
            <w:r w:rsidRPr="00F10130">
              <w:rPr>
                <w:rFonts w:ascii="Times New Roman" w:eastAsia="Times New Roman" w:hAnsi="Times New Roman" w:cs="Times New Roman"/>
                <w:b/>
                <w:spacing w:val="-2"/>
                <w:sz w:val="12"/>
                <w:lang w:eastAsia="en-US"/>
              </w:rPr>
              <w:t>)</w:t>
            </w:r>
          </w:p>
        </w:tc>
        <w:tc>
          <w:tcPr>
            <w:tcW w:w="370" w:type="dxa"/>
            <w:vMerge w:val="restart"/>
            <w:textDirection w:val="btLr"/>
          </w:tcPr>
          <w:p w:rsidR="00F10130" w:rsidRPr="00F10130" w:rsidRDefault="00F10130" w:rsidP="00F10130">
            <w:pPr>
              <w:spacing w:before="25" w:line="261" w:lineRule="auto"/>
              <w:ind w:left="1130" w:right="886" w:hanging="132"/>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2"/>
                <w:sz w:val="12"/>
                <w:lang w:eastAsia="en-US"/>
              </w:rPr>
              <w:t>производственная</w:t>
            </w:r>
            <w:proofErr w:type="spellEnd"/>
            <w:r w:rsidRPr="00F10130">
              <w:rPr>
                <w:rFonts w:ascii="Times New Roman" w:eastAsia="Times New Roman" w:hAnsi="Times New Roman" w:cs="Times New Roman"/>
                <w:b/>
                <w:spacing w:val="40"/>
                <w:sz w:val="12"/>
                <w:lang w:eastAsia="en-US"/>
              </w:rPr>
              <w:t xml:space="preserve"> </w:t>
            </w:r>
            <w:proofErr w:type="spellStart"/>
            <w:r w:rsidRPr="00F10130">
              <w:rPr>
                <w:rFonts w:ascii="Times New Roman" w:eastAsia="Times New Roman" w:hAnsi="Times New Roman" w:cs="Times New Roman"/>
                <w:b/>
                <w:spacing w:val="-2"/>
                <w:sz w:val="12"/>
                <w:lang w:eastAsia="en-US"/>
              </w:rPr>
              <w:t>деятельность</w:t>
            </w:r>
            <w:proofErr w:type="spellEnd"/>
          </w:p>
        </w:tc>
        <w:tc>
          <w:tcPr>
            <w:tcW w:w="224" w:type="dxa"/>
            <w:vMerge w:val="restart"/>
            <w:textDirection w:val="btLr"/>
          </w:tcPr>
          <w:p w:rsidR="00F10130" w:rsidRPr="00F10130" w:rsidRDefault="00F10130" w:rsidP="00F10130">
            <w:pPr>
              <w:spacing w:before="25"/>
              <w:ind w:left="19" w:right="19"/>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2"/>
                <w:sz w:val="12"/>
                <w:lang w:eastAsia="en-US"/>
              </w:rPr>
              <w:t>транспорт</w:t>
            </w:r>
            <w:proofErr w:type="spellEnd"/>
          </w:p>
        </w:tc>
        <w:tc>
          <w:tcPr>
            <w:tcW w:w="370" w:type="dxa"/>
            <w:vMerge w:val="restart"/>
            <w:textDirection w:val="btLr"/>
          </w:tcPr>
          <w:p w:rsidR="00F10130" w:rsidRPr="00F10130" w:rsidRDefault="00F10130" w:rsidP="00F10130">
            <w:pPr>
              <w:spacing w:before="24" w:line="261" w:lineRule="auto"/>
              <w:ind w:left="1086" w:right="886" w:hanging="180"/>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обеспечение</w:t>
            </w:r>
            <w:proofErr w:type="spellEnd"/>
            <w:r w:rsidRPr="00F10130">
              <w:rPr>
                <w:rFonts w:ascii="Times New Roman" w:eastAsia="Times New Roman" w:hAnsi="Times New Roman" w:cs="Times New Roman"/>
                <w:b/>
                <w:spacing w:val="-8"/>
                <w:sz w:val="12"/>
                <w:lang w:eastAsia="en-US"/>
              </w:rPr>
              <w:t xml:space="preserve"> </w:t>
            </w:r>
            <w:proofErr w:type="spellStart"/>
            <w:r w:rsidRPr="00F10130">
              <w:rPr>
                <w:rFonts w:ascii="Times New Roman" w:eastAsia="Times New Roman" w:hAnsi="Times New Roman" w:cs="Times New Roman"/>
                <w:b/>
                <w:sz w:val="12"/>
                <w:lang w:eastAsia="en-US"/>
              </w:rPr>
              <w:t>обороны</w:t>
            </w:r>
            <w:proofErr w:type="spellEnd"/>
            <w:r w:rsidRPr="00F10130">
              <w:rPr>
                <w:rFonts w:ascii="Times New Roman" w:eastAsia="Times New Roman" w:hAnsi="Times New Roman" w:cs="Times New Roman"/>
                <w:b/>
                <w:spacing w:val="40"/>
                <w:sz w:val="12"/>
                <w:lang w:eastAsia="en-US"/>
              </w:rPr>
              <w:t xml:space="preserve"> </w:t>
            </w:r>
            <w:r w:rsidRPr="00F10130">
              <w:rPr>
                <w:rFonts w:ascii="Times New Roman" w:eastAsia="Times New Roman" w:hAnsi="Times New Roman" w:cs="Times New Roman"/>
                <w:b/>
                <w:sz w:val="12"/>
                <w:lang w:eastAsia="en-US"/>
              </w:rPr>
              <w:t>и</w:t>
            </w:r>
            <w:r w:rsidRPr="00F10130">
              <w:rPr>
                <w:rFonts w:ascii="Times New Roman" w:eastAsia="Times New Roman" w:hAnsi="Times New Roman" w:cs="Times New Roman"/>
                <w:b/>
                <w:spacing w:val="-8"/>
                <w:sz w:val="12"/>
                <w:lang w:eastAsia="en-US"/>
              </w:rPr>
              <w:t xml:space="preserve"> </w:t>
            </w:r>
            <w:proofErr w:type="spellStart"/>
            <w:r w:rsidRPr="00F10130">
              <w:rPr>
                <w:rFonts w:ascii="Times New Roman" w:eastAsia="Times New Roman" w:hAnsi="Times New Roman" w:cs="Times New Roman"/>
                <w:b/>
                <w:sz w:val="12"/>
                <w:lang w:eastAsia="en-US"/>
              </w:rPr>
              <w:t>безопасности</w:t>
            </w:r>
            <w:proofErr w:type="spellEnd"/>
          </w:p>
        </w:tc>
        <w:tc>
          <w:tcPr>
            <w:tcW w:w="370" w:type="dxa"/>
            <w:vMerge w:val="restart"/>
            <w:textDirection w:val="btLr"/>
          </w:tcPr>
          <w:p w:rsidR="00F10130" w:rsidRPr="00F10130" w:rsidRDefault="00F10130" w:rsidP="00F10130">
            <w:pPr>
              <w:spacing w:before="24" w:line="261" w:lineRule="auto"/>
              <w:ind w:left="727" w:right="520" w:firstLine="120"/>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деятельность по особой</w:t>
            </w:r>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z w:val="12"/>
                <w:lang w:val="ru-RU" w:eastAsia="en-US"/>
              </w:rPr>
              <w:t>охране</w:t>
            </w:r>
            <w:r w:rsidRPr="00F10130">
              <w:rPr>
                <w:rFonts w:ascii="Times New Roman" w:eastAsia="Times New Roman" w:hAnsi="Times New Roman" w:cs="Times New Roman"/>
                <w:b/>
                <w:spacing w:val="-8"/>
                <w:sz w:val="12"/>
                <w:lang w:val="ru-RU" w:eastAsia="en-US"/>
              </w:rPr>
              <w:t xml:space="preserve"> </w:t>
            </w:r>
            <w:r w:rsidRPr="00F10130">
              <w:rPr>
                <w:rFonts w:ascii="Times New Roman" w:eastAsia="Times New Roman" w:hAnsi="Times New Roman" w:cs="Times New Roman"/>
                <w:b/>
                <w:sz w:val="12"/>
                <w:lang w:val="ru-RU" w:eastAsia="en-US"/>
              </w:rPr>
              <w:t>и</w:t>
            </w:r>
            <w:r w:rsidRPr="00F10130">
              <w:rPr>
                <w:rFonts w:ascii="Times New Roman" w:eastAsia="Times New Roman" w:hAnsi="Times New Roman" w:cs="Times New Roman"/>
                <w:b/>
                <w:spacing w:val="-7"/>
                <w:sz w:val="12"/>
                <w:lang w:val="ru-RU" w:eastAsia="en-US"/>
              </w:rPr>
              <w:t xml:space="preserve"> </w:t>
            </w:r>
            <w:r w:rsidRPr="00F10130">
              <w:rPr>
                <w:rFonts w:ascii="Times New Roman" w:eastAsia="Times New Roman" w:hAnsi="Times New Roman" w:cs="Times New Roman"/>
                <w:b/>
                <w:sz w:val="12"/>
                <w:lang w:val="ru-RU" w:eastAsia="en-US"/>
              </w:rPr>
              <w:t>изучению</w:t>
            </w:r>
            <w:r w:rsidRPr="00F10130">
              <w:rPr>
                <w:rFonts w:ascii="Times New Roman" w:eastAsia="Times New Roman" w:hAnsi="Times New Roman" w:cs="Times New Roman"/>
                <w:b/>
                <w:spacing w:val="-8"/>
                <w:sz w:val="12"/>
                <w:lang w:val="ru-RU" w:eastAsia="en-US"/>
              </w:rPr>
              <w:t xml:space="preserve"> </w:t>
            </w:r>
            <w:r w:rsidRPr="00F10130">
              <w:rPr>
                <w:rFonts w:ascii="Times New Roman" w:eastAsia="Times New Roman" w:hAnsi="Times New Roman" w:cs="Times New Roman"/>
                <w:b/>
                <w:sz w:val="12"/>
                <w:lang w:val="ru-RU" w:eastAsia="en-US"/>
              </w:rPr>
              <w:t>природы</w:t>
            </w:r>
          </w:p>
        </w:tc>
        <w:tc>
          <w:tcPr>
            <w:tcW w:w="224" w:type="dxa"/>
            <w:vMerge w:val="restart"/>
            <w:textDirection w:val="btLr"/>
          </w:tcPr>
          <w:p w:rsidR="00F10130" w:rsidRPr="00F10130" w:rsidRDefault="00F10130" w:rsidP="00F10130">
            <w:pPr>
              <w:spacing w:before="23"/>
              <w:ind w:left="925"/>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использование</w:t>
            </w:r>
            <w:proofErr w:type="spellEnd"/>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pacing w:val="-2"/>
                <w:sz w:val="12"/>
                <w:lang w:eastAsia="en-US"/>
              </w:rPr>
              <w:t>лесов</w:t>
            </w:r>
            <w:proofErr w:type="spellEnd"/>
          </w:p>
        </w:tc>
        <w:tc>
          <w:tcPr>
            <w:tcW w:w="224" w:type="dxa"/>
            <w:vMerge w:val="restart"/>
            <w:textDirection w:val="btLr"/>
          </w:tcPr>
          <w:p w:rsidR="00F10130" w:rsidRPr="00F10130" w:rsidRDefault="00F10130" w:rsidP="00F10130">
            <w:pPr>
              <w:spacing w:before="22"/>
              <w:ind w:left="19" w:right="20"/>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водные</w:t>
            </w:r>
            <w:proofErr w:type="spellEnd"/>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pacing w:val="-2"/>
                <w:sz w:val="12"/>
                <w:lang w:eastAsia="en-US"/>
              </w:rPr>
              <w:t>объекты</w:t>
            </w:r>
            <w:proofErr w:type="spellEnd"/>
          </w:p>
        </w:tc>
        <w:tc>
          <w:tcPr>
            <w:tcW w:w="480" w:type="dxa"/>
            <w:vMerge w:val="restart"/>
            <w:textDirection w:val="btLr"/>
          </w:tcPr>
          <w:p w:rsidR="00F10130" w:rsidRPr="00F10130" w:rsidRDefault="00F10130" w:rsidP="00F10130">
            <w:pPr>
              <w:spacing w:before="76" w:line="261" w:lineRule="auto"/>
              <w:ind w:left="939" w:right="520" w:hanging="355"/>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Земельные</w:t>
            </w:r>
            <w:r w:rsidRPr="00F10130">
              <w:rPr>
                <w:rFonts w:ascii="Times New Roman" w:eastAsia="Times New Roman" w:hAnsi="Times New Roman" w:cs="Times New Roman"/>
                <w:b/>
                <w:spacing w:val="-8"/>
                <w:sz w:val="12"/>
                <w:lang w:val="ru-RU" w:eastAsia="en-US"/>
              </w:rPr>
              <w:t xml:space="preserve"> </w:t>
            </w:r>
            <w:r w:rsidRPr="00F10130">
              <w:rPr>
                <w:rFonts w:ascii="Times New Roman" w:eastAsia="Times New Roman" w:hAnsi="Times New Roman" w:cs="Times New Roman"/>
                <w:b/>
                <w:sz w:val="12"/>
                <w:lang w:val="ru-RU" w:eastAsia="en-US"/>
              </w:rPr>
              <w:t>участки</w:t>
            </w:r>
            <w:r w:rsidRPr="00F10130">
              <w:rPr>
                <w:rFonts w:ascii="Times New Roman" w:eastAsia="Times New Roman" w:hAnsi="Times New Roman" w:cs="Times New Roman"/>
                <w:b/>
                <w:spacing w:val="-7"/>
                <w:sz w:val="12"/>
                <w:lang w:val="ru-RU" w:eastAsia="en-US"/>
              </w:rPr>
              <w:t xml:space="preserve"> </w:t>
            </w:r>
            <w:r w:rsidRPr="00F10130">
              <w:rPr>
                <w:rFonts w:ascii="Times New Roman" w:eastAsia="Times New Roman" w:hAnsi="Times New Roman" w:cs="Times New Roman"/>
                <w:b/>
                <w:sz w:val="12"/>
                <w:lang w:val="ru-RU" w:eastAsia="en-US"/>
              </w:rPr>
              <w:t>(территории)</w:t>
            </w:r>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z w:val="12"/>
                <w:lang w:val="ru-RU" w:eastAsia="en-US"/>
              </w:rPr>
              <w:t>общего</w:t>
            </w:r>
            <w:r w:rsidRPr="00F10130">
              <w:rPr>
                <w:rFonts w:ascii="Times New Roman" w:eastAsia="Times New Roman" w:hAnsi="Times New Roman" w:cs="Times New Roman"/>
                <w:b/>
                <w:spacing w:val="-8"/>
                <w:sz w:val="12"/>
                <w:lang w:val="ru-RU" w:eastAsia="en-US"/>
              </w:rPr>
              <w:t xml:space="preserve"> </w:t>
            </w:r>
            <w:r w:rsidRPr="00F10130">
              <w:rPr>
                <w:rFonts w:ascii="Times New Roman" w:eastAsia="Times New Roman" w:hAnsi="Times New Roman" w:cs="Times New Roman"/>
                <w:b/>
                <w:sz w:val="12"/>
                <w:lang w:val="ru-RU" w:eastAsia="en-US"/>
              </w:rPr>
              <w:t>пользования</w:t>
            </w:r>
          </w:p>
        </w:tc>
        <w:tc>
          <w:tcPr>
            <w:tcW w:w="370" w:type="dxa"/>
            <w:vMerge w:val="restart"/>
            <w:textDirection w:val="btLr"/>
          </w:tcPr>
          <w:p w:rsidR="00F10130" w:rsidRPr="00F10130" w:rsidRDefault="00F10130" w:rsidP="00F10130">
            <w:pPr>
              <w:spacing w:before="94"/>
              <w:ind w:left="427"/>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земельные</w:t>
            </w:r>
            <w:proofErr w:type="spellEnd"/>
            <w:r w:rsidRPr="00F10130">
              <w:rPr>
                <w:rFonts w:ascii="Times New Roman" w:eastAsia="Times New Roman" w:hAnsi="Times New Roman" w:cs="Times New Roman"/>
                <w:b/>
                <w:spacing w:val="2"/>
                <w:sz w:val="12"/>
                <w:lang w:eastAsia="en-US"/>
              </w:rPr>
              <w:t xml:space="preserve"> </w:t>
            </w:r>
            <w:proofErr w:type="spellStart"/>
            <w:r w:rsidRPr="00F10130">
              <w:rPr>
                <w:rFonts w:ascii="Times New Roman" w:eastAsia="Times New Roman" w:hAnsi="Times New Roman" w:cs="Times New Roman"/>
                <w:b/>
                <w:sz w:val="12"/>
                <w:lang w:eastAsia="en-US"/>
              </w:rPr>
              <w:t>участки</w:t>
            </w:r>
            <w:proofErr w:type="spellEnd"/>
            <w:r w:rsidRPr="00F10130">
              <w:rPr>
                <w:rFonts w:ascii="Times New Roman" w:eastAsia="Times New Roman" w:hAnsi="Times New Roman" w:cs="Times New Roman"/>
                <w:b/>
                <w:sz w:val="12"/>
                <w:lang w:eastAsia="en-US"/>
              </w:rPr>
              <w:t xml:space="preserve"> </w:t>
            </w:r>
            <w:proofErr w:type="spellStart"/>
            <w:r w:rsidRPr="00F10130">
              <w:rPr>
                <w:rFonts w:ascii="Times New Roman" w:eastAsia="Times New Roman" w:hAnsi="Times New Roman" w:cs="Times New Roman"/>
                <w:b/>
                <w:sz w:val="12"/>
                <w:lang w:eastAsia="en-US"/>
              </w:rPr>
              <w:t>общего</w:t>
            </w:r>
            <w:proofErr w:type="spellEnd"/>
            <w:r w:rsidRPr="00F10130">
              <w:rPr>
                <w:rFonts w:ascii="Times New Roman" w:eastAsia="Times New Roman" w:hAnsi="Times New Roman" w:cs="Times New Roman"/>
                <w:b/>
                <w:spacing w:val="3"/>
                <w:sz w:val="12"/>
                <w:lang w:eastAsia="en-US"/>
              </w:rPr>
              <w:t xml:space="preserve"> </w:t>
            </w:r>
            <w:proofErr w:type="spellStart"/>
            <w:r w:rsidRPr="00F10130">
              <w:rPr>
                <w:rFonts w:ascii="Times New Roman" w:eastAsia="Times New Roman" w:hAnsi="Times New Roman" w:cs="Times New Roman"/>
                <w:b/>
                <w:spacing w:val="-2"/>
                <w:sz w:val="12"/>
                <w:lang w:eastAsia="en-US"/>
              </w:rPr>
              <w:t>назначения</w:t>
            </w:r>
            <w:proofErr w:type="spellEnd"/>
          </w:p>
        </w:tc>
        <w:tc>
          <w:tcPr>
            <w:tcW w:w="249" w:type="dxa"/>
            <w:vMerge w:val="restart"/>
            <w:textDirection w:val="btLr"/>
          </w:tcPr>
          <w:p w:rsidR="00F10130" w:rsidRPr="00F10130" w:rsidRDefault="00F10130" w:rsidP="00F10130">
            <w:pPr>
              <w:spacing w:before="35"/>
              <w:ind w:left="19" w:right="14"/>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без</w:t>
            </w:r>
            <w:proofErr w:type="spellEnd"/>
            <w:r w:rsidRPr="00F10130">
              <w:rPr>
                <w:rFonts w:ascii="Times New Roman" w:eastAsia="Times New Roman" w:hAnsi="Times New Roman" w:cs="Times New Roman"/>
                <w:b/>
                <w:sz w:val="12"/>
                <w:lang w:eastAsia="en-US"/>
              </w:rPr>
              <w:t xml:space="preserve"> </w:t>
            </w:r>
            <w:r w:rsidRPr="00F10130">
              <w:rPr>
                <w:rFonts w:ascii="Times New Roman" w:eastAsia="Times New Roman" w:hAnsi="Times New Roman" w:cs="Times New Roman"/>
                <w:b/>
                <w:spacing w:val="-5"/>
                <w:sz w:val="12"/>
                <w:lang w:eastAsia="en-US"/>
              </w:rPr>
              <w:t>ВРИ</w:t>
            </w:r>
          </w:p>
        </w:tc>
        <w:tc>
          <w:tcPr>
            <w:tcW w:w="224" w:type="dxa"/>
            <w:vMerge w:val="restart"/>
            <w:textDirection w:val="btLr"/>
          </w:tcPr>
          <w:p w:rsidR="00F10130" w:rsidRPr="00F10130" w:rsidRDefault="00F10130" w:rsidP="00F10130">
            <w:pPr>
              <w:spacing w:before="20"/>
              <w:ind w:left="19" w:right="17"/>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менее</w:t>
            </w:r>
            <w:proofErr w:type="spellEnd"/>
            <w:r w:rsidRPr="00F10130">
              <w:rPr>
                <w:rFonts w:ascii="Times New Roman" w:eastAsia="Times New Roman" w:hAnsi="Times New Roman" w:cs="Times New Roman"/>
                <w:b/>
                <w:spacing w:val="1"/>
                <w:sz w:val="12"/>
                <w:lang w:eastAsia="en-US"/>
              </w:rPr>
              <w:t xml:space="preserve"> </w:t>
            </w:r>
            <w:r w:rsidRPr="00F10130">
              <w:rPr>
                <w:rFonts w:ascii="Times New Roman" w:eastAsia="Times New Roman" w:hAnsi="Times New Roman" w:cs="Times New Roman"/>
                <w:b/>
                <w:sz w:val="12"/>
                <w:lang w:eastAsia="en-US"/>
              </w:rPr>
              <w:t>20</w:t>
            </w:r>
            <w:r w:rsidRPr="00F10130">
              <w:rPr>
                <w:rFonts w:ascii="Times New Roman" w:eastAsia="Times New Roman" w:hAnsi="Times New Roman" w:cs="Times New Roman"/>
                <w:b/>
                <w:spacing w:val="2"/>
                <w:sz w:val="12"/>
                <w:lang w:eastAsia="en-US"/>
              </w:rPr>
              <w:t xml:space="preserve"> </w:t>
            </w:r>
            <w:r w:rsidRPr="00F10130">
              <w:rPr>
                <w:rFonts w:ascii="Times New Roman" w:eastAsia="Times New Roman" w:hAnsi="Times New Roman" w:cs="Times New Roman"/>
                <w:b/>
                <w:spacing w:val="-10"/>
                <w:sz w:val="12"/>
                <w:lang w:eastAsia="en-US"/>
              </w:rPr>
              <w:t>%</w:t>
            </w:r>
          </w:p>
        </w:tc>
        <w:tc>
          <w:tcPr>
            <w:tcW w:w="224" w:type="dxa"/>
            <w:vMerge w:val="restart"/>
            <w:textDirection w:val="btLr"/>
          </w:tcPr>
          <w:p w:rsidR="00F10130" w:rsidRPr="00F10130" w:rsidRDefault="00F10130" w:rsidP="00F10130">
            <w:pPr>
              <w:spacing w:before="20"/>
              <w:ind w:left="19" w:right="17"/>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менее</w:t>
            </w:r>
            <w:proofErr w:type="spellEnd"/>
            <w:r w:rsidRPr="00F10130">
              <w:rPr>
                <w:rFonts w:ascii="Times New Roman" w:eastAsia="Times New Roman" w:hAnsi="Times New Roman" w:cs="Times New Roman"/>
                <w:b/>
                <w:spacing w:val="1"/>
                <w:sz w:val="12"/>
                <w:lang w:eastAsia="en-US"/>
              </w:rPr>
              <w:t xml:space="preserve"> </w:t>
            </w:r>
            <w:r w:rsidRPr="00F10130">
              <w:rPr>
                <w:rFonts w:ascii="Times New Roman" w:eastAsia="Times New Roman" w:hAnsi="Times New Roman" w:cs="Times New Roman"/>
                <w:b/>
                <w:sz w:val="12"/>
                <w:lang w:eastAsia="en-US"/>
              </w:rPr>
              <w:t>50</w:t>
            </w:r>
            <w:r w:rsidRPr="00F10130">
              <w:rPr>
                <w:rFonts w:ascii="Times New Roman" w:eastAsia="Times New Roman" w:hAnsi="Times New Roman" w:cs="Times New Roman"/>
                <w:b/>
                <w:spacing w:val="2"/>
                <w:sz w:val="12"/>
                <w:lang w:eastAsia="en-US"/>
              </w:rPr>
              <w:t xml:space="preserve"> </w:t>
            </w:r>
            <w:r w:rsidRPr="00F10130">
              <w:rPr>
                <w:rFonts w:ascii="Times New Roman" w:eastAsia="Times New Roman" w:hAnsi="Times New Roman" w:cs="Times New Roman"/>
                <w:b/>
                <w:spacing w:val="-10"/>
                <w:sz w:val="12"/>
                <w:lang w:eastAsia="en-US"/>
              </w:rPr>
              <w:t>%</w:t>
            </w:r>
          </w:p>
        </w:tc>
        <w:tc>
          <w:tcPr>
            <w:tcW w:w="224" w:type="dxa"/>
            <w:vMerge w:val="restart"/>
            <w:textDirection w:val="btLr"/>
          </w:tcPr>
          <w:p w:rsidR="00F10130" w:rsidRPr="00F10130" w:rsidRDefault="00F10130" w:rsidP="00F10130">
            <w:pPr>
              <w:spacing w:before="19"/>
              <w:ind w:left="19" w:right="17"/>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более</w:t>
            </w:r>
            <w:proofErr w:type="spellEnd"/>
            <w:r w:rsidRPr="00F10130">
              <w:rPr>
                <w:rFonts w:ascii="Times New Roman" w:eastAsia="Times New Roman" w:hAnsi="Times New Roman" w:cs="Times New Roman"/>
                <w:b/>
                <w:spacing w:val="2"/>
                <w:sz w:val="12"/>
                <w:lang w:eastAsia="en-US"/>
              </w:rPr>
              <w:t xml:space="preserve"> </w:t>
            </w:r>
            <w:r w:rsidRPr="00F10130">
              <w:rPr>
                <w:rFonts w:ascii="Times New Roman" w:eastAsia="Times New Roman" w:hAnsi="Times New Roman" w:cs="Times New Roman"/>
                <w:b/>
                <w:sz w:val="12"/>
                <w:lang w:eastAsia="en-US"/>
              </w:rPr>
              <w:t>50</w:t>
            </w:r>
            <w:r w:rsidRPr="00F10130">
              <w:rPr>
                <w:rFonts w:ascii="Times New Roman" w:eastAsia="Times New Roman" w:hAnsi="Times New Roman" w:cs="Times New Roman"/>
                <w:b/>
                <w:spacing w:val="3"/>
                <w:sz w:val="12"/>
                <w:lang w:eastAsia="en-US"/>
              </w:rPr>
              <w:t xml:space="preserve"> </w:t>
            </w:r>
            <w:r w:rsidRPr="00F10130">
              <w:rPr>
                <w:rFonts w:ascii="Times New Roman" w:eastAsia="Times New Roman" w:hAnsi="Times New Roman" w:cs="Times New Roman"/>
                <w:b/>
                <w:spacing w:val="-10"/>
                <w:sz w:val="12"/>
                <w:lang w:eastAsia="en-US"/>
              </w:rPr>
              <w:t>%</w:t>
            </w:r>
          </w:p>
        </w:tc>
        <w:tc>
          <w:tcPr>
            <w:tcW w:w="521" w:type="dxa"/>
            <w:vMerge w:val="restart"/>
            <w:textDirection w:val="btLr"/>
          </w:tcPr>
          <w:p w:rsidR="00F10130" w:rsidRPr="00F10130" w:rsidRDefault="00F10130" w:rsidP="00F10130">
            <w:pPr>
              <w:spacing w:before="30"/>
              <w:rPr>
                <w:rFonts w:ascii="Times New Roman" w:eastAsia="Times New Roman" w:hAnsi="Times New Roman" w:cs="Times New Roman"/>
                <w:sz w:val="12"/>
                <w:lang w:eastAsia="en-US"/>
              </w:rPr>
            </w:pPr>
          </w:p>
          <w:p w:rsidR="00F10130" w:rsidRPr="00F10130" w:rsidRDefault="00F10130" w:rsidP="00F10130">
            <w:pPr>
              <w:ind w:left="19" w:right="11"/>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менее</w:t>
            </w:r>
            <w:proofErr w:type="spellEnd"/>
            <w:r w:rsidRPr="00F10130">
              <w:rPr>
                <w:rFonts w:ascii="Times New Roman" w:eastAsia="Times New Roman" w:hAnsi="Times New Roman" w:cs="Times New Roman"/>
                <w:b/>
                <w:spacing w:val="1"/>
                <w:sz w:val="12"/>
                <w:lang w:eastAsia="en-US"/>
              </w:rPr>
              <w:t xml:space="preserve"> </w:t>
            </w:r>
            <w:r w:rsidRPr="00F10130">
              <w:rPr>
                <w:rFonts w:ascii="Times New Roman" w:eastAsia="Times New Roman" w:hAnsi="Times New Roman" w:cs="Times New Roman"/>
                <w:b/>
                <w:sz w:val="12"/>
                <w:lang w:eastAsia="en-US"/>
              </w:rPr>
              <w:t>2</w:t>
            </w:r>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pacing w:val="-5"/>
                <w:sz w:val="12"/>
                <w:lang w:eastAsia="en-US"/>
              </w:rPr>
              <w:t>га</w:t>
            </w:r>
            <w:proofErr w:type="spellEnd"/>
          </w:p>
        </w:tc>
        <w:tc>
          <w:tcPr>
            <w:tcW w:w="254" w:type="dxa"/>
            <w:vMerge w:val="restart"/>
            <w:textDirection w:val="btLr"/>
          </w:tcPr>
          <w:p w:rsidR="00F10130" w:rsidRPr="00F10130" w:rsidRDefault="00F10130" w:rsidP="00F10130">
            <w:pPr>
              <w:spacing w:before="31"/>
              <w:ind w:left="19" w:right="11"/>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от</w:t>
            </w:r>
            <w:proofErr w:type="spellEnd"/>
            <w:r w:rsidRPr="00F10130">
              <w:rPr>
                <w:rFonts w:ascii="Times New Roman" w:eastAsia="Times New Roman" w:hAnsi="Times New Roman" w:cs="Times New Roman"/>
                <w:b/>
                <w:spacing w:val="-2"/>
                <w:sz w:val="12"/>
                <w:lang w:eastAsia="en-US"/>
              </w:rPr>
              <w:t xml:space="preserve"> </w:t>
            </w:r>
            <w:r w:rsidRPr="00F10130">
              <w:rPr>
                <w:rFonts w:ascii="Times New Roman" w:eastAsia="Times New Roman" w:hAnsi="Times New Roman" w:cs="Times New Roman"/>
                <w:b/>
                <w:sz w:val="12"/>
                <w:lang w:eastAsia="en-US"/>
              </w:rPr>
              <w:t xml:space="preserve">2 </w:t>
            </w:r>
            <w:proofErr w:type="spellStart"/>
            <w:r w:rsidRPr="00F10130">
              <w:rPr>
                <w:rFonts w:ascii="Times New Roman" w:eastAsia="Times New Roman" w:hAnsi="Times New Roman" w:cs="Times New Roman"/>
                <w:b/>
                <w:sz w:val="12"/>
                <w:lang w:eastAsia="en-US"/>
              </w:rPr>
              <w:t>га</w:t>
            </w:r>
            <w:proofErr w:type="spellEnd"/>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z w:val="12"/>
                <w:lang w:eastAsia="en-US"/>
              </w:rPr>
              <w:t>до</w:t>
            </w:r>
            <w:proofErr w:type="spellEnd"/>
            <w:r w:rsidRPr="00F10130">
              <w:rPr>
                <w:rFonts w:ascii="Times New Roman" w:eastAsia="Times New Roman" w:hAnsi="Times New Roman" w:cs="Times New Roman"/>
                <w:b/>
                <w:sz w:val="12"/>
                <w:lang w:eastAsia="en-US"/>
              </w:rPr>
              <w:t xml:space="preserve"> 10</w:t>
            </w:r>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pacing w:val="-5"/>
                <w:sz w:val="12"/>
                <w:lang w:eastAsia="en-US"/>
              </w:rPr>
              <w:t>га</w:t>
            </w:r>
            <w:proofErr w:type="spellEnd"/>
          </w:p>
        </w:tc>
        <w:tc>
          <w:tcPr>
            <w:tcW w:w="254" w:type="dxa"/>
            <w:vMerge w:val="restart"/>
            <w:textDirection w:val="btLr"/>
          </w:tcPr>
          <w:p w:rsidR="00F10130" w:rsidRPr="00F10130" w:rsidRDefault="00F10130" w:rsidP="00F10130">
            <w:pPr>
              <w:spacing w:before="30"/>
              <w:ind w:left="19" w:right="15"/>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более</w:t>
            </w:r>
            <w:proofErr w:type="spellEnd"/>
            <w:r w:rsidRPr="00F10130">
              <w:rPr>
                <w:rFonts w:ascii="Times New Roman" w:eastAsia="Times New Roman" w:hAnsi="Times New Roman" w:cs="Times New Roman"/>
                <w:b/>
                <w:spacing w:val="2"/>
                <w:sz w:val="12"/>
                <w:lang w:eastAsia="en-US"/>
              </w:rPr>
              <w:t xml:space="preserve"> </w:t>
            </w:r>
            <w:r w:rsidRPr="00F10130">
              <w:rPr>
                <w:rFonts w:ascii="Times New Roman" w:eastAsia="Times New Roman" w:hAnsi="Times New Roman" w:cs="Times New Roman"/>
                <w:b/>
                <w:sz w:val="12"/>
                <w:lang w:eastAsia="en-US"/>
              </w:rPr>
              <w:t>10</w:t>
            </w:r>
            <w:r w:rsidRPr="00F10130">
              <w:rPr>
                <w:rFonts w:ascii="Times New Roman" w:eastAsia="Times New Roman" w:hAnsi="Times New Roman" w:cs="Times New Roman"/>
                <w:b/>
                <w:spacing w:val="3"/>
                <w:sz w:val="12"/>
                <w:lang w:eastAsia="en-US"/>
              </w:rPr>
              <w:t xml:space="preserve"> </w:t>
            </w:r>
            <w:proofErr w:type="spellStart"/>
            <w:r w:rsidRPr="00F10130">
              <w:rPr>
                <w:rFonts w:ascii="Times New Roman" w:eastAsia="Times New Roman" w:hAnsi="Times New Roman" w:cs="Times New Roman"/>
                <w:b/>
                <w:spacing w:val="-5"/>
                <w:sz w:val="12"/>
                <w:lang w:eastAsia="en-US"/>
              </w:rPr>
              <w:t>га</w:t>
            </w:r>
            <w:proofErr w:type="spellEnd"/>
          </w:p>
        </w:tc>
        <w:tc>
          <w:tcPr>
            <w:tcW w:w="254" w:type="dxa"/>
            <w:vMerge w:val="restart"/>
            <w:textDirection w:val="btLr"/>
          </w:tcPr>
          <w:p w:rsidR="00F10130" w:rsidRPr="00F10130" w:rsidRDefault="00F10130" w:rsidP="00F10130">
            <w:pPr>
              <w:spacing w:before="28"/>
              <w:ind w:left="885"/>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границы</w:t>
            </w:r>
            <w:proofErr w:type="spellEnd"/>
            <w:r w:rsidRPr="00F10130">
              <w:rPr>
                <w:rFonts w:ascii="Times New Roman" w:eastAsia="Times New Roman" w:hAnsi="Times New Roman" w:cs="Times New Roman"/>
                <w:b/>
                <w:spacing w:val="-5"/>
                <w:sz w:val="12"/>
                <w:lang w:eastAsia="en-US"/>
              </w:rPr>
              <w:t xml:space="preserve"> </w:t>
            </w:r>
            <w:proofErr w:type="spellStart"/>
            <w:r w:rsidRPr="00F10130">
              <w:rPr>
                <w:rFonts w:ascii="Times New Roman" w:eastAsia="Times New Roman" w:hAnsi="Times New Roman" w:cs="Times New Roman"/>
                <w:b/>
                <w:spacing w:val="-2"/>
                <w:sz w:val="12"/>
                <w:lang w:eastAsia="en-US"/>
              </w:rPr>
              <w:t>установлены</w:t>
            </w:r>
            <w:proofErr w:type="spellEnd"/>
          </w:p>
        </w:tc>
        <w:tc>
          <w:tcPr>
            <w:tcW w:w="254" w:type="dxa"/>
            <w:vMerge w:val="restart"/>
            <w:textDirection w:val="btLr"/>
          </w:tcPr>
          <w:p w:rsidR="00F10130" w:rsidRPr="00F10130" w:rsidRDefault="00F10130" w:rsidP="00F10130">
            <w:pPr>
              <w:spacing w:before="27"/>
              <w:ind w:left="808"/>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границы</w:t>
            </w:r>
            <w:proofErr w:type="spellEnd"/>
            <w:r w:rsidRPr="00F10130">
              <w:rPr>
                <w:rFonts w:ascii="Times New Roman" w:eastAsia="Times New Roman" w:hAnsi="Times New Roman" w:cs="Times New Roman"/>
                <w:b/>
                <w:spacing w:val="-4"/>
                <w:sz w:val="12"/>
                <w:lang w:eastAsia="en-US"/>
              </w:rPr>
              <w:t xml:space="preserve"> </w:t>
            </w:r>
            <w:proofErr w:type="spellStart"/>
            <w:r w:rsidRPr="00F10130">
              <w:rPr>
                <w:rFonts w:ascii="Times New Roman" w:eastAsia="Times New Roman" w:hAnsi="Times New Roman" w:cs="Times New Roman"/>
                <w:b/>
                <w:sz w:val="12"/>
                <w:lang w:eastAsia="en-US"/>
              </w:rPr>
              <w:t>не</w:t>
            </w:r>
            <w:proofErr w:type="spellEnd"/>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pacing w:val="-2"/>
                <w:sz w:val="12"/>
                <w:lang w:eastAsia="en-US"/>
              </w:rPr>
              <w:t>установлены</w:t>
            </w:r>
            <w:proofErr w:type="spellEnd"/>
          </w:p>
        </w:tc>
        <w:tc>
          <w:tcPr>
            <w:tcW w:w="371" w:type="dxa"/>
            <w:vMerge w:val="restart"/>
            <w:textDirection w:val="btLr"/>
          </w:tcPr>
          <w:p w:rsidR="00F10130" w:rsidRPr="00F10130" w:rsidRDefault="00F10130" w:rsidP="00F10130">
            <w:pPr>
              <w:spacing w:before="84"/>
              <w:ind w:left="716"/>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собственность</w:t>
            </w:r>
            <w:proofErr w:type="spellEnd"/>
            <w:r w:rsidRPr="00F10130">
              <w:rPr>
                <w:rFonts w:ascii="Times New Roman" w:eastAsia="Times New Roman" w:hAnsi="Times New Roman" w:cs="Times New Roman"/>
                <w:b/>
                <w:sz w:val="12"/>
                <w:lang w:eastAsia="en-US"/>
              </w:rPr>
              <w:t xml:space="preserve"> </w:t>
            </w:r>
            <w:proofErr w:type="spellStart"/>
            <w:r w:rsidRPr="00F10130">
              <w:rPr>
                <w:rFonts w:ascii="Times New Roman" w:eastAsia="Times New Roman" w:hAnsi="Times New Roman" w:cs="Times New Roman"/>
                <w:b/>
                <w:spacing w:val="-2"/>
                <w:sz w:val="12"/>
                <w:lang w:eastAsia="en-US"/>
              </w:rPr>
              <w:t>разграничена</w:t>
            </w:r>
            <w:proofErr w:type="spellEnd"/>
          </w:p>
        </w:tc>
        <w:tc>
          <w:tcPr>
            <w:tcW w:w="797" w:type="dxa"/>
            <w:gridSpan w:val="2"/>
            <w:textDirection w:val="btLr"/>
          </w:tcPr>
          <w:p w:rsidR="00F10130" w:rsidRPr="00F10130" w:rsidRDefault="00F10130" w:rsidP="00F10130">
            <w:pPr>
              <w:spacing w:before="83"/>
              <w:rPr>
                <w:rFonts w:ascii="Times New Roman" w:eastAsia="Times New Roman" w:hAnsi="Times New Roman" w:cs="Times New Roman"/>
                <w:sz w:val="12"/>
                <w:lang w:eastAsia="en-US"/>
              </w:rPr>
            </w:pPr>
          </w:p>
          <w:p w:rsidR="00F10130" w:rsidRPr="00F10130" w:rsidRDefault="00F10130" w:rsidP="00F10130">
            <w:pPr>
              <w:spacing w:before="1" w:line="261" w:lineRule="auto"/>
              <w:ind w:left="134" w:right="103" w:hanging="30"/>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2"/>
                <w:sz w:val="12"/>
                <w:lang w:eastAsia="en-US"/>
              </w:rPr>
              <w:t>собственность</w:t>
            </w:r>
            <w:proofErr w:type="spellEnd"/>
            <w:r w:rsidRPr="00F10130">
              <w:rPr>
                <w:rFonts w:ascii="Times New Roman" w:eastAsia="Times New Roman" w:hAnsi="Times New Roman" w:cs="Times New Roman"/>
                <w:b/>
                <w:spacing w:val="40"/>
                <w:sz w:val="12"/>
                <w:lang w:eastAsia="en-US"/>
              </w:rPr>
              <w:t xml:space="preserve"> </w:t>
            </w:r>
            <w:proofErr w:type="spellStart"/>
            <w:r w:rsidRPr="00F10130">
              <w:rPr>
                <w:rFonts w:ascii="Times New Roman" w:eastAsia="Times New Roman" w:hAnsi="Times New Roman" w:cs="Times New Roman"/>
                <w:b/>
                <w:spacing w:val="-2"/>
                <w:sz w:val="12"/>
                <w:lang w:eastAsia="en-US"/>
              </w:rPr>
              <w:t>разграничена</w:t>
            </w:r>
            <w:proofErr w:type="spellEnd"/>
          </w:p>
        </w:tc>
        <w:tc>
          <w:tcPr>
            <w:tcW w:w="268" w:type="dxa"/>
            <w:vMerge w:val="restart"/>
            <w:textDirection w:val="btLr"/>
          </w:tcPr>
          <w:p w:rsidR="00F10130" w:rsidRPr="00F10130" w:rsidRDefault="00F10130" w:rsidP="00F10130">
            <w:pPr>
              <w:spacing w:before="28"/>
              <w:ind w:left="987"/>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юридическое</w:t>
            </w:r>
            <w:proofErr w:type="spellEnd"/>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pacing w:val="-4"/>
                <w:sz w:val="12"/>
                <w:lang w:eastAsia="en-US"/>
              </w:rPr>
              <w:t>лицо</w:t>
            </w:r>
            <w:proofErr w:type="spellEnd"/>
          </w:p>
        </w:tc>
        <w:tc>
          <w:tcPr>
            <w:tcW w:w="268" w:type="dxa"/>
            <w:vMerge w:val="restart"/>
            <w:textDirection w:val="btLr"/>
          </w:tcPr>
          <w:p w:rsidR="00F10130" w:rsidRPr="00F10130" w:rsidRDefault="00F10130" w:rsidP="00F10130">
            <w:pPr>
              <w:spacing w:before="28"/>
              <w:ind w:left="19" w:right="19"/>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физическое</w:t>
            </w:r>
            <w:proofErr w:type="spellEnd"/>
            <w:r w:rsidRPr="00F10130">
              <w:rPr>
                <w:rFonts w:ascii="Times New Roman" w:eastAsia="Times New Roman" w:hAnsi="Times New Roman" w:cs="Times New Roman"/>
                <w:b/>
                <w:sz w:val="12"/>
                <w:lang w:eastAsia="en-US"/>
              </w:rPr>
              <w:t xml:space="preserve"> </w:t>
            </w:r>
            <w:proofErr w:type="spellStart"/>
            <w:r w:rsidRPr="00F10130">
              <w:rPr>
                <w:rFonts w:ascii="Times New Roman" w:eastAsia="Times New Roman" w:hAnsi="Times New Roman" w:cs="Times New Roman"/>
                <w:b/>
                <w:spacing w:val="-4"/>
                <w:sz w:val="12"/>
                <w:lang w:eastAsia="en-US"/>
              </w:rPr>
              <w:t>лицо</w:t>
            </w:r>
            <w:proofErr w:type="spellEnd"/>
          </w:p>
        </w:tc>
        <w:tc>
          <w:tcPr>
            <w:tcW w:w="491" w:type="dxa"/>
            <w:vMerge w:val="restart"/>
            <w:textDirection w:val="btLr"/>
          </w:tcPr>
          <w:p w:rsidR="00F10130" w:rsidRPr="00F10130" w:rsidRDefault="00F10130" w:rsidP="00F10130">
            <w:pPr>
              <w:spacing w:before="63" w:line="261" w:lineRule="auto"/>
              <w:ind w:left="1338" w:hanging="1307"/>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земельные участки без сведений о правообладателе в</w:t>
            </w:r>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pacing w:val="-4"/>
                <w:sz w:val="12"/>
                <w:lang w:val="ru-RU" w:eastAsia="en-US"/>
              </w:rPr>
              <w:t>ЕГРН</w:t>
            </w:r>
          </w:p>
        </w:tc>
        <w:tc>
          <w:tcPr>
            <w:tcW w:w="561" w:type="dxa"/>
            <w:vMerge w:val="restart"/>
            <w:textDirection w:val="btLr"/>
          </w:tcPr>
          <w:p w:rsidR="00F10130" w:rsidRPr="00F10130" w:rsidRDefault="00F10130" w:rsidP="00F10130">
            <w:pPr>
              <w:spacing w:before="99"/>
              <w:ind w:left="19" w:right="19"/>
              <w:jc w:val="center"/>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земельный участок</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относится к</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слою</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в</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pacing w:val="-4"/>
                <w:sz w:val="12"/>
                <w:lang w:val="ru-RU" w:eastAsia="en-US"/>
              </w:rPr>
              <w:t>РГИС</w:t>
            </w:r>
          </w:p>
          <w:p w:rsidR="00F10130" w:rsidRPr="00F10130" w:rsidRDefault="00F10130" w:rsidP="00F10130">
            <w:pPr>
              <w:spacing w:before="12"/>
              <w:ind w:left="19" w:right="17"/>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z w:val="12"/>
                <w:lang w:eastAsia="en-US"/>
              </w:rPr>
              <w:t>«</w:t>
            </w:r>
            <w:proofErr w:type="spellStart"/>
            <w:r w:rsidRPr="00F10130">
              <w:rPr>
                <w:rFonts w:ascii="Times New Roman" w:eastAsia="Times New Roman" w:hAnsi="Times New Roman" w:cs="Times New Roman"/>
                <w:b/>
                <w:sz w:val="12"/>
                <w:lang w:eastAsia="en-US"/>
              </w:rPr>
              <w:t>Истребление</w:t>
            </w:r>
            <w:proofErr w:type="spellEnd"/>
            <w:r w:rsidRPr="00F10130">
              <w:rPr>
                <w:rFonts w:ascii="Times New Roman" w:eastAsia="Times New Roman" w:hAnsi="Times New Roman" w:cs="Times New Roman"/>
                <w:b/>
                <w:spacing w:val="2"/>
                <w:sz w:val="12"/>
                <w:lang w:eastAsia="en-US"/>
              </w:rPr>
              <w:t xml:space="preserve"> </w:t>
            </w:r>
            <w:proofErr w:type="spellStart"/>
            <w:r w:rsidRPr="00F10130">
              <w:rPr>
                <w:rFonts w:ascii="Times New Roman" w:eastAsia="Times New Roman" w:hAnsi="Times New Roman" w:cs="Times New Roman"/>
                <w:b/>
                <w:sz w:val="12"/>
                <w:lang w:eastAsia="en-US"/>
              </w:rPr>
              <w:t>борщевика</w:t>
            </w:r>
            <w:proofErr w:type="spellEnd"/>
            <w:r w:rsidRPr="00F10130">
              <w:rPr>
                <w:rFonts w:ascii="Times New Roman" w:eastAsia="Times New Roman" w:hAnsi="Times New Roman" w:cs="Times New Roman"/>
                <w:b/>
                <w:spacing w:val="2"/>
                <w:sz w:val="12"/>
                <w:lang w:eastAsia="en-US"/>
              </w:rPr>
              <w:t xml:space="preserve"> </w:t>
            </w:r>
            <w:proofErr w:type="spellStart"/>
            <w:r w:rsidRPr="00F10130">
              <w:rPr>
                <w:rFonts w:ascii="Times New Roman" w:eastAsia="Times New Roman" w:hAnsi="Times New Roman" w:cs="Times New Roman"/>
                <w:b/>
                <w:spacing w:val="-2"/>
                <w:sz w:val="12"/>
                <w:lang w:eastAsia="en-US"/>
              </w:rPr>
              <w:t>Сосновского</w:t>
            </w:r>
            <w:proofErr w:type="spellEnd"/>
            <w:r w:rsidRPr="00F10130">
              <w:rPr>
                <w:rFonts w:ascii="Times New Roman" w:eastAsia="Times New Roman" w:hAnsi="Times New Roman" w:cs="Times New Roman"/>
                <w:b/>
                <w:spacing w:val="-2"/>
                <w:sz w:val="12"/>
                <w:lang w:eastAsia="en-US"/>
              </w:rPr>
              <w:t>»</w:t>
            </w:r>
          </w:p>
        </w:tc>
        <w:tc>
          <w:tcPr>
            <w:tcW w:w="674" w:type="dxa"/>
            <w:vMerge w:val="restart"/>
            <w:textDirection w:val="btLr"/>
          </w:tcPr>
          <w:p w:rsidR="00F10130" w:rsidRPr="00F10130" w:rsidRDefault="00F10130" w:rsidP="00F10130">
            <w:pPr>
              <w:spacing w:before="15"/>
              <w:rPr>
                <w:rFonts w:ascii="Times New Roman" w:eastAsia="Times New Roman" w:hAnsi="Times New Roman" w:cs="Times New Roman"/>
                <w:sz w:val="12"/>
                <w:lang w:val="ru-RU" w:eastAsia="en-US"/>
              </w:rPr>
            </w:pPr>
          </w:p>
          <w:p w:rsidR="00F10130" w:rsidRPr="00F10130" w:rsidRDefault="00F10130" w:rsidP="00F10130">
            <w:pPr>
              <w:ind w:left="19" w:right="19"/>
              <w:jc w:val="center"/>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земельный участок не</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относится</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к слою</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в</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pacing w:val="-4"/>
                <w:sz w:val="12"/>
                <w:lang w:val="ru-RU" w:eastAsia="en-US"/>
              </w:rPr>
              <w:t>РГИС</w:t>
            </w:r>
          </w:p>
          <w:p w:rsidR="00F10130" w:rsidRPr="00F10130" w:rsidRDefault="00F10130" w:rsidP="00F10130">
            <w:pPr>
              <w:spacing w:before="12"/>
              <w:ind w:left="19" w:right="17"/>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z w:val="12"/>
                <w:lang w:eastAsia="en-US"/>
              </w:rPr>
              <w:t>«</w:t>
            </w:r>
            <w:proofErr w:type="spellStart"/>
            <w:r w:rsidRPr="00F10130">
              <w:rPr>
                <w:rFonts w:ascii="Times New Roman" w:eastAsia="Times New Roman" w:hAnsi="Times New Roman" w:cs="Times New Roman"/>
                <w:b/>
                <w:sz w:val="12"/>
                <w:lang w:eastAsia="en-US"/>
              </w:rPr>
              <w:t>Истребление</w:t>
            </w:r>
            <w:proofErr w:type="spellEnd"/>
            <w:r w:rsidRPr="00F10130">
              <w:rPr>
                <w:rFonts w:ascii="Times New Roman" w:eastAsia="Times New Roman" w:hAnsi="Times New Roman" w:cs="Times New Roman"/>
                <w:b/>
                <w:spacing w:val="2"/>
                <w:sz w:val="12"/>
                <w:lang w:eastAsia="en-US"/>
              </w:rPr>
              <w:t xml:space="preserve"> </w:t>
            </w:r>
            <w:proofErr w:type="spellStart"/>
            <w:r w:rsidRPr="00F10130">
              <w:rPr>
                <w:rFonts w:ascii="Times New Roman" w:eastAsia="Times New Roman" w:hAnsi="Times New Roman" w:cs="Times New Roman"/>
                <w:b/>
                <w:sz w:val="12"/>
                <w:lang w:eastAsia="en-US"/>
              </w:rPr>
              <w:t>борщевика</w:t>
            </w:r>
            <w:proofErr w:type="spellEnd"/>
            <w:r w:rsidRPr="00F10130">
              <w:rPr>
                <w:rFonts w:ascii="Times New Roman" w:eastAsia="Times New Roman" w:hAnsi="Times New Roman" w:cs="Times New Roman"/>
                <w:b/>
                <w:spacing w:val="2"/>
                <w:sz w:val="12"/>
                <w:lang w:eastAsia="en-US"/>
              </w:rPr>
              <w:t xml:space="preserve"> </w:t>
            </w:r>
            <w:proofErr w:type="spellStart"/>
            <w:r w:rsidRPr="00F10130">
              <w:rPr>
                <w:rFonts w:ascii="Times New Roman" w:eastAsia="Times New Roman" w:hAnsi="Times New Roman" w:cs="Times New Roman"/>
                <w:b/>
                <w:spacing w:val="-2"/>
                <w:sz w:val="12"/>
                <w:lang w:eastAsia="en-US"/>
              </w:rPr>
              <w:t>Сосновского</w:t>
            </w:r>
            <w:proofErr w:type="spellEnd"/>
            <w:r w:rsidRPr="00F10130">
              <w:rPr>
                <w:rFonts w:ascii="Times New Roman" w:eastAsia="Times New Roman" w:hAnsi="Times New Roman" w:cs="Times New Roman"/>
                <w:b/>
                <w:spacing w:val="-2"/>
                <w:sz w:val="12"/>
                <w:lang w:eastAsia="en-US"/>
              </w:rPr>
              <w:t>»</w:t>
            </w:r>
          </w:p>
        </w:tc>
        <w:tc>
          <w:tcPr>
            <w:tcW w:w="352"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52"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6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6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96"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96"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79"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r>
      <w:tr w:rsidR="00F10130" w:rsidRPr="00F10130" w:rsidTr="00F10130">
        <w:trPr>
          <w:trHeight w:val="1989"/>
        </w:trPr>
        <w:tc>
          <w:tcPr>
            <w:tcW w:w="234" w:type="dxa"/>
            <w:vMerge/>
            <w:tcBorders>
              <w:top w:val="nil"/>
            </w:tcBorders>
          </w:tcPr>
          <w:p w:rsidR="00F10130" w:rsidRPr="00F10130" w:rsidRDefault="00F10130" w:rsidP="00F10130">
            <w:pPr>
              <w:rPr>
                <w:rFonts w:ascii="Times New Roman" w:eastAsia="Times New Roman" w:hAnsi="Times New Roman" w:cs="Times New Roman"/>
                <w:sz w:val="2"/>
                <w:szCs w:val="2"/>
                <w:lang w:eastAsia="en-US"/>
              </w:rPr>
            </w:pPr>
          </w:p>
        </w:tc>
        <w:tc>
          <w:tcPr>
            <w:tcW w:w="30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7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18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18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7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46"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46"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46"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7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7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18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487"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38"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38"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7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2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7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7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2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2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48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7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49"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2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2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2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521"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5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5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5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5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71"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426" w:type="dxa"/>
            <w:textDirection w:val="btLr"/>
          </w:tcPr>
          <w:p w:rsidR="00F10130" w:rsidRPr="00F10130" w:rsidRDefault="00F10130" w:rsidP="00F10130">
            <w:pPr>
              <w:spacing w:before="35" w:line="261" w:lineRule="auto"/>
              <w:ind w:left="365" w:right="66" w:firstLine="95"/>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земельный</w:t>
            </w:r>
            <w:r w:rsidRPr="00F10130">
              <w:rPr>
                <w:rFonts w:ascii="Times New Roman" w:eastAsia="Times New Roman" w:hAnsi="Times New Roman" w:cs="Times New Roman"/>
                <w:b/>
                <w:spacing w:val="-8"/>
                <w:sz w:val="12"/>
                <w:lang w:val="ru-RU" w:eastAsia="en-US"/>
              </w:rPr>
              <w:t xml:space="preserve"> </w:t>
            </w:r>
            <w:r w:rsidRPr="00F10130">
              <w:rPr>
                <w:rFonts w:ascii="Times New Roman" w:eastAsia="Times New Roman" w:hAnsi="Times New Roman" w:cs="Times New Roman"/>
                <w:b/>
                <w:sz w:val="12"/>
                <w:lang w:val="ru-RU" w:eastAsia="en-US"/>
              </w:rPr>
              <w:t>участок</w:t>
            </w:r>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z w:val="12"/>
                <w:lang w:val="ru-RU" w:eastAsia="en-US"/>
              </w:rPr>
              <w:t>передан</w:t>
            </w:r>
            <w:r w:rsidRPr="00F10130">
              <w:rPr>
                <w:rFonts w:ascii="Times New Roman" w:eastAsia="Times New Roman" w:hAnsi="Times New Roman" w:cs="Times New Roman"/>
                <w:b/>
                <w:spacing w:val="-8"/>
                <w:sz w:val="12"/>
                <w:lang w:val="ru-RU" w:eastAsia="en-US"/>
              </w:rPr>
              <w:t xml:space="preserve"> </w:t>
            </w:r>
            <w:r w:rsidRPr="00F10130">
              <w:rPr>
                <w:rFonts w:ascii="Times New Roman" w:eastAsia="Times New Roman" w:hAnsi="Times New Roman" w:cs="Times New Roman"/>
                <w:b/>
                <w:sz w:val="12"/>
                <w:lang w:val="ru-RU" w:eastAsia="en-US"/>
              </w:rPr>
              <w:t>ОМС</w:t>
            </w:r>
            <w:r w:rsidRPr="00F10130">
              <w:rPr>
                <w:rFonts w:ascii="Times New Roman" w:eastAsia="Times New Roman" w:hAnsi="Times New Roman" w:cs="Times New Roman"/>
                <w:b/>
                <w:spacing w:val="-7"/>
                <w:sz w:val="12"/>
                <w:lang w:val="ru-RU" w:eastAsia="en-US"/>
              </w:rPr>
              <w:t xml:space="preserve"> </w:t>
            </w:r>
            <w:r w:rsidRPr="00F10130">
              <w:rPr>
                <w:rFonts w:ascii="Times New Roman" w:eastAsia="Times New Roman" w:hAnsi="Times New Roman" w:cs="Times New Roman"/>
                <w:b/>
                <w:sz w:val="12"/>
                <w:lang w:val="ru-RU" w:eastAsia="en-US"/>
              </w:rPr>
              <w:t>в</w:t>
            </w:r>
            <w:r w:rsidRPr="00F10130">
              <w:rPr>
                <w:rFonts w:ascii="Times New Roman" w:eastAsia="Times New Roman" w:hAnsi="Times New Roman" w:cs="Times New Roman"/>
                <w:b/>
                <w:spacing w:val="-8"/>
                <w:sz w:val="12"/>
                <w:lang w:val="ru-RU" w:eastAsia="en-US"/>
              </w:rPr>
              <w:t xml:space="preserve"> </w:t>
            </w:r>
            <w:r w:rsidRPr="00F10130">
              <w:rPr>
                <w:rFonts w:ascii="Times New Roman" w:eastAsia="Times New Roman" w:hAnsi="Times New Roman" w:cs="Times New Roman"/>
                <w:b/>
                <w:sz w:val="12"/>
                <w:lang w:val="ru-RU" w:eastAsia="en-US"/>
              </w:rPr>
              <w:t>аренду</w:t>
            </w:r>
          </w:p>
        </w:tc>
        <w:tc>
          <w:tcPr>
            <w:tcW w:w="371" w:type="dxa"/>
            <w:textDirection w:val="btLr"/>
          </w:tcPr>
          <w:p w:rsidR="00F10130" w:rsidRPr="00F10130" w:rsidRDefault="00F10130" w:rsidP="00F10130">
            <w:pPr>
              <w:spacing w:before="81"/>
              <w:ind w:left="134"/>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собственность</w:t>
            </w:r>
            <w:proofErr w:type="spellEnd"/>
            <w:r w:rsidRPr="00F10130">
              <w:rPr>
                <w:rFonts w:ascii="Times New Roman" w:eastAsia="Times New Roman" w:hAnsi="Times New Roman" w:cs="Times New Roman"/>
                <w:b/>
                <w:spacing w:val="-3"/>
                <w:sz w:val="12"/>
                <w:lang w:eastAsia="en-US"/>
              </w:rPr>
              <w:t xml:space="preserve"> </w:t>
            </w:r>
            <w:proofErr w:type="spellStart"/>
            <w:r w:rsidRPr="00F10130">
              <w:rPr>
                <w:rFonts w:ascii="Times New Roman" w:eastAsia="Times New Roman" w:hAnsi="Times New Roman" w:cs="Times New Roman"/>
                <w:b/>
                <w:sz w:val="12"/>
                <w:lang w:eastAsia="en-US"/>
              </w:rPr>
              <w:t>не</w:t>
            </w:r>
            <w:proofErr w:type="spellEnd"/>
            <w:r w:rsidRPr="00F10130">
              <w:rPr>
                <w:rFonts w:ascii="Times New Roman" w:eastAsia="Times New Roman" w:hAnsi="Times New Roman" w:cs="Times New Roman"/>
                <w:b/>
                <w:spacing w:val="3"/>
                <w:sz w:val="12"/>
                <w:lang w:eastAsia="en-US"/>
              </w:rPr>
              <w:t xml:space="preserve"> </w:t>
            </w:r>
            <w:proofErr w:type="spellStart"/>
            <w:r w:rsidRPr="00F10130">
              <w:rPr>
                <w:rFonts w:ascii="Times New Roman" w:eastAsia="Times New Roman" w:hAnsi="Times New Roman" w:cs="Times New Roman"/>
                <w:b/>
                <w:spacing w:val="-2"/>
                <w:sz w:val="12"/>
                <w:lang w:eastAsia="en-US"/>
              </w:rPr>
              <w:t>разграничена</w:t>
            </w:r>
            <w:proofErr w:type="spellEnd"/>
          </w:p>
        </w:tc>
        <w:tc>
          <w:tcPr>
            <w:tcW w:w="268"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68"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491"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561"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67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52"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52"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6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6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96"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96"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79"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r>
      <w:tr w:rsidR="00F10130" w:rsidRPr="00F10130" w:rsidTr="00F10130">
        <w:trPr>
          <w:trHeight w:val="335"/>
        </w:trPr>
        <w:tc>
          <w:tcPr>
            <w:tcW w:w="234" w:type="dxa"/>
            <w:vMerge/>
            <w:tcBorders>
              <w:top w:val="nil"/>
            </w:tcBorders>
          </w:tcPr>
          <w:p w:rsidR="00F10130" w:rsidRPr="00F10130" w:rsidRDefault="00F10130" w:rsidP="00F10130">
            <w:pPr>
              <w:rPr>
                <w:rFonts w:ascii="Times New Roman" w:eastAsia="Times New Roman" w:hAnsi="Times New Roman" w:cs="Times New Roman"/>
                <w:sz w:val="2"/>
                <w:szCs w:val="2"/>
                <w:lang w:eastAsia="en-US"/>
              </w:rPr>
            </w:pPr>
          </w:p>
        </w:tc>
        <w:tc>
          <w:tcPr>
            <w:tcW w:w="30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1100" w:type="dxa"/>
            <w:gridSpan w:val="4"/>
          </w:tcPr>
          <w:p w:rsidR="00F10130" w:rsidRPr="00F10130" w:rsidRDefault="00F10130" w:rsidP="00F10130">
            <w:pPr>
              <w:spacing w:before="99"/>
              <w:ind w:left="4"/>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5"/>
                <w:sz w:val="12"/>
                <w:lang w:eastAsia="en-US"/>
              </w:rPr>
              <w:t>Вес</w:t>
            </w:r>
            <w:proofErr w:type="spellEnd"/>
          </w:p>
        </w:tc>
        <w:tc>
          <w:tcPr>
            <w:tcW w:w="738" w:type="dxa"/>
            <w:gridSpan w:val="3"/>
          </w:tcPr>
          <w:p w:rsidR="00F10130" w:rsidRPr="00F10130" w:rsidRDefault="00F10130" w:rsidP="00F10130">
            <w:pPr>
              <w:spacing w:before="99"/>
              <w:ind w:left="-16" w:right="-15"/>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2"/>
                <w:sz w:val="12"/>
                <w:lang w:eastAsia="en-US"/>
              </w:rPr>
              <w:t>Коэффициент</w:t>
            </w:r>
            <w:proofErr w:type="spellEnd"/>
          </w:p>
        </w:tc>
        <w:tc>
          <w:tcPr>
            <w:tcW w:w="370" w:type="dxa"/>
          </w:tcPr>
          <w:p w:rsidR="00F10130" w:rsidRPr="00F10130" w:rsidRDefault="00F10130" w:rsidP="00F10130">
            <w:pPr>
              <w:spacing w:before="103"/>
              <w:ind w:left="84"/>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5"/>
                <w:sz w:val="12"/>
                <w:lang w:eastAsia="en-US"/>
              </w:rPr>
              <w:t>Вес</w:t>
            </w:r>
            <w:proofErr w:type="spellEnd"/>
          </w:p>
        </w:tc>
        <w:tc>
          <w:tcPr>
            <w:tcW w:w="4394" w:type="dxa"/>
            <w:gridSpan w:val="14"/>
          </w:tcPr>
          <w:p w:rsidR="00F10130" w:rsidRPr="00F10130" w:rsidRDefault="00F10130" w:rsidP="00F10130">
            <w:pPr>
              <w:spacing w:before="99"/>
              <w:ind w:left="1" w:right="12"/>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5"/>
                <w:sz w:val="12"/>
                <w:lang w:eastAsia="en-US"/>
              </w:rPr>
              <w:t>Вес</w:t>
            </w:r>
            <w:proofErr w:type="spellEnd"/>
          </w:p>
        </w:tc>
        <w:tc>
          <w:tcPr>
            <w:tcW w:w="672" w:type="dxa"/>
            <w:gridSpan w:val="3"/>
          </w:tcPr>
          <w:p w:rsidR="00F10130" w:rsidRPr="00F10130" w:rsidRDefault="00F10130" w:rsidP="00F10130">
            <w:pPr>
              <w:spacing w:before="99"/>
              <w:ind w:right="20"/>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5"/>
                <w:sz w:val="12"/>
                <w:lang w:eastAsia="en-US"/>
              </w:rPr>
              <w:t>Вес</w:t>
            </w:r>
            <w:proofErr w:type="spellEnd"/>
          </w:p>
        </w:tc>
        <w:tc>
          <w:tcPr>
            <w:tcW w:w="521" w:type="dxa"/>
          </w:tcPr>
          <w:p w:rsidR="00F10130" w:rsidRPr="00F10130" w:rsidRDefault="00F10130" w:rsidP="00F10130">
            <w:pPr>
              <w:spacing w:before="14" w:line="150" w:lineRule="atLeast"/>
              <w:ind w:left="82" w:right="50" w:hanging="59"/>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2"/>
                <w:sz w:val="12"/>
                <w:lang w:eastAsia="en-US"/>
              </w:rPr>
              <w:t>Коэффи</w:t>
            </w:r>
            <w:proofErr w:type="spellEnd"/>
            <w:r w:rsidRPr="00F10130">
              <w:rPr>
                <w:rFonts w:ascii="Times New Roman" w:eastAsia="Times New Roman" w:hAnsi="Times New Roman" w:cs="Times New Roman"/>
                <w:b/>
                <w:spacing w:val="40"/>
                <w:sz w:val="12"/>
                <w:lang w:eastAsia="en-US"/>
              </w:rPr>
              <w:t xml:space="preserve"> </w:t>
            </w:r>
            <w:proofErr w:type="spellStart"/>
            <w:r w:rsidRPr="00F10130">
              <w:rPr>
                <w:rFonts w:ascii="Times New Roman" w:eastAsia="Times New Roman" w:hAnsi="Times New Roman" w:cs="Times New Roman"/>
                <w:b/>
                <w:spacing w:val="-2"/>
                <w:sz w:val="12"/>
                <w:lang w:eastAsia="en-US"/>
              </w:rPr>
              <w:t>циент</w:t>
            </w:r>
            <w:proofErr w:type="spellEnd"/>
          </w:p>
        </w:tc>
        <w:tc>
          <w:tcPr>
            <w:tcW w:w="508" w:type="dxa"/>
            <w:gridSpan w:val="2"/>
          </w:tcPr>
          <w:p w:rsidR="00F10130" w:rsidRPr="00F10130" w:rsidRDefault="00F10130" w:rsidP="00F10130">
            <w:pPr>
              <w:spacing w:before="99"/>
              <w:ind w:left="140"/>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5"/>
                <w:sz w:val="12"/>
                <w:lang w:eastAsia="en-US"/>
              </w:rPr>
              <w:t>Вес</w:t>
            </w:r>
            <w:proofErr w:type="spellEnd"/>
          </w:p>
        </w:tc>
        <w:tc>
          <w:tcPr>
            <w:tcW w:w="508" w:type="dxa"/>
            <w:gridSpan w:val="2"/>
          </w:tcPr>
          <w:p w:rsidR="00F10130" w:rsidRPr="00F10130" w:rsidRDefault="00F10130" w:rsidP="00F10130">
            <w:pPr>
              <w:spacing w:before="99"/>
              <w:ind w:left="140"/>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5"/>
                <w:sz w:val="12"/>
                <w:lang w:eastAsia="en-US"/>
              </w:rPr>
              <w:t>Вес</w:t>
            </w:r>
            <w:proofErr w:type="spellEnd"/>
          </w:p>
        </w:tc>
        <w:tc>
          <w:tcPr>
            <w:tcW w:w="1168" w:type="dxa"/>
            <w:gridSpan w:val="3"/>
          </w:tcPr>
          <w:p w:rsidR="00F10130" w:rsidRPr="00F10130" w:rsidRDefault="00F10130" w:rsidP="00F10130">
            <w:pPr>
              <w:spacing w:before="99"/>
              <w:ind w:left="4" w:right="42"/>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5"/>
                <w:sz w:val="12"/>
                <w:lang w:eastAsia="en-US"/>
              </w:rPr>
              <w:t>Вес</w:t>
            </w:r>
            <w:proofErr w:type="spellEnd"/>
          </w:p>
        </w:tc>
        <w:tc>
          <w:tcPr>
            <w:tcW w:w="1027" w:type="dxa"/>
            <w:gridSpan w:val="3"/>
          </w:tcPr>
          <w:p w:rsidR="00F10130" w:rsidRPr="00F10130" w:rsidRDefault="00F10130" w:rsidP="00F10130">
            <w:pPr>
              <w:spacing w:before="99"/>
              <w:ind w:left="8" w:right="52"/>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5"/>
                <w:sz w:val="12"/>
                <w:lang w:eastAsia="en-US"/>
              </w:rPr>
              <w:t>Вес</w:t>
            </w:r>
            <w:proofErr w:type="spellEnd"/>
          </w:p>
        </w:tc>
        <w:tc>
          <w:tcPr>
            <w:tcW w:w="1235" w:type="dxa"/>
            <w:gridSpan w:val="2"/>
          </w:tcPr>
          <w:p w:rsidR="00F10130" w:rsidRPr="00F10130" w:rsidRDefault="00F10130" w:rsidP="00F10130">
            <w:pPr>
              <w:spacing w:before="99"/>
              <w:ind w:left="4" w:right="56"/>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5"/>
                <w:sz w:val="12"/>
                <w:lang w:eastAsia="en-US"/>
              </w:rPr>
              <w:t>Вес</w:t>
            </w:r>
            <w:proofErr w:type="spellEnd"/>
          </w:p>
        </w:tc>
        <w:tc>
          <w:tcPr>
            <w:tcW w:w="2024" w:type="dxa"/>
            <w:gridSpan w:val="6"/>
          </w:tcPr>
          <w:p w:rsidR="00F10130" w:rsidRPr="00F10130" w:rsidRDefault="00F10130" w:rsidP="00F10130">
            <w:pPr>
              <w:spacing w:before="99"/>
              <w:ind w:left="597"/>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2"/>
                <w:sz w:val="12"/>
                <w:lang w:eastAsia="en-US"/>
              </w:rPr>
              <w:t>Коэффициент</w:t>
            </w:r>
            <w:proofErr w:type="spellEnd"/>
          </w:p>
        </w:tc>
        <w:tc>
          <w:tcPr>
            <w:tcW w:w="279"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r>
      <w:tr w:rsidR="00F10130" w:rsidRPr="00F10130" w:rsidTr="00F10130">
        <w:trPr>
          <w:trHeight w:val="877"/>
        </w:trPr>
        <w:tc>
          <w:tcPr>
            <w:tcW w:w="234" w:type="dxa"/>
            <w:vMerge/>
            <w:tcBorders>
              <w:top w:val="nil"/>
            </w:tcBorders>
          </w:tcPr>
          <w:p w:rsidR="00F10130" w:rsidRPr="00F10130" w:rsidRDefault="00F10130" w:rsidP="00F10130">
            <w:pPr>
              <w:rPr>
                <w:rFonts w:ascii="Times New Roman" w:eastAsia="Times New Roman" w:hAnsi="Times New Roman" w:cs="Times New Roman"/>
                <w:sz w:val="2"/>
                <w:szCs w:val="2"/>
                <w:lang w:eastAsia="en-US"/>
              </w:rPr>
            </w:pPr>
          </w:p>
        </w:tc>
        <w:tc>
          <w:tcPr>
            <w:tcW w:w="30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70" w:type="dxa"/>
            <w:textDirection w:val="btLr"/>
          </w:tcPr>
          <w:p w:rsidR="00F10130" w:rsidRPr="00F10130" w:rsidRDefault="00F10130" w:rsidP="00F10130">
            <w:pPr>
              <w:spacing w:before="105"/>
              <w:ind w:left="1" w:right="1"/>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0,195</w:t>
            </w:r>
          </w:p>
        </w:tc>
        <w:tc>
          <w:tcPr>
            <w:tcW w:w="180" w:type="dxa"/>
            <w:textDirection w:val="btLr"/>
          </w:tcPr>
          <w:p w:rsidR="00F10130" w:rsidRPr="00F10130" w:rsidRDefault="00F10130" w:rsidP="00F10130">
            <w:pPr>
              <w:spacing w:before="13"/>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0,0975</w:t>
            </w:r>
          </w:p>
        </w:tc>
        <w:tc>
          <w:tcPr>
            <w:tcW w:w="180" w:type="dxa"/>
            <w:textDirection w:val="btLr"/>
          </w:tcPr>
          <w:p w:rsidR="00F10130" w:rsidRPr="00F10130" w:rsidRDefault="00F10130" w:rsidP="00F10130">
            <w:pPr>
              <w:spacing w:before="12"/>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0,0975</w:t>
            </w:r>
          </w:p>
        </w:tc>
        <w:tc>
          <w:tcPr>
            <w:tcW w:w="370" w:type="dxa"/>
            <w:textDirection w:val="btLr"/>
          </w:tcPr>
          <w:p w:rsidR="00F10130" w:rsidRPr="00F10130" w:rsidRDefault="00F10130" w:rsidP="00F10130">
            <w:pPr>
              <w:spacing w:before="103"/>
              <w:ind w:left="1" w:right="1"/>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0,075</w:t>
            </w:r>
          </w:p>
        </w:tc>
        <w:tc>
          <w:tcPr>
            <w:tcW w:w="738" w:type="dxa"/>
            <w:gridSpan w:val="3"/>
            <w:textDirection w:val="btLr"/>
          </w:tcPr>
          <w:p w:rsidR="00F10130" w:rsidRPr="00F10130" w:rsidRDefault="00F10130" w:rsidP="00F10130">
            <w:pPr>
              <w:rPr>
                <w:rFonts w:ascii="Times New Roman" w:eastAsia="Times New Roman" w:hAnsi="Times New Roman" w:cs="Times New Roman"/>
                <w:sz w:val="12"/>
                <w:lang w:eastAsia="en-US"/>
              </w:rPr>
            </w:pPr>
          </w:p>
          <w:p w:rsidR="00F10130" w:rsidRPr="00F10130" w:rsidRDefault="00F10130" w:rsidP="00F10130">
            <w:pPr>
              <w:spacing w:before="10"/>
              <w:rPr>
                <w:rFonts w:ascii="Times New Roman" w:eastAsia="Times New Roman" w:hAnsi="Times New Roman" w:cs="Times New Roman"/>
                <w:sz w:val="12"/>
                <w:lang w:eastAsia="en-US"/>
              </w:rPr>
            </w:pPr>
          </w:p>
          <w:p w:rsidR="00F10130" w:rsidRPr="00F10130" w:rsidRDefault="00F10130" w:rsidP="00F10130">
            <w:pPr>
              <w:ind w:left="116"/>
              <w:rPr>
                <w:rFonts w:ascii="Times New Roman" w:eastAsia="Times New Roman" w:hAnsi="Times New Roman" w:cs="Times New Roman"/>
                <w:b/>
                <w:sz w:val="12"/>
                <w:lang w:eastAsia="en-US"/>
              </w:rPr>
            </w:pPr>
            <w:r w:rsidRPr="00F10130">
              <w:rPr>
                <w:rFonts w:ascii="Times New Roman" w:eastAsia="Times New Roman" w:hAnsi="Times New Roman" w:cs="Times New Roman"/>
                <w:b/>
                <w:sz w:val="12"/>
                <w:lang w:eastAsia="en-US"/>
              </w:rPr>
              <w:t>(да-0,</w:t>
            </w:r>
            <w:r w:rsidRPr="00F10130">
              <w:rPr>
                <w:rFonts w:ascii="Times New Roman" w:eastAsia="Times New Roman" w:hAnsi="Times New Roman" w:cs="Times New Roman"/>
                <w:b/>
                <w:spacing w:val="-3"/>
                <w:sz w:val="12"/>
                <w:lang w:eastAsia="en-US"/>
              </w:rPr>
              <w:t xml:space="preserve"> </w:t>
            </w:r>
            <w:r w:rsidRPr="00F10130">
              <w:rPr>
                <w:rFonts w:ascii="Times New Roman" w:eastAsia="Times New Roman" w:hAnsi="Times New Roman" w:cs="Times New Roman"/>
                <w:b/>
                <w:sz w:val="12"/>
                <w:lang w:eastAsia="en-US"/>
              </w:rPr>
              <w:t>нет-</w:t>
            </w:r>
            <w:r w:rsidRPr="00F10130">
              <w:rPr>
                <w:rFonts w:ascii="Times New Roman" w:eastAsia="Times New Roman" w:hAnsi="Times New Roman" w:cs="Times New Roman"/>
                <w:b/>
                <w:spacing w:val="-7"/>
                <w:sz w:val="12"/>
                <w:lang w:eastAsia="en-US"/>
              </w:rPr>
              <w:t>1)</w:t>
            </w:r>
          </w:p>
        </w:tc>
        <w:tc>
          <w:tcPr>
            <w:tcW w:w="370" w:type="dxa"/>
            <w:textDirection w:val="btLr"/>
          </w:tcPr>
          <w:p w:rsidR="00F10130" w:rsidRPr="00F10130" w:rsidRDefault="00F10130" w:rsidP="00F10130">
            <w:pPr>
              <w:spacing w:before="100"/>
              <w:ind w:left="1"/>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4"/>
                <w:sz w:val="12"/>
                <w:lang w:eastAsia="en-US"/>
              </w:rPr>
              <w:t>0,01</w:t>
            </w:r>
          </w:p>
        </w:tc>
        <w:tc>
          <w:tcPr>
            <w:tcW w:w="370" w:type="dxa"/>
            <w:textDirection w:val="btLr"/>
          </w:tcPr>
          <w:p w:rsidR="00F10130" w:rsidRPr="00F10130" w:rsidRDefault="00F10130" w:rsidP="00F10130">
            <w:pPr>
              <w:spacing w:before="100"/>
              <w:ind w:left="1" w:right="1"/>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0,105</w:t>
            </w:r>
          </w:p>
        </w:tc>
        <w:tc>
          <w:tcPr>
            <w:tcW w:w="180" w:type="dxa"/>
            <w:textDirection w:val="btLr"/>
          </w:tcPr>
          <w:p w:rsidR="00F10130" w:rsidRPr="00F10130" w:rsidRDefault="00F10130" w:rsidP="00F10130">
            <w:pPr>
              <w:spacing w:before="8"/>
              <w:ind w:left="1"/>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4"/>
                <w:sz w:val="12"/>
                <w:lang w:eastAsia="en-US"/>
              </w:rPr>
              <w:t>0,06</w:t>
            </w:r>
          </w:p>
        </w:tc>
        <w:tc>
          <w:tcPr>
            <w:tcW w:w="487" w:type="dxa"/>
            <w:textDirection w:val="btLr"/>
          </w:tcPr>
          <w:p w:rsidR="00F10130" w:rsidRPr="00F10130" w:rsidRDefault="00F10130" w:rsidP="00F10130">
            <w:pPr>
              <w:spacing w:before="19"/>
              <w:rPr>
                <w:rFonts w:ascii="Times New Roman" w:eastAsia="Times New Roman" w:hAnsi="Times New Roman" w:cs="Times New Roman"/>
                <w:sz w:val="12"/>
                <w:lang w:eastAsia="en-US"/>
              </w:rPr>
            </w:pPr>
          </w:p>
          <w:p w:rsidR="00F10130" w:rsidRPr="00F10130" w:rsidRDefault="00F10130" w:rsidP="00F10130">
            <w:pPr>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0,0525</w:t>
            </w:r>
          </w:p>
        </w:tc>
        <w:tc>
          <w:tcPr>
            <w:tcW w:w="238" w:type="dxa"/>
            <w:textDirection w:val="btLr"/>
          </w:tcPr>
          <w:p w:rsidR="00F10130" w:rsidRPr="00F10130" w:rsidRDefault="00F10130" w:rsidP="00F10130">
            <w:pPr>
              <w:spacing w:before="33"/>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0,0675</w:t>
            </w:r>
          </w:p>
        </w:tc>
        <w:tc>
          <w:tcPr>
            <w:tcW w:w="238" w:type="dxa"/>
            <w:textDirection w:val="btLr"/>
          </w:tcPr>
          <w:p w:rsidR="00F10130" w:rsidRPr="00F10130" w:rsidRDefault="00F10130" w:rsidP="00F10130">
            <w:pPr>
              <w:spacing w:before="33"/>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0,0675</w:t>
            </w:r>
          </w:p>
        </w:tc>
        <w:tc>
          <w:tcPr>
            <w:tcW w:w="370" w:type="dxa"/>
            <w:textDirection w:val="btLr"/>
          </w:tcPr>
          <w:p w:rsidR="00F10130" w:rsidRPr="00F10130" w:rsidRDefault="00F10130" w:rsidP="00F10130">
            <w:pPr>
              <w:spacing w:before="98"/>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0,0675</w:t>
            </w:r>
          </w:p>
        </w:tc>
        <w:tc>
          <w:tcPr>
            <w:tcW w:w="224" w:type="dxa"/>
            <w:textDirection w:val="btLr"/>
          </w:tcPr>
          <w:p w:rsidR="00F10130" w:rsidRPr="00F10130" w:rsidRDefault="00F10130" w:rsidP="00F10130">
            <w:pPr>
              <w:spacing w:before="25"/>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0,0375</w:t>
            </w:r>
          </w:p>
        </w:tc>
        <w:tc>
          <w:tcPr>
            <w:tcW w:w="370" w:type="dxa"/>
            <w:textDirection w:val="btLr"/>
          </w:tcPr>
          <w:p w:rsidR="00F10130" w:rsidRPr="00F10130" w:rsidRDefault="00F10130" w:rsidP="00F10130">
            <w:pPr>
              <w:spacing w:before="97"/>
              <w:ind w:left="1" w:right="1"/>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0,015</w:t>
            </w:r>
          </w:p>
        </w:tc>
        <w:tc>
          <w:tcPr>
            <w:tcW w:w="370" w:type="dxa"/>
            <w:textDirection w:val="btLr"/>
          </w:tcPr>
          <w:p w:rsidR="00F10130" w:rsidRPr="00F10130" w:rsidRDefault="00F10130" w:rsidP="00F10130">
            <w:pPr>
              <w:spacing w:before="97"/>
              <w:ind w:left="1" w:right="1"/>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0,015</w:t>
            </w:r>
          </w:p>
        </w:tc>
        <w:tc>
          <w:tcPr>
            <w:tcW w:w="224" w:type="dxa"/>
            <w:textDirection w:val="btLr"/>
          </w:tcPr>
          <w:p w:rsidR="00F10130" w:rsidRPr="00F10130" w:rsidRDefault="00F10130" w:rsidP="00F10130">
            <w:pPr>
              <w:spacing w:before="23"/>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0,0675</w:t>
            </w:r>
          </w:p>
        </w:tc>
        <w:tc>
          <w:tcPr>
            <w:tcW w:w="224" w:type="dxa"/>
            <w:textDirection w:val="btLr"/>
          </w:tcPr>
          <w:p w:rsidR="00F10130" w:rsidRPr="00F10130" w:rsidRDefault="00F10130" w:rsidP="00F10130">
            <w:pPr>
              <w:spacing w:before="22"/>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0,0675</w:t>
            </w:r>
          </w:p>
        </w:tc>
        <w:tc>
          <w:tcPr>
            <w:tcW w:w="480" w:type="dxa"/>
            <w:textDirection w:val="btLr"/>
          </w:tcPr>
          <w:p w:rsidR="00F10130" w:rsidRPr="00F10130" w:rsidRDefault="00F10130" w:rsidP="00F10130">
            <w:pPr>
              <w:spacing w:before="12"/>
              <w:rPr>
                <w:rFonts w:ascii="Times New Roman" w:eastAsia="Times New Roman" w:hAnsi="Times New Roman" w:cs="Times New Roman"/>
                <w:sz w:val="12"/>
                <w:lang w:eastAsia="en-US"/>
              </w:rPr>
            </w:pPr>
          </w:p>
          <w:p w:rsidR="00F10130" w:rsidRPr="00F10130" w:rsidRDefault="00F10130" w:rsidP="00F10130">
            <w:pPr>
              <w:ind w:left="1" w:right="1"/>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0,015</w:t>
            </w:r>
          </w:p>
        </w:tc>
        <w:tc>
          <w:tcPr>
            <w:tcW w:w="370" w:type="dxa"/>
            <w:textDirection w:val="btLr"/>
          </w:tcPr>
          <w:p w:rsidR="00F10130" w:rsidRPr="00F10130" w:rsidRDefault="00F10130" w:rsidP="00F10130">
            <w:pPr>
              <w:spacing w:before="94"/>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0,0075</w:t>
            </w:r>
          </w:p>
        </w:tc>
        <w:tc>
          <w:tcPr>
            <w:tcW w:w="249" w:type="dxa"/>
            <w:textDirection w:val="btLr"/>
          </w:tcPr>
          <w:p w:rsidR="00F10130" w:rsidRPr="00F10130" w:rsidRDefault="00F10130" w:rsidP="00F10130">
            <w:pPr>
              <w:spacing w:before="35"/>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0,0075</w:t>
            </w:r>
          </w:p>
        </w:tc>
        <w:tc>
          <w:tcPr>
            <w:tcW w:w="224" w:type="dxa"/>
            <w:textDirection w:val="btLr"/>
          </w:tcPr>
          <w:p w:rsidR="00F10130" w:rsidRPr="00F10130" w:rsidRDefault="00F10130" w:rsidP="00F10130">
            <w:pPr>
              <w:spacing w:before="20"/>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0,0375</w:t>
            </w:r>
          </w:p>
        </w:tc>
        <w:tc>
          <w:tcPr>
            <w:tcW w:w="224" w:type="dxa"/>
            <w:textDirection w:val="btLr"/>
          </w:tcPr>
          <w:p w:rsidR="00F10130" w:rsidRPr="00F10130" w:rsidRDefault="00F10130" w:rsidP="00F10130">
            <w:pPr>
              <w:spacing w:before="20"/>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0,0675</w:t>
            </w:r>
          </w:p>
        </w:tc>
        <w:tc>
          <w:tcPr>
            <w:tcW w:w="224" w:type="dxa"/>
            <w:textDirection w:val="btLr"/>
          </w:tcPr>
          <w:p w:rsidR="00F10130" w:rsidRPr="00F10130" w:rsidRDefault="00F10130" w:rsidP="00F10130">
            <w:pPr>
              <w:spacing w:before="19"/>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0,0975</w:t>
            </w:r>
          </w:p>
        </w:tc>
        <w:tc>
          <w:tcPr>
            <w:tcW w:w="521" w:type="dxa"/>
            <w:textDirection w:val="btLr"/>
          </w:tcPr>
          <w:p w:rsidR="00F10130" w:rsidRPr="00F10130" w:rsidRDefault="00F10130" w:rsidP="00F10130">
            <w:pPr>
              <w:spacing w:before="91"/>
              <w:ind w:left="292"/>
              <w:rPr>
                <w:rFonts w:ascii="Times New Roman" w:eastAsia="Times New Roman" w:hAnsi="Times New Roman" w:cs="Times New Roman"/>
                <w:b/>
                <w:sz w:val="12"/>
                <w:lang w:eastAsia="en-US"/>
              </w:rPr>
            </w:pPr>
            <w:r w:rsidRPr="00F10130">
              <w:rPr>
                <w:rFonts w:ascii="Times New Roman" w:eastAsia="Times New Roman" w:hAnsi="Times New Roman" w:cs="Times New Roman"/>
                <w:b/>
                <w:sz w:val="12"/>
                <w:lang w:eastAsia="en-US"/>
              </w:rPr>
              <w:t>(да-</w:t>
            </w:r>
            <w:r w:rsidRPr="00F10130">
              <w:rPr>
                <w:rFonts w:ascii="Times New Roman" w:eastAsia="Times New Roman" w:hAnsi="Times New Roman" w:cs="Times New Roman"/>
                <w:b/>
                <w:spacing w:val="-5"/>
                <w:sz w:val="12"/>
                <w:lang w:eastAsia="en-US"/>
              </w:rPr>
              <w:t>0,</w:t>
            </w:r>
          </w:p>
        </w:tc>
        <w:tc>
          <w:tcPr>
            <w:tcW w:w="254" w:type="dxa"/>
            <w:textDirection w:val="btLr"/>
          </w:tcPr>
          <w:p w:rsidR="00F10130" w:rsidRPr="00F10130" w:rsidRDefault="00F10130" w:rsidP="00F10130">
            <w:pPr>
              <w:spacing w:before="31"/>
              <w:ind w:left="1" w:right="1"/>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0,045</w:t>
            </w:r>
          </w:p>
        </w:tc>
        <w:tc>
          <w:tcPr>
            <w:tcW w:w="254" w:type="dxa"/>
            <w:textDirection w:val="btLr"/>
          </w:tcPr>
          <w:p w:rsidR="00F10130" w:rsidRPr="00F10130" w:rsidRDefault="00F10130" w:rsidP="00F10130">
            <w:pPr>
              <w:spacing w:before="30"/>
              <w:ind w:left="1"/>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4"/>
                <w:sz w:val="12"/>
                <w:lang w:eastAsia="en-US"/>
              </w:rPr>
              <w:t>0,09</w:t>
            </w:r>
          </w:p>
        </w:tc>
        <w:tc>
          <w:tcPr>
            <w:tcW w:w="254" w:type="dxa"/>
            <w:textDirection w:val="btLr"/>
          </w:tcPr>
          <w:p w:rsidR="00F10130" w:rsidRPr="00F10130" w:rsidRDefault="00F10130" w:rsidP="00F10130">
            <w:pPr>
              <w:spacing w:before="28"/>
              <w:ind w:left="1"/>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4"/>
                <w:sz w:val="12"/>
                <w:lang w:eastAsia="en-US"/>
              </w:rPr>
              <w:t>0,06</w:t>
            </w:r>
          </w:p>
        </w:tc>
        <w:tc>
          <w:tcPr>
            <w:tcW w:w="254" w:type="dxa"/>
            <w:textDirection w:val="btLr"/>
          </w:tcPr>
          <w:p w:rsidR="00F10130" w:rsidRPr="00F10130" w:rsidRDefault="00F10130" w:rsidP="00F10130">
            <w:pPr>
              <w:spacing w:before="27"/>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0,0075</w:t>
            </w:r>
          </w:p>
        </w:tc>
        <w:tc>
          <w:tcPr>
            <w:tcW w:w="371" w:type="dxa"/>
            <w:textDirection w:val="btLr"/>
          </w:tcPr>
          <w:p w:rsidR="00F10130" w:rsidRPr="00F10130" w:rsidRDefault="00F10130" w:rsidP="00F10130">
            <w:pPr>
              <w:spacing w:before="84"/>
              <w:ind w:left="1" w:right="1"/>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0,075</w:t>
            </w:r>
          </w:p>
        </w:tc>
        <w:tc>
          <w:tcPr>
            <w:tcW w:w="426" w:type="dxa"/>
            <w:textDirection w:val="btLr"/>
          </w:tcPr>
          <w:p w:rsidR="00F10130" w:rsidRPr="00F10130" w:rsidRDefault="00F10130" w:rsidP="00F10130">
            <w:pPr>
              <w:spacing w:before="112"/>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0,1275</w:t>
            </w:r>
          </w:p>
        </w:tc>
        <w:tc>
          <w:tcPr>
            <w:tcW w:w="371" w:type="dxa"/>
            <w:textDirection w:val="btLr"/>
          </w:tcPr>
          <w:p w:rsidR="00F10130" w:rsidRPr="00F10130" w:rsidRDefault="00F10130" w:rsidP="00F10130">
            <w:pPr>
              <w:spacing w:before="81"/>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0,0075</w:t>
            </w:r>
          </w:p>
        </w:tc>
        <w:tc>
          <w:tcPr>
            <w:tcW w:w="268" w:type="dxa"/>
            <w:textDirection w:val="btLr"/>
          </w:tcPr>
          <w:p w:rsidR="00F10130" w:rsidRPr="00F10130" w:rsidRDefault="00F10130" w:rsidP="00F10130">
            <w:pPr>
              <w:spacing w:before="28"/>
              <w:ind w:left="1" w:right="1"/>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0,075</w:t>
            </w:r>
          </w:p>
        </w:tc>
        <w:tc>
          <w:tcPr>
            <w:tcW w:w="268" w:type="dxa"/>
            <w:textDirection w:val="btLr"/>
          </w:tcPr>
          <w:p w:rsidR="00F10130" w:rsidRPr="00F10130" w:rsidRDefault="00F10130" w:rsidP="00F10130">
            <w:pPr>
              <w:spacing w:before="28"/>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0,0375</w:t>
            </w:r>
          </w:p>
        </w:tc>
        <w:tc>
          <w:tcPr>
            <w:tcW w:w="491" w:type="dxa"/>
            <w:textDirection w:val="btLr"/>
          </w:tcPr>
          <w:p w:rsidR="00F10130" w:rsidRPr="00F10130" w:rsidRDefault="00F10130" w:rsidP="00F10130">
            <w:pPr>
              <w:spacing w:before="2"/>
              <w:rPr>
                <w:rFonts w:ascii="Times New Roman" w:eastAsia="Times New Roman" w:hAnsi="Times New Roman" w:cs="Times New Roman"/>
                <w:sz w:val="12"/>
                <w:lang w:eastAsia="en-US"/>
              </w:rPr>
            </w:pPr>
          </w:p>
          <w:p w:rsidR="00F10130" w:rsidRPr="00F10130" w:rsidRDefault="00F10130" w:rsidP="00F10130">
            <w:pPr>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0,0225</w:t>
            </w:r>
          </w:p>
        </w:tc>
        <w:tc>
          <w:tcPr>
            <w:tcW w:w="561" w:type="dxa"/>
            <w:textDirection w:val="btLr"/>
          </w:tcPr>
          <w:p w:rsidR="00F10130" w:rsidRPr="00F10130" w:rsidRDefault="00F10130" w:rsidP="00F10130">
            <w:pPr>
              <w:spacing w:before="34"/>
              <w:rPr>
                <w:rFonts w:ascii="Times New Roman" w:eastAsia="Times New Roman" w:hAnsi="Times New Roman" w:cs="Times New Roman"/>
                <w:sz w:val="12"/>
                <w:lang w:eastAsia="en-US"/>
              </w:rPr>
            </w:pPr>
          </w:p>
          <w:p w:rsidR="00F10130" w:rsidRPr="00F10130" w:rsidRDefault="00F10130" w:rsidP="00F10130">
            <w:pPr>
              <w:ind w:left="1"/>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4"/>
                <w:sz w:val="12"/>
                <w:lang w:eastAsia="en-US"/>
              </w:rPr>
              <w:t>0,25</w:t>
            </w:r>
          </w:p>
        </w:tc>
        <w:tc>
          <w:tcPr>
            <w:tcW w:w="674" w:type="dxa"/>
            <w:textDirection w:val="btLr"/>
          </w:tcPr>
          <w:p w:rsidR="00F10130" w:rsidRPr="00F10130" w:rsidRDefault="00F10130" w:rsidP="00F10130">
            <w:pPr>
              <w:spacing w:before="92"/>
              <w:rPr>
                <w:rFonts w:ascii="Times New Roman" w:eastAsia="Times New Roman" w:hAnsi="Times New Roman" w:cs="Times New Roman"/>
                <w:sz w:val="12"/>
                <w:lang w:eastAsia="en-US"/>
              </w:rPr>
            </w:pPr>
          </w:p>
          <w:p w:rsidR="00F10130" w:rsidRPr="00F10130" w:rsidRDefault="00F10130" w:rsidP="00F10130">
            <w:pPr>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0,0075</w:t>
            </w:r>
          </w:p>
        </w:tc>
        <w:tc>
          <w:tcPr>
            <w:tcW w:w="2024" w:type="dxa"/>
            <w:gridSpan w:val="6"/>
            <w:textDirection w:val="btLr"/>
          </w:tcPr>
          <w:p w:rsidR="00F10130" w:rsidRPr="00F10130" w:rsidRDefault="00F10130" w:rsidP="00F10130">
            <w:pPr>
              <w:rPr>
                <w:rFonts w:ascii="Times New Roman" w:eastAsia="Times New Roman" w:hAnsi="Times New Roman" w:cs="Times New Roman"/>
                <w:sz w:val="12"/>
                <w:lang w:eastAsia="en-US"/>
              </w:rPr>
            </w:pPr>
          </w:p>
          <w:p w:rsidR="00F10130" w:rsidRPr="00F10130" w:rsidRDefault="00F10130" w:rsidP="00F10130">
            <w:pPr>
              <w:rPr>
                <w:rFonts w:ascii="Times New Roman" w:eastAsia="Times New Roman" w:hAnsi="Times New Roman" w:cs="Times New Roman"/>
                <w:sz w:val="12"/>
                <w:lang w:eastAsia="en-US"/>
              </w:rPr>
            </w:pPr>
          </w:p>
          <w:p w:rsidR="00F10130" w:rsidRPr="00F10130" w:rsidRDefault="00F10130" w:rsidP="00F10130">
            <w:pPr>
              <w:rPr>
                <w:rFonts w:ascii="Times New Roman" w:eastAsia="Times New Roman" w:hAnsi="Times New Roman" w:cs="Times New Roman"/>
                <w:sz w:val="12"/>
                <w:lang w:eastAsia="en-US"/>
              </w:rPr>
            </w:pPr>
          </w:p>
          <w:p w:rsidR="00F10130" w:rsidRPr="00F10130" w:rsidRDefault="00F10130" w:rsidP="00F10130">
            <w:pPr>
              <w:rPr>
                <w:rFonts w:ascii="Times New Roman" w:eastAsia="Times New Roman" w:hAnsi="Times New Roman" w:cs="Times New Roman"/>
                <w:sz w:val="12"/>
                <w:lang w:eastAsia="en-US"/>
              </w:rPr>
            </w:pPr>
          </w:p>
          <w:p w:rsidR="00F10130" w:rsidRPr="00F10130" w:rsidRDefault="00F10130" w:rsidP="00F10130">
            <w:pPr>
              <w:rPr>
                <w:rFonts w:ascii="Times New Roman" w:eastAsia="Times New Roman" w:hAnsi="Times New Roman" w:cs="Times New Roman"/>
                <w:sz w:val="12"/>
                <w:lang w:eastAsia="en-US"/>
              </w:rPr>
            </w:pPr>
          </w:p>
          <w:p w:rsidR="00F10130" w:rsidRPr="00F10130" w:rsidRDefault="00F10130" w:rsidP="00F10130">
            <w:pPr>
              <w:spacing w:before="74"/>
              <w:rPr>
                <w:rFonts w:ascii="Times New Roman" w:eastAsia="Times New Roman" w:hAnsi="Times New Roman" w:cs="Times New Roman"/>
                <w:sz w:val="12"/>
                <w:lang w:eastAsia="en-US"/>
              </w:rPr>
            </w:pPr>
          </w:p>
          <w:p w:rsidR="00F10130" w:rsidRPr="00F10130" w:rsidRDefault="00F10130" w:rsidP="00F10130">
            <w:pPr>
              <w:spacing w:before="1"/>
              <w:ind w:left="116"/>
              <w:rPr>
                <w:rFonts w:ascii="Times New Roman" w:eastAsia="Times New Roman" w:hAnsi="Times New Roman" w:cs="Times New Roman"/>
                <w:b/>
                <w:sz w:val="12"/>
                <w:lang w:eastAsia="en-US"/>
              </w:rPr>
            </w:pPr>
            <w:r w:rsidRPr="00F10130">
              <w:rPr>
                <w:rFonts w:ascii="Times New Roman" w:eastAsia="Times New Roman" w:hAnsi="Times New Roman" w:cs="Times New Roman"/>
                <w:b/>
                <w:sz w:val="12"/>
                <w:lang w:eastAsia="en-US"/>
              </w:rPr>
              <w:t>(да-0,</w:t>
            </w:r>
            <w:r w:rsidRPr="00F10130">
              <w:rPr>
                <w:rFonts w:ascii="Times New Roman" w:eastAsia="Times New Roman" w:hAnsi="Times New Roman" w:cs="Times New Roman"/>
                <w:b/>
                <w:spacing w:val="-3"/>
                <w:sz w:val="12"/>
                <w:lang w:eastAsia="en-US"/>
              </w:rPr>
              <w:t xml:space="preserve"> </w:t>
            </w:r>
            <w:r w:rsidRPr="00F10130">
              <w:rPr>
                <w:rFonts w:ascii="Times New Roman" w:eastAsia="Times New Roman" w:hAnsi="Times New Roman" w:cs="Times New Roman"/>
                <w:b/>
                <w:sz w:val="12"/>
                <w:lang w:eastAsia="en-US"/>
              </w:rPr>
              <w:t>нет-</w:t>
            </w:r>
            <w:r w:rsidRPr="00F10130">
              <w:rPr>
                <w:rFonts w:ascii="Times New Roman" w:eastAsia="Times New Roman" w:hAnsi="Times New Roman" w:cs="Times New Roman"/>
                <w:b/>
                <w:spacing w:val="-7"/>
                <w:sz w:val="12"/>
                <w:lang w:eastAsia="en-US"/>
              </w:rPr>
              <w:t>1)</w:t>
            </w:r>
          </w:p>
        </w:tc>
        <w:tc>
          <w:tcPr>
            <w:tcW w:w="279" w:type="dxa"/>
          </w:tcPr>
          <w:p w:rsidR="00F10130" w:rsidRPr="00F10130" w:rsidRDefault="00F10130" w:rsidP="00F10130">
            <w:pPr>
              <w:rPr>
                <w:rFonts w:ascii="Times New Roman" w:eastAsia="Times New Roman" w:hAnsi="Times New Roman" w:cs="Times New Roman"/>
                <w:sz w:val="12"/>
                <w:lang w:eastAsia="en-US"/>
              </w:rPr>
            </w:pPr>
          </w:p>
          <w:p w:rsidR="00F10130" w:rsidRPr="00F10130" w:rsidRDefault="00F10130" w:rsidP="00F10130">
            <w:pPr>
              <w:spacing w:before="98"/>
              <w:rPr>
                <w:rFonts w:ascii="Times New Roman" w:eastAsia="Times New Roman" w:hAnsi="Times New Roman" w:cs="Times New Roman"/>
                <w:sz w:val="12"/>
                <w:lang w:eastAsia="en-US"/>
              </w:rPr>
            </w:pPr>
          </w:p>
          <w:p w:rsidR="00F10130" w:rsidRPr="00F10130" w:rsidRDefault="00F10130" w:rsidP="00F10130">
            <w:pPr>
              <w:ind w:left="74"/>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10"/>
                <w:sz w:val="12"/>
                <w:lang w:eastAsia="en-US"/>
              </w:rPr>
              <w:t>1</w:t>
            </w:r>
          </w:p>
        </w:tc>
      </w:tr>
      <w:tr w:rsidR="00F10130" w:rsidRPr="00F10130" w:rsidTr="00F10130">
        <w:trPr>
          <w:trHeight w:val="210"/>
        </w:trPr>
        <w:tc>
          <w:tcPr>
            <w:tcW w:w="234" w:type="dxa"/>
            <w:tcBorders>
              <w:bottom w:val="single" w:sz="4" w:space="0" w:color="000000"/>
            </w:tcBorders>
          </w:tcPr>
          <w:p w:rsidR="00F10130" w:rsidRPr="00F10130" w:rsidRDefault="00F10130" w:rsidP="00F10130">
            <w:pPr>
              <w:spacing w:before="48"/>
              <w:ind w:left="5"/>
              <w:jc w:val="center"/>
              <w:rPr>
                <w:rFonts w:ascii="Times New Roman" w:eastAsia="Times New Roman" w:hAnsi="Times New Roman" w:cs="Times New Roman"/>
                <w:sz w:val="10"/>
                <w:lang w:eastAsia="en-US"/>
              </w:rPr>
            </w:pPr>
            <w:r w:rsidRPr="00F10130">
              <w:rPr>
                <w:rFonts w:ascii="Times New Roman" w:eastAsia="Times New Roman" w:hAnsi="Times New Roman" w:cs="Times New Roman"/>
                <w:spacing w:val="-10"/>
                <w:sz w:val="10"/>
                <w:lang w:eastAsia="en-US"/>
              </w:rPr>
              <w:t>1</w:t>
            </w:r>
          </w:p>
        </w:tc>
        <w:tc>
          <w:tcPr>
            <w:tcW w:w="300"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370"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180"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180"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370"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46"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46"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46"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370"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370"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180"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487"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38"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38"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370"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24"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370"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370"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24"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24"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480"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370"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49"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24"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24"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24"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521"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54"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54"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54"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54"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371"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426"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371"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68"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68"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491"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561"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674"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352"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352"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64"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64"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396"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396"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79"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r>
    </w:tbl>
    <w:p w:rsidR="00F10130" w:rsidRPr="00F10130" w:rsidRDefault="003F6E7F" w:rsidP="00F10130">
      <w:pPr>
        <w:widowControl w:val="0"/>
        <w:autoSpaceDE w:val="0"/>
        <w:autoSpaceDN w:val="0"/>
        <w:spacing w:before="92" w:after="0" w:line="240" w:lineRule="auto"/>
        <w:rPr>
          <w:rFonts w:ascii="Times New Roman" w:eastAsia="Times New Roman" w:hAnsi="Times New Roman" w:cs="Times New Roman"/>
          <w:sz w:val="20"/>
          <w:szCs w:val="28"/>
          <w:lang w:eastAsia="en-US"/>
        </w:rPr>
      </w:pPr>
      <w:r>
        <w:rPr>
          <w:noProof/>
        </w:rPr>
        <w:pict>
          <v:shape id="Graphic 4" o:spid="_x0000_s1027" style="position:absolute;margin-left:55.2pt;margin-top:17.35pt;width:759.85pt;height:1.45pt;z-index:-251656192;visibility:visible;mso-wrap-style:square;mso-wrap-distance-left:0;mso-wrap-distance-top:0;mso-wrap-distance-right:0;mso-wrap-distance-bottom:0;mso-position-horizontal:absolute;mso-position-horizontal-relative:page;mso-position-vertical:absolute;mso-position-vertical-relative:text;v-text-anchor:top" coordsize="965009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" path="m9649968,l,,,18288r9649968,l9649968,xe" fillcolor="black" stroked="f">
            <v:path arrowok="t"/>
            <w10:wrap type="topAndBottom" anchorx="page"/>
          </v:shape>
        </w:pict>
      </w:r>
    </w:p>
    <w:p w:rsidR="00F10130" w:rsidRPr="00F10130" w:rsidRDefault="00F10130" w:rsidP="00F10130">
      <w:pPr>
        <w:widowControl w:val="0"/>
        <w:autoSpaceDE w:val="0"/>
        <w:autoSpaceDN w:val="0"/>
        <w:spacing w:before="234" w:after="0" w:line="240" w:lineRule="auto"/>
        <w:ind w:left="140" w:firstLine="540"/>
        <w:rPr>
          <w:rFonts w:ascii="Times New Roman" w:eastAsia="Times New Roman" w:hAnsi="Times New Roman" w:cs="Times New Roman"/>
          <w:sz w:val="20"/>
          <w:lang w:eastAsia="en-US"/>
        </w:rPr>
      </w:pPr>
      <w:r w:rsidRPr="00F10130">
        <w:rPr>
          <w:rFonts w:ascii="Times New Roman" w:eastAsia="Times New Roman" w:hAnsi="Times New Roman" w:cs="Times New Roman"/>
          <w:sz w:val="20"/>
          <w:lang w:eastAsia="en-US"/>
        </w:rPr>
        <w:t>&lt;1&gt;</w:t>
      </w:r>
      <w:r w:rsidRPr="00F10130">
        <w:rPr>
          <w:rFonts w:ascii="Times New Roman" w:eastAsia="Times New Roman" w:hAnsi="Times New Roman" w:cs="Times New Roman"/>
          <w:spacing w:val="67"/>
          <w:sz w:val="20"/>
          <w:lang w:eastAsia="en-US"/>
        </w:rPr>
        <w:t xml:space="preserve"> </w:t>
      </w:r>
      <w:r w:rsidRPr="00F10130">
        <w:rPr>
          <w:rFonts w:ascii="Times New Roman" w:eastAsia="Times New Roman" w:hAnsi="Times New Roman" w:cs="Times New Roman"/>
          <w:sz w:val="20"/>
          <w:lang w:eastAsia="en-US"/>
        </w:rPr>
        <w:t>Для</w:t>
      </w:r>
      <w:r w:rsidRPr="00F10130">
        <w:rPr>
          <w:rFonts w:ascii="Times New Roman" w:eastAsia="Times New Roman" w:hAnsi="Times New Roman" w:cs="Times New Roman"/>
          <w:spacing w:val="66"/>
          <w:sz w:val="20"/>
          <w:lang w:eastAsia="en-US"/>
        </w:rPr>
        <w:t xml:space="preserve"> </w:t>
      </w:r>
      <w:r w:rsidRPr="00F10130">
        <w:rPr>
          <w:rFonts w:ascii="Times New Roman" w:eastAsia="Times New Roman" w:hAnsi="Times New Roman" w:cs="Times New Roman"/>
          <w:sz w:val="20"/>
          <w:lang w:eastAsia="en-US"/>
        </w:rPr>
        <w:t>достижения</w:t>
      </w:r>
      <w:r w:rsidRPr="00F10130">
        <w:rPr>
          <w:rFonts w:ascii="Times New Roman" w:eastAsia="Times New Roman" w:hAnsi="Times New Roman" w:cs="Times New Roman"/>
          <w:spacing w:val="68"/>
          <w:sz w:val="20"/>
          <w:lang w:eastAsia="en-US"/>
        </w:rPr>
        <w:t xml:space="preserve"> </w:t>
      </w:r>
      <w:r w:rsidRPr="00F10130">
        <w:rPr>
          <w:rFonts w:ascii="Times New Roman" w:eastAsia="Times New Roman" w:hAnsi="Times New Roman" w:cs="Times New Roman"/>
          <w:sz w:val="20"/>
          <w:lang w:eastAsia="en-US"/>
        </w:rPr>
        <w:t>целей</w:t>
      </w:r>
      <w:r w:rsidRPr="00F10130">
        <w:rPr>
          <w:rFonts w:ascii="Times New Roman" w:eastAsia="Times New Roman" w:hAnsi="Times New Roman" w:cs="Times New Roman"/>
          <w:spacing w:val="65"/>
          <w:sz w:val="20"/>
          <w:lang w:eastAsia="en-US"/>
        </w:rPr>
        <w:t xml:space="preserve"> </w:t>
      </w:r>
      <w:r w:rsidRPr="00F10130">
        <w:rPr>
          <w:rFonts w:ascii="Times New Roman" w:eastAsia="Times New Roman" w:hAnsi="Times New Roman" w:cs="Times New Roman"/>
          <w:sz w:val="20"/>
          <w:lang w:eastAsia="en-US"/>
        </w:rPr>
        <w:t>и</w:t>
      </w:r>
      <w:r w:rsidRPr="00F10130">
        <w:rPr>
          <w:rFonts w:ascii="Times New Roman" w:eastAsia="Times New Roman" w:hAnsi="Times New Roman" w:cs="Times New Roman"/>
          <w:spacing w:val="65"/>
          <w:sz w:val="20"/>
          <w:lang w:eastAsia="en-US"/>
        </w:rPr>
        <w:t xml:space="preserve"> </w:t>
      </w:r>
      <w:r w:rsidRPr="00F10130">
        <w:rPr>
          <w:rFonts w:ascii="Times New Roman" w:eastAsia="Times New Roman" w:hAnsi="Times New Roman" w:cs="Times New Roman"/>
          <w:sz w:val="20"/>
          <w:lang w:eastAsia="en-US"/>
        </w:rPr>
        <w:t>задач,</w:t>
      </w:r>
      <w:r w:rsidRPr="00F10130">
        <w:rPr>
          <w:rFonts w:ascii="Times New Roman" w:eastAsia="Times New Roman" w:hAnsi="Times New Roman" w:cs="Times New Roman"/>
          <w:spacing w:val="67"/>
          <w:sz w:val="20"/>
          <w:lang w:eastAsia="en-US"/>
        </w:rPr>
        <w:t xml:space="preserve"> </w:t>
      </w:r>
      <w:r w:rsidRPr="00F10130">
        <w:rPr>
          <w:rFonts w:ascii="Times New Roman" w:eastAsia="Times New Roman" w:hAnsi="Times New Roman" w:cs="Times New Roman"/>
          <w:sz w:val="20"/>
          <w:lang w:eastAsia="en-US"/>
        </w:rPr>
        <w:t>поставленных</w:t>
      </w:r>
      <w:r w:rsidRPr="00F10130">
        <w:rPr>
          <w:rFonts w:ascii="Times New Roman" w:eastAsia="Times New Roman" w:hAnsi="Times New Roman" w:cs="Times New Roman"/>
          <w:spacing w:val="68"/>
          <w:sz w:val="20"/>
          <w:lang w:eastAsia="en-US"/>
        </w:rPr>
        <w:t xml:space="preserve"> </w:t>
      </w:r>
      <w:r w:rsidRPr="00F10130">
        <w:rPr>
          <w:rFonts w:ascii="Times New Roman" w:eastAsia="Times New Roman" w:hAnsi="Times New Roman" w:cs="Times New Roman"/>
          <w:sz w:val="20"/>
          <w:lang w:eastAsia="en-US"/>
        </w:rPr>
        <w:t>Президентом</w:t>
      </w:r>
      <w:r w:rsidRPr="00F10130">
        <w:rPr>
          <w:rFonts w:ascii="Times New Roman" w:eastAsia="Times New Roman" w:hAnsi="Times New Roman" w:cs="Times New Roman"/>
          <w:spacing w:val="67"/>
          <w:sz w:val="20"/>
          <w:lang w:eastAsia="en-US"/>
        </w:rPr>
        <w:t xml:space="preserve"> </w:t>
      </w:r>
      <w:r w:rsidRPr="00F10130">
        <w:rPr>
          <w:rFonts w:ascii="Times New Roman" w:eastAsia="Times New Roman" w:hAnsi="Times New Roman" w:cs="Times New Roman"/>
          <w:sz w:val="20"/>
          <w:lang w:eastAsia="en-US"/>
        </w:rPr>
        <w:t>Российской</w:t>
      </w:r>
      <w:r w:rsidRPr="00F10130">
        <w:rPr>
          <w:rFonts w:ascii="Times New Roman" w:eastAsia="Times New Roman" w:hAnsi="Times New Roman" w:cs="Times New Roman"/>
          <w:spacing w:val="68"/>
          <w:sz w:val="20"/>
          <w:lang w:eastAsia="en-US"/>
        </w:rPr>
        <w:t xml:space="preserve"> </w:t>
      </w:r>
      <w:r w:rsidRPr="00F10130">
        <w:rPr>
          <w:rFonts w:ascii="Times New Roman" w:eastAsia="Times New Roman" w:hAnsi="Times New Roman" w:cs="Times New Roman"/>
          <w:sz w:val="20"/>
          <w:lang w:eastAsia="en-US"/>
        </w:rPr>
        <w:t>Федерации,</w:t>
      </w:r>
      <w:r w:rsidRPr="00F10130">
        <w:rPr>
          <w:rFonts w:ascii="Times New Roman" w:eastAsia="Times New Roman" w:hAnsi="Times New Roman" w:cs="Times New Roman"/>
          <w:spacing w:val="67"/>
          <w:sz w:val="20"/>
          <w:lang w:eastAsia="en-US"/>
        </w:rPr>
        <w:t xml:space="preserve"> </w:t>
      </w:r>
      <w:r w:rsidRPr="00F10130">
        <w:rPr>
          <w:rFonts w:ascii="Times New Roman" w:eastAsia="Times New Roman" w:hAnsi="Times New Roman" w:cs="Times New Roman"/>
          <w:sz w:val="20"/>
          <w:lang w:eastAsia="en-US"/>
        </w:rPr>
        <w:t>землям</w:t>
      </w:r>
      <w:r w:rsidRPr="00F10130">
        <w:rPr>
          <w:rFonts w:ascii="Times New Roman" w:eastAsia="Times New Roman" w:hAnsi="Times New Roman" w:cs="Times New Roman"/>
          <w:spacing w:val="67"/>
          <w:sz w:val="20"/>
          <w:lang w:eastAsia="en-US"/>
        </w:rPr>
        <w:t xml:space="preserve"> </w:t>
      </w:r>
      <w:r w:rsidRPr="00F10130">
        <w:rPr>
          <w:rFonts w:ascii="Times New Roman" w:eastAsia="Times New Roman" w:hAnsi="Times New Roman" w:cs="Times New Roman"/>
          <w:sz w:val="20"/>
          <w:lang w:eastAsia="en-US"/>
        </w:rPr>
        <w:t>сельскохозяйственного</w:t>
      </w:r>
      <w:r w:rsidRPr="00F10130">
        <w:rPr>
          <w:rFonts w:ascii="Times New Roman" w:eastAsia="Times New Roman" w:hAnsi="Times New Roman" w:cs="Times New Roman"/>
          <w:spacing w:val="67"/>
          <w:sz w:val="20"/>
          <w:lang w:eastAsia="en-US"/>
        </w:rPr>
        <w:t xml:space="preserve"> </w:t>
      </w:r>
      <w:r w:rsidRPr="00F10130">
        <w:rPr>
          <w:rFonts w:ascii="Times New Roman" w:eastAsia="Times New Roman" w:hAnsi="Times New Roman" w:cs="Times New Roman"/>
          <w:sz w:val="20"/>
          <w:lang w:eastAsia="en-US"/>
        </w:rPr>
        <w:t>назначения</w:t>
      </w:r>
      <w:r w:rsidRPr="00F10130">
        <w:rPr>
          <w:rFonts w:ascii="Times New Roman" w:eastAsia="Times New Roman" w:hAnsi="Times New Roman" w:cs="Times New Roman"/>
          <w:spacing w:val="66"/>
          <w:sz w:val="20"/>
          <w:lang w:eastAsia="en-US"/>
        </w:rPr>
        <w:t xml:space="preserve"> </w:t>
      </w:r>
      <w:r w:rsidRPr="00F10130">
        <w:rPr>
          <w:rFonts w:ascii="Times New Roman" w:eastAsia="Times New Roman" w:hAnsi="Times New Roman" w:cs="Times New Roman"/>
          <w:sz w:val="20"/>
          <w:lang w:eastAsia="en-US"/>
        </w:rPr>
        <w:t>присвоен</w:t>
      </w:r>
      <w:r w:rsidRPr="00F10130">
        <w:rPr>
          <w:rFonts w:ascii="Times New Roman" w:eastAsia="Times New Roman" w:hAnsi="Times New Roman" w:cs="Times New Roman"/>
          <w:spacing w:val="65"/>
          <w:sz w:val="20"/>
          <w:lang w:eastAsia="en-US"/>
        </w:rPr>
        <w:t xml:space="preserve"> </w:t>
      </w:r>
      <w:r w:rsidRPr="00F10130">
        <w:rPr>
          <w:rFonts w:ascii="Times New Roman" w:eastAsia="Times New Roman" w:hAnsi="Times New Roman" w:cs="Times New Roman"/>
          <w:sz w:val="20"/>
          <w:lang w:eastAsia="en-US"/>
        </w:rPr>
        <w:t>наибольший</w:t>
      </w:r>
      <w:r w:rsidRPr="00F10130">
        <w:rPr>
          <w:rFonts w:ascii="Times New Roman" w:eastAsia="Times New Roman" w:hAnsi="Times New Roman" w:cs="Times New Roman"/>
          <w:spacing w:val="65"/>
          <w:sz w:val="20"/>
          <w:lang w:eastAsia="en-US"/>
        </w:rPr>
        <w:t xml:space="preserve"> </w:t>
      </w:r>
      <w:r w:rsidRPr="00F10130">
        <w:rPr>
          <w:rFonts w:ascii="Times New Roman" w:eastAsia="Times New Roman" w:hAnsi="Times New Roman" w:cs="Times New Roman"/>
          <w:sz w:val="20"/>
          <w:lang w:eastAsia="en-US"/>
        </w:rPr>
        <w:t>вес (Поручение Президента Российской Федерации Пр-1240 п.1а).</w:t>
      </w:r>
    </w:p>
    <w:p w:rsidR="00F10130" w:rsidRDefault="003F6E7F" w:rsidP="00F10130">
      <w:pPr>
        <w:widowControl w:val="0"/>
        <w:autoSpaceDE w:val="0"/>
        <w:autoSpaceDN w:val="0"/>
        <w:spacing w:after="0" w:line="240" w:lineRule="auto"/>
        <w:ind w:left="707"/>
        <w:rPr>
          <w:rFonts w:ascii="Times New Roman" w:eastAsia="Times New Roman" w:hAnsi="Times New Roman" w:cs="Times New Roman"/>
          <w:spacing w:val="-4"/>
          <w:sz w:val="20"/>
          <w:lang w:eastAsia="en-US"/>
        </w:rPr>
      </w:pPr>
      <w:r>
        <w:rPr>
          <w:noProof/>
        </w:rPr>
        <w:pict>
          <v:shapetype id="_x0000_t202" coordsize="21600,21600" o:spt="202" path="m,l,21600r21600,l21600,xe">
            <v:stroke joinstyle="miter"/>
            <v:path gradientshapeok="t" o:connecttype="rect"/>
          </v:shapetype>
          <v:shape id="Textbox 5" o:spid="_x0000_s1026" type="#_x0000_t202" style="position:absolute;left:0;text-align:left;margin-left:458.55pt;margin-top:-95.45pt;width:8.7pt;height:18.3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" filled="f" stroked="f">
            <v:textbox style="layout-flow:vertical;mso-layout-flow-alt:bottom-to-top" inset="0,0,0,0">
              <w:txbxContent>
                <w:p w:rsidR="00F10130" w:rsidRDefault="00F10130" w:rsidP="00F10130">
                  <w:pPr>
                    <w:spacing w:before="15"/>
                    <w:ind w:left="20"/>
                    <w:rPr>
                      <w:b/>
                      <w:sz w:val="12"/>
                    </w:rPr>
                  </w:pPr>
                  <w:r>
                    <w:rPr>
                      <w:b/>
                      <w:spacing w:val="-2"/>
                      <w:sz w:val="12"/>
                    </w:rPr>
                    <w:t>нет-</w:t>
                  </w:r>
                  <w:r>
                    <w:rPr>
                      <w:b/>
                      <w:spacing w:val="-5"/>
                      <w:sz w:val="12"/>
                    </w:rPr>
                    <w:t>1)</w:t>
                  </w:r>
                </w:p>
              </w:txbxContent>
            </v:textbox>
            <w10:wrap anchorx="page"/>
          </v:shape>
        </w:pict>
      </w:r>
      <w:r w:rsidR="00F10130" w:rsidRPr="00F10130">
        <w:rPr>
          <w:rFonts w:ascii="Times New Roman" w:eastAsia="Times New Roman" w:hAnsi="Times New Roman" w:cs="Times New Roman"/>
          <w:sz w:val="20"/>
          <w:lang w:eastAsia="en-US"/>
        </w:rPr>
        <w:t>&lt;2&gt;</w:t>
      </w:r>
      <w:r w:rsidR="00F10130" w:rsidRPr="00F10130">
        <w:rPr>
          <w:rFonts w:ascii="Times New Roman" w:eastAsia="Times New Roman" w:hAnsi="Times New Roman" w:cs="Times New Roman"/>
          <w:spacing w:val="-8"/>
          <w:sz w:val="20"/>
          <w:lang w:eastAsia="en-US"/>
        </w:rPr>
        <w:t xml:space="preserve"> </w:t>
      </w:r>
      <w:r w:rsidR="00F10130" w:rsidRPr="00F10130">
        <w:rPr>
          <w:rFonts w:ascii="Times New Roman" w:eastAsia="Times New Roman" w:hAnsi="Times New Roman" w:cs="Times New Roman"/>
          <w:sz w:val="20"/>
          <w:lang w:eastAsia="en-US"/>
        </w:rPr>
        <w:t>В</w:t>
      </w:r>
      <w:r w:rsidR="00F10130" w:rsidRPr="00F10130">
        <w:rPr>
          <w:rFonts w:ascii="Times New Roman" w:eastAsia="Times New Roman" w:hAnsi="Times New Roman" w:cs="Times New Roman"/>
          <w:spacing w:val="-6"/>
          <w:sz w:val="20"/>
          <w:lang w:eastAsia="en-US"/>
        </w:rPr>
        <w:t xml:space="preserve"> </w:t>
      </w:r>
      <w:r w:rsidR="00F10130" w:rsidRPr="00F10130">
        <w:rPr>
          <w:rFonts w:ascii="Times New Roman" w:eastAsia="Times New Roman" w:hAnsi="Times New Roman" w:cs="Times New Roman"/>
          <w:sz w:val="20"/>
          <w:lang w:eastAsia="en-US"/>
        </w:rPr>
        <w:t>целях</w:t>
      </w:r>
      <w:r w:rsidR="00F10130" w:rsidRPr="00F10130">
        <w:rPr>
          <w:rFonts w:ascii="Times New Roman" w:eastAsia="Times New Roman" w:hAnsi="Times New Roman" w:cs="Times New Roman"/>
          <w:spacing w:val="-9"/>
          <w:sz w:val="20"/>
          <w:lang w:eastAsia="en-US"/>
        </w:rPr>
        <w:t xml:space="preserve"> </w:t>
      </w:r>
      <w:r w:rsidR="00F10130" w:rsidRPr="00F10130">
        <w:rPr>
          <w:rFonts w:ascii="Times New Roman" w:eastAsia="Times New Roman" w:hAnsi="Times New Roman" w:cs="Times New Roman"/>
          <w:sz w:val="20"/>
          <w:lang w:eastAsia="en-US"/>
        </w:rPr>
        <w:t>соблюдения</w:t>
      </w:r>
      <w:r w:rsidR="00F10130" w:rsidRPr="00F10130">
        <w:rPr>
          <w:rFonts w:ascii="Times New Roman" w:eastAsia="Times New Roman" w:hAnsi="Times New Roman" w:cs="Times New Roman"/>
          <w:spacing w:val="-8"/>
          <w:sz w:val="20"/>
          <w:lang w:eastAsia="en-US"/>
        </w:rPr>
        <w:t xml:space="preserve"> </w:t>
      </w:r>
      <w:r w:rsidR="00F10130" w:rsidRPr="00F10130">
        <w:rPr>
          <w:rFonts w:ascii="Times New Roman" w:eastAsia="Times New Roman" w:hAnsi="Times New Roman" w:cs="Times New Roman"/>
          <w:sz w:val="20"/>
          <w:lang w:eastAsia="en-US"/>
        </w:rPr>
        <w:t>рационального</w:t>
      </w:r>
      <w:r w:rsidR="00F10130" w:rsidRPr="00F10130">
        <w:rPr>
          <w:rFonts w:ascii="Times New Roman" w:eastAsia="Times New Roman" w:hAnsi="Times New Roman" w:cs="Times New Roman"/>
          <w:spacing w:val="-7"/>
          <w:sz w:val="20"/>
          <w:lang w:eastAsia="en-US"/>
        </w:rPr>
        <w:t xml:space="preserve"> </w:t>
      </w:r>
      <w:r w:rsidR="00F10130" w:rsidRPr="00F10130">
        <w:rPr>
          <w:rFonts w:ascii="Times New Roman" w:eastAsia="Times New Roman" w:hAnsi="Times New Roman" w:cs="Times New Roman"/>
          <w:sz w:val="20"/>
          <w:lang w:eastAsia="en-US"/>
        </w:rPr>
        <w:t>использования</w:t>
      </w:r>
      <w:r w:rsidR="00F10130" w:rsidRPr="00F10130">
        <w:rPr>
          <w:rFonts w:ascii="Times New Roman" w:eastAsia="Times New Roman" w:hAnsi="Times New Roman" w:cs="Times New Roman"/>
          <w:spacing w:val="-5"/>
          <w:sz w:val="20"/>
          <w:lang w:eastAsia="en-US"/>
        </w:rPr>
        <w:t xml:space="preserve"> </w:t>
      </w:r>
      <w:r w:rsidR="00F10130" w:rsidRPr="00F10130">
        <w:rPr>
          <w:rFonts w:ascii="Times New Roman" w:eastAsia="Times New Roman" w:hAnsi="Times New Roman" w:cs="Times New Roman"/>
          <w:sz w:val="20"/>
          <w:lang w:eastAsia="en-US"/>
        </w:rPr>
        <w:t>земель,</w:t>
      </w:r>
      <w:r w:rsidR="00F10130" w:rsidRPr="00F10130">
        <w:rPr>
          <w:rFonts w:ascii="Times New Roman" w:eastAsia="Times New Roman" w:hAnsi="Times New Roman" w:cs="Times New Roman"/>
          <w:spacing w:val="-6"/>
          <w:sz w:val="20"/>
          <w:lang w:eastAsia="en-US"/>
        </w:rPr>
        <w:t xml:space="preserve"> </w:t>
      </w:r>
      <w:r w:rsidR="00F10130" w:rsidRPr="00F10130">
        <w:rPr>
          <w:rFonts w:ascii="Times New Roman" w:eastAsia="Times New Roman" w:hAnsi="Times New Roman" w:cs="Times New Roman"/>
          <w:sz w:val="20"/>
          <w:lang w:eastAsia="en-US"/>
        </w:rPr>
        <w:t>предоставленных</w:t>
      </w:r>
      <w:r w:rsidR="00F10130" w:rsidRPr="00F10130">
        <w:rPr>
          <w:rFonts w:ascii="Times New Roman" w:eastAsia="Times New Roman" w:hAnsi="Times New Roman" w:cs="Times New Roman"/>
          <w:spacing w:val="34"/>
          <w:sz w:val="20"/>
          <w:lang w:eastAsia="en-US"/>
        </w:rPr>
        <w:t xml:space="preserve"> </w:t>
      </w:r>
      <w:r w:rsidR="00F10130" w:rsidRPr="00F10130">
        <w:rPr>
          <w:rFonts w:ascii="Times New Roman" w:eastAsia="Times New Roman" w:hAnsi="Times New Roman" w:cs="Times New Roman"/>
          <w:sz w:val="20"/>
          <w:lang w:eastAsia="en-US"/>
        </w:rPr>
        <w:t>в</w:t>
      </w:r>
      <w:r w:rsidR="00F10130" w:rsidRPr="00F10130">
        <w:rPr>
          <w:rFonts w:ascii="Times New Roman" w:eastAsia="Times New Roman" w:hAnsi="Times New Roman" w:cs="Times New Roman"/>
          <w:spacing w:val="-5"/>
          <w:sz w:val="20"/>
          <w:lang w:eastAsia="en-US"/>
        </w:rPr>
        <w:t xml:space="preserve"> </w:t>
      </w:r>
      <w:r w:rsidR="00F10130" w:rsidRPr="00F10130">
        <w:rPr>
          <w:rFonts w:ascii="Times New Roman" w:eastAsia="Times New Roman" w:hAnsi="Times New Roman" w:cs="Times New Roman"/>
          <w:sz w:val="20"/>
          <w:lang w:eastAsia="en-US"/>
        </w:rPr>
        <w:t>аренду</w:t>
      </w:r>
      <w:r w:rsidR="00F10130" w:rsidRPr="00F10130">
        <w:rPr>
          <w:rFonts w:ascii="Times New Roman" w:eastAsia="Times New Roman" w:hAnsi="Times New Roman" w:cs="Times New Roman"/>
          <w:spacing w:val="-11"/>
          <w:sz w:val="20"/>
          <w:lang w:eastAsia="en-US"/>
        </w:rPr>
        <w:t xml:space="preserve"> </w:t>
      </w:r>
      <w:r w:rsidR="00F10130" w:rsidRPr="00F10130">
        <w:rPr>
          <w:rFonts w:ascii="Times New Roman" w:eastAsia="Times New Roman" w:hAnsi="Times New Roman" w:cs="Times New Roman"/>
          <w:sz w:val="20"/>
          <w:lang w:eastAsia="en-US"/>
        </w:rPr>
        <w:t>гражданам</w:t>
      </w:r>
      <w:r w:rsidR="00F10130" w:rsidRPr="00F10130">
        <w:rPr>
          <w:rFonts w:ascii="Times New Roman" w:eastAsia="Times New Roman" w:hAnsi="Times New Roman" w:cs="Times New Roman"/>
          <w:spacing w:val="-6"/>
          <w:sz w:val="20"/>
          <w:lang w:eastAsia="en-US"/>
        </w:rPr>
        <w:t xml:space="preserve"> </w:t>
      </w:r>
      <w:r w:rsidR="00F10130" w:rsidRPr="00F10130">
        <w:rPr>
          <w:rFonts w:ascii="Times New Roman" w:eastAsia="Times New Roman" w:hAnsi="Times New Roman" w:cs="Times New Roman"/>
          <w:sz w:val="20"/>
          <w:lang w:eastAsia="en-US"/>
        </w:rPr>
        <w:t>и</w:t>
      </w:r>
      <w:r w:rsidR="00F10130" w:rsidRPr="00F10130">
        <w:rPr>
          <w:rFonts w:ascii="Times New Roman" w:eastAsia="Times New Roman" w:hAnsi="Times New Roman" w:cs="Times New Roman"/>
          <w:spacing w:val="-9"/>
          <w:sz w:val="20"/>
          <w:lang w:eastAsia="en-US"/>
        </w:rPr>
        <w:t xml:space="preserve"> </w:t>
      </w:r>
      <w:r w:rsidR="00F10130" w:rsidRPr="00F10130">
        <w:rPr>
          <w:rFonts w:ascii="Times New Roman" w:eastAsia="Times New Roman" w:hAnsi="Times New Roman" w:cs="Times New Roman"/>
          <w:sz w:val="20"/>
          <w:lang w:eastAsia="en-US"/>
        </w:rPr>
        <w:t>юридическим</w:t>
      </w:r>
      <w:r w:rsidR="00F10130" w:rsidRPr="00F10130">
        <w:rPr>
          <w:rFonts w:ascii="Times New Roman" w:eastAsia="Times New Roman" w:hAnsi="Times New Roman" w:cs="Times New Roman"/>
          <w:spacing w:val="-6"/>
          <w:sz w:val="20"/>
          <w:lang w:eastAsia="en-US"/>
        </w:rPr>
        <w:t xml:space="preserve"> </w:t>
      </w:r>
      <w:r w:rsidR="00F10130" w:rsidRPr="00F10130">
        <w:rPr>
          <w:rFonts w:ascii="Times New Roman" w:eastAsia="Times New Roman" w:hAnsi="Times New Roman" w:cs="Times New Roman"/>
          <w:sz w:val="20"/>
          <w:lang w:eastAsia="en-US"/>
        </w:rPr>
        <w:t>лицам,</w:t>
      </w:r>
      <w:r w:rsidR="00F10130" w:rsidRPr="00F10130">
        <w:rPr>
          <w:rFonts w:ascii="Times New Roman" w:eastAsia="Times New Roman" w:hAnsi="Times New Roman" w:cs="Times New Roman"/>
          <w:spacing w:val="-7"/>
          <w:sz w:val="20"/>
          <w:lang w:eastAsia="en-US"/>
        </w:rPr>
        <w:t xml:space="preserve"> </w:t>
      </w:r>
      <w:r w:rsidR="00F10130" w:rsidRPr="00F10130">
        <w:rPr>
          <w:rFonts w:ascii="Times New Roman" w:eastAsia="Times New Roman" w:hAnsi="Times New Roman" w:cs="Times New Roman"/>
          <w:sz w:val="20"/>
          <w:lang w:eastAsia="en-US"/>
        </w:rPr>
        <w:t>критерию</w:t>
      </w:r>
      <w:r w:rsidR="00F10130" w:rsidRPr="00F10130">
        <w:rPr>
          <w:rFonts w:ascii="Times New Roman" w:eastAsia="Times New Roman" w:hAnsi="Times New Roman" w:cs="Times New Roman"/>
          <w:spacing w:val="-7"/>
          <w:sz w:val="20"/>
          <w:lang w:eastAsia="en-US"/>
        </w:rPr>
        <w:t xml:space="preserve"> </w:t>
      </w:r>
      <w:r w:rsidR="00F10130" w:rsidRPr="00F10130">
        <w:rPr>
          <w:rFonts w:ascii="Times New Roman" w:eastAsia="Times New Roman" w:hAnsi="Times New Roman" w:cs="Times New Roman"/>
          <w:sz w:val="20"/>
          <w:lang w:eastAsia="en-US"/>
        </w:rPr>
        <w:t>6.2</w:t>
      </w:r>
      <w:r w:rsidR="00F10130" w:rsidRPr="00F10130">
        <w:rPr>
          <w:rFonts w:ascii="Times New Roman" w:eastAsia="Times New Roman" w:hAnsi="Times New Roman" w:cs="Times New Roman"/>
          <w:spacing w:val="-8"/>
          <w:sz w:val="20"/>
          <w:lang w:eastAsia="en-US"/>
        </w:rPr>
        <w:t xml:space="preserve"> </w:t>
      </w:r>
      <w:r w:rsidR="00F10130" w:rsidRPr="00F10130">
        <w:rPr>
          <w:rFonts w:ascii="Times New Roman" w:eastAsia="Times New Roman" w:hAnsi="Times New Roman" w:cs="Times New Roman"/>
          <w:sz w:val="20"/>
          <w:lang w:eastAsia="en-US"/>
        </w:rPr>
        <w:t>присвоен</w:t>
      </w:r>
      <w:r w:rsidR="00F10130" w:rsidRPr="00F10130">
        <w:rPr>
          <w:rFonts w:ascii="Times New Roman" w:eastAsia="Times New Roman" w:hAnsi="Times New Roman" w:cs="Times New Roman"/>
          <w:spacing w:val="-7"/>
          <w:sz w:val="20"/>
          <w:lang w:eastAsia="en-US"/>
        </w:rPr>
        <w:t xml:space="preserve"> </w:t>
      </w:r>
      <w:r w:rsidR="00F10130" w:rsidRPr="00F10130">
        <w:rPr>
          <w:rFonts w:ascii="Times New Roman" w:eastAsia="Times New Roman" w:hAnsi="Times New Roman" w:cs="Times New Roman"/>
          <w:sz w:val="20"/>
          <w:lang w:eastAsia="en-US"/>
        </w:rPr>
        <w:t>наибольший</w:t>
      </w:r>
      <w:r w:rsidR="00F10130" w:rsidRPr="00F10130">
        <w:rPr>
          <w:rFonts w:ascii="Times New Roman" w:eastAsia="Times New Roman" w:hAnsi="Times New Roman" w:cs="Times New Roman"/>
          <w:spacing w:val="-8"/>
          <w:sz w:val="20"/>
          <w:lang w:eastAsia="en-US"/>
        </w:rPr>
        <w:t xml:space="preserve"> </w:t>
      </w:r>
      <w:r w:rsidR="00F10130" w:rsidRPr="00F10130">
        <w:rPr>
          <w:rFonts w:ascii="Times New Roman" w:eastAsia="Times New Roman" w:hAnsi="Times New Roman" w:cs="Times New Roman"/>
          <w:spacing w:val="-4"/>
          <w:sz w:val="20"/>
          <w:lang w:eastAsia="en-US"/>
        </w:rPr>
        <w:t>вес.</w:t>
      </w:r>
    </w:p>
    <w:p w:rsidR="00F10130" w:rsidRDefault="00F10130" w:rsidP="00F10130">
      <w:pPr>
        <w:widowControl w:val="0"/>
        <w:autoSpaceDE w:val="0"/>
        <w:autoSpaceDN w:val="0"/>
        <w:spacing w:after="0" w:line="240" w:lineRule="auto"/>
        <w:ind w:left="707"/>
        <w:rPr>
          <w:rFonts w:ascii="Times New Roman" w:eastAsia="Times New Roman" w:hAnsi="Times New Roman" w:cs="Times New Roman"/>
          <w:spacing w:val="-4"/>
          <w:sz w:val="20"/>
          <w:lang w:eastAsia="en-US"/>
        </w:rPr>
      </w:pPr>
    </w:p>
    <w:p w:rsidR="00F10130" w:rsidRDefault="00F10130" w:rsidP="00F10130">
      <w:pPr>
        <w:pStyle w:val="ConsPlusTitle"/>
        <w:ind w:firstLine="709"/>
        <w:jc w:val="both"/>
        <w:outlineLvl w:val="1"/>
        <w:rPr>
          <w:rFonts w:ascii="Times New Roman" w:hAnsi="Times New Roman" w:cs="Times New Roman"/>
          <w:sz w:val="28"/>
          <w:szCs w:val="28"/>
        </w:rPr>
        <w:sectPr w:rsidR="00F10130" w:rsidSect="00F10130">
          <w:pgSz w:w="16838" w:h="11906" w:orient="landscape"/>
          <w:pgMar w:top="1418" w:right="678" w:bottom="851" w:left="851" w:header="709" w:footer="709" w:gutter="0"/>
          <w:cols w:space="708"/>
          <w:docGrid w:linePitch="360"/>
        </w:sectPr>
      </w:pPr>
    </w:p>
    <w:p w:rsidR="00F10130" w:rsidRPr="00F10130" w:rsidRDefault="00F10130" w:rsidP="000C3C2A">
      <w:pPr>
        <w:widowControl w:val="0"/>
        <w:autoSpaceDE w:val="0"/>
        <w:autoSpaceDN w:val="0"/>
        <w:spacing w:before="78" w:after="0" w:line="322" w:lineRule="exact"/>
        <w:ind w:left="5671"/>
        <w:jc w:val="right"/>
        <w:rPr>
          <w:rFonts w:ascii="Times New Roman" w:eastAsia="Times New Roman" w:hAnsi="Times New Roman" w:cs="Times New Roman"/>
          <w:sz w:val="28"/>
          <w:szCs w:val="28"/>
          <w:lang w:eastAsia="en-US"/>
        </w:rPr>
      </w:pPr>
      <w:r w:rsidRPr="00F10130">
        <w:rPr>
          <w:rFonts w:ascii="Times New Roman" w:eastAsia="Times New Roman" w:hAnsi="Times New Roman" w:cs="Times New Roman"/>
          <w:sz w:val="28"/>
          <w:szCs w:val="28"/>
          <w:lang w:eastAsia="en-US"/>
        </w:rPr>
        <w:lastRenderedPageBreak/>
        <w:t>Приложение</w:t>
      </w:r>
      <w:r w:rsidRPr="00F10130">
        <w:rPr>
          <w:rFonts w:ascii="Times New Roman" w:eastAsia="Times New Roman" w:hAnsi="Times New Roman" w:cs="Times New Roman"/>
          <w:spacing w:val="-7"/>
          <w:sz w:val="28"/>
          <w:szCs w:val="28"/>
          <w:lang w:eastAsia="en-US"/>
        </w:rPr>
        <w:t xml:space="preserve"> </w:t>
      </w:r>
      <w:r w:rsidRPr="00F10130">
        <w:rPr>
          <w:rFonts w:ascii="Times New Roman" w:eastAsia="Times New Roman" w:hAnsi="Times New Roman" w:cs="Times New Roman"/>
          <w:sz w:val="28"/>
          <w:szCs w:val="28"/>
          <w:lang w:eastAsia="en-US"/>
        </w:rPr>
        <w:t>№</w:t>
      </w:r>
      <w:r w:rsidRPr="00F10130">
        <w:rPr>
          <w:rFonts w:ascii="Times New Roman" w:eastAsia="Times New Roman" w:hAnsi="Times New Roman" w:cs="Times New Roman"/>
          <w:spacing w:val="-3"/>
          <w:sz w:val="28"/>
          <w:szCs w:val="28"/>
          <w:lang w:eastAsia="en-US"/>
        </w:rPr>
        <w:t xml:space="preserve"> </w:t>
      </w:r>
      <w:r w:rsidRPr="00F10130">
        <w:rPr>
          <w:rFonts w:ascii="Times New Roman" w:eastAsia="Times New Roman" w:hAnsi="Times New Roman" w:cs="Times New Roman"/>
          <w:spacing w:val="-10"/>
          <w:sz w:val="28"/>
          <w:szCs w:val="28"/>
          <w:lang w:eastAsia="en-US"/>
        </w:rPr>
        <w:t>2</w:t>
      </w:r>
    </w:p>
    <w:p w:rsidR="000C3C2A" w:rsidRDefault="00F10130" w:rsidP="000C3C2A">
      <w:pPr>
        <w:widowControl w:val="0"/>
        <w:autoSpaceDE w:val="0"/>
        <w:autoSpaceDN w:val="0"/>
        <w:spacing w:after="0" w:line="240" w:lineRule="auto"/>
        <w:ind w:left="5638"/>
        <w:jc w:val="right"/>
        <w:rPr>
          <w:rFonts w:ascii="Times New Roman" w:eastAsia="Times New Roman" w:hAnsi="Times New Roman" w:cs="Times New Roman"/>
          <w:sz w:val="28"/>
          <w:szCs w:val="28"/>
          <w:lang w:eastAsia="en-US"/>
        </w:rPr>
      </w:pPr>
      <w:r w:rsidRPr="00F10130">
        <w:rPr>
          <w:rFonts w:ascii="Times New Roman" w:eastAsia="Times New Roman" w:hAnsi="Times New Roman" w:cs="Times New Roman"/>
          <w:sz w:val="28"/>
          <w:szCs w:val="28"/>
          <w:lang w:eastAsia="en-US"/>
        </w:rPr>
        <w:t xml:space="preserve">к Положению о муниципальном земельном контроле на территории </w:t>
      </w:r>
      <w:r w:rsidR="000C3C2A">
        <w:rPr>
          <w:rFonts w:ascii="Times New Roman" w:eastAsia="Times New Roman" w:hAnsi="Times New Roman" w:cs="Times New Roman"/>
          <w:sz w:val="28"/>
          <w:szCs w:val="28"/>
          <w:lang w:eastAsia="en-US"/>
        </w:rPr>
        <w:t xml:space="preserve">муниципального образования </w:t>
      </w:r>
      <w:proofErr w:type="spellStart"/>
      <w:r w:rsidR="000C3C2A">
        <w:rPr>
          <w:rFonts w:ascii="Times New Roman" w:eastAsia="Times New Roman" w:hAnsi="Times New Roman" w:cs="Times New Roman"/>
          <w:sz w:val="28"/>
          <w:szCs w:val="28"/>
          <w:lang w:eastAsia="en-US"/>
        </w:rPr>
        <w:t>Архиповский</w:t>
      </w:r>
      <w:proofErr w:type="spellEnd"/>
      <w:r w:rsidR="000C3C2A">
        <w:rPr>
          <w:rFonts w:ascii="Times New Roman" w:eastAsia="Times New Roman" w:hAnsi="Times New Roman" w:cs="Times New Roman"/>
          <w:sz w:val="28"/>
          <w:szCs w:val="28"/>
          <w:lang w:eastAsia="en-US"/>
        </w:rPr>
        <w:t xml:space="preserve"> сельсовет</w:t>
      </w:r>
    </w:p>
    <w:p w:rsidR="000C3C2A" w:rsidRDefault="000C3C2A" w:rsidP="000C3C2A">
      <w:pPr>
        <w:widowControl w:val="0"/>
        <w:autoSpaceDE w:val="0"/>
        <w:autoSpaceDN w:val="0"/>
        <w:spacing w:after="0" w:line="240" w:lineRule="auto"/>
        <w:ind w:left="5638"/>
        <w:jc w:val="right"/>
        <w:rPr>
          <w:rFonts w:ascii="Times New Roman" w:eastAsia="Times New Roman" w:hAnsi="Times New Roman" w:cs="Times New Roman"/>
          <w:sz w:val="28"/>
          <w:szCs w:val="28"/>
          <w:lang w:eastAsia="en-US"/>
        </w:rPr>
      </w:pPr>
      <w:proofErr w:type="spellStart"/>
      <w:r>
        <w:rPr>
          <w:rFonts w:ascii="Times New Roman" w:eastAsia="Times New Roman" w:hAnsi="Times New Roman" w:cs="Times New Roman"/>
          <w:sz w:val="28"/>
          <w:szCs w:val="28"/>
          <w:lang w:eastAsia="en-US"/>
        </w:rPr>
        <w:t>Сакмарского</w:t>
      </w:r>
      <w:proofErr w:type="spellEnd"/>
      <w:r>
        <w:rPr>
          <w:rFonts w:ascii="Times New Roman" w:eastAsia="Times New Roman" w:hAnsi="Times New Roman" w:cs="Times New Roman"/>
          <w:sz w:val="28"/>
          <w:szCs w:val="28"/>
          <w:lang w:eastAsia="en-US"/>
        </w:rPr>
        <w:t xml:space="preserve"> района</w:t>
      </w:r>
    </w:p>
    <w:p w:rsidR="00F10130" w:rsidRPr="00F10130" w:rsidRDefault="00F10130" w:rsidP="000C3C2A">
      <w:pPr>
        <w:widowControl w:val="0"/>
        <w:autoSpaceDE w:val="0"/>
        <w:autoSpaceDN w:val="0"/>
        <w:spacing w:after="0" w:line="240" w:lineRule="auto"/>
        <w:ind w:left="5638"/>
        <w:jc w:val="right"/>
        <w:rPr>
          <w:rFonts w:ascii="Times New Roman" w:eastAsia="Times New Roman" w:hAnsi="Times New Roman" w:cs="Times New Roman"/>
          <w:sz w:val="28"/>
          <w:szCs w:val="28"/>
          <w:lang w:eastAsia="en-US"/>
        </w:rPr>
      </w:pPr>
      <w:r w:rsidRPr="00F10130">
        <w:rPr>
          <w:rFonts w:ascii="Times New Roman" w:eastAsia="Times New Roman" w:hAnsi="Times New Roman" w:cs="Times New Roman"/>
          <w:sz w:val="28"/>
          <w:szCs w:val="28"/>
          <w:lang w:eastAsia="en-US"/>
        </w:rPr>
        <w:t>Оренбургской области</w:t>
      </w:r>
    </w:p>
    <w:p w:rsidR="00F10130" w:rsidRPr="00F10130" w:rsidRDefault="00F10130" w:rsidP="00F10130">
      <w:pPr>
        <w:widowControl w:val="0"/>
        <w:autoSpaceDE w:val="0"/>
        <w:autoSpaceDN w:val="0"/>
        <w:spacing w:after="0" w:line="240" w:lineRule="auto"/>
        <w:rPr>
          <w:rFonts w:ascii="Times New Roman" w:eastAsia="Times New Roman" w:hAnsi="Times New Roman" w:cs="Times New Roman"/>
          <w:sz w:val="28"/>
          <w:szCs w:val="28"/>
          <w:lang w:eastAsia="en-US"/>
        </w:rPr>
      </w:pPr>
    </w:p>
    <w:p w:rsidR="00F10130" w:rsidRPr="00F10130" w:rsidRDefault="00F10130" w:rsidP="00F10130">
      <w:pPr>
        <w:widowControl w:val="0"/>
        <w:autoSpaceDE w:val="0"/>
        <w:autoSpaceDN w:val="0"/>
        <w:spacing w:before="106" w:after="0" w:line="240" w:lineRule="auto"/>
        <w:rPr>
          <w:rFonts w:ascii="Times New Roman" w:eastAsia="Times New Roman" w:hAnsi="Times New Roman" w:cs="Times New Roman"/>
          <w:sz w:val="28"/>
          <w:szCs w:val="28"/>
          <w:lang w:eastAsia="en-US"/>
        </w:rPr>
      </w:pPr>
    </w:p>
    <w:p w:rsidR="00F10130" w:rsidRPr="00F10130" w:rsidRDefault="00F10130" w:rsidP="00F10130">
      <w:pPr>
        <w:widowControl w:val="0"/>
        <w:autoSpaceDE w:val="0"/>
        <w:autoSpaceDN w:val="0"/>
        <w:spacing w:after="0" w:line="240" w:lineRule="auto"/>
        <w:ind w:left="140"/>
        <w:jc w:val="center"/>
        <w:rPr>
          <w:rFonts w:ascii="Times New Roman" w:eastAsia="Times New Roman" w:hAnsi="Times New Roman" w:cs="Times New Roman"/>
          <w:b/>
          <w:sz w:val="28"/>
          <w:lang w:eastAsia="en-US"/>
        </w:rPr>
      </w:pPr>
      <w:r w:rsidRPr="00F10130">
        <w:rPr>
          <w:rFonts w:ascii="Times New Roman" w:eastAsia="Times New Roman" w:hAnsi="Times New Roman" w:cs="Times New Roman"/>
          <w:b/>
          <w:sz w:val="28"/>
          <w:lang w:eastAsia="en-US"/>
        </w:rPr>
        <w:t>Ключевые</w:t>
      </w:r>
      <w:r w:rsidRPr="00F10130">
        <w:rPr>
          <w:rFonts w:ascii="Times New Roman" w:eastAsia="Times New Roman" w:hAnsi="Times New Roman" w:cs="Times New Roman"/>
          <w:b/>
          <w:spacing w:val="-5"/>
          <w:sz w:val="28"/>
          <w:lang w:eastAsia="en-US"/>
        </w:rPr>
        <w:t xml:space="preserve"> </w:t>
      </w:r>
      <w:r w:rsidRPr="00F10130">
        <w:rPr>
          <w:rFonts w:ascii="Times New Roman" w:eastAsia="Times New Roman" w:hAnsi="Times New Roman" w:cs="Times New Roman"/>
          <w:b/>
          <w:sz w:val="28"/>
          <w:lang w:eastAsia="en-US"/>
        </w:rPr>
        <w:t>и</w:t>
      </w:r>
      <w:r w:rsidRPr="00F10130">
        <w:rPr>
          <w:rFonts w:ascii="Times New Roman" w:eastAsia="Times New Roman" w:hAnsi="Times New Roman" w:cs="Times New Roman"/>
          <w:b/>
          <w:spacing w:val="-7"/>
          <w:sz w:val="28"/>
          <w:lang w:eastAsia="en-US"/>
        </w:rPr>
        <w:t xml:space="preserve"> </w:t>
      </w:r>
      <w:r w:rsidRPr="00F10130">
        <w:rPr>
          <w:rFonts w:ascii="Times New Roman" w:eastAsia="Times New Roman" w:hAnsi="Times New Roman" w:cs="Times New Roman"/>
          <w:b/>
          <w:sz w:val="28"/>
          <w:lang w:eastAsia="en-US"/>
        </w:rPr>
        <w:t>индикативные</w:t>
      </w:r>
      <w:r w:rsidRPr="00F10130">
        <w:rPr>
          <w:rFonts w:ascii="Times New Roman" w:eastAsia="Times New Roman" w:hAnsi="Times New Roman" w:cs="Times New Roman"/>
          <w:b/>
          <w:spacing w:val="-5"/>
          <w:sz w:val="28"/>
          <w:lang w:eastAsia="en-US"/>
        </w:rPr>
        <w:t xml:space="preserve"> </w:t>
      </w:r>
      <w:r w:rsidRPr="00F10130">
        <w:rPr>
          <w:rFonts w:ascii="Times New Roman" w:eastAsia="Times New Roman" w:hAnsi="Times New Roman" w:cs="Times New Roman"/>
          <w:b/>
          <w:sz w:val="28"/>
          <w:lang w:eastAsia="en-US"/>
        </w:rPr>
        <w:t>показатели</w:t>
      </w:r>
      <w:r w:rsidRPr="00F10130">
        <w:rPr>
          <w:rFonts w:ascii="Times New Roman" w:eastAsia="Times New Roman" w:hAnsi="Times New Roman" w:cs="Times New Roman"/>
          <w:b/>
          <w:spacing w:val="-6"/>
          <w:sz w:val="28"/>
          <w:lang w:eastAsia="en-US"/>
        </w:rPr>
        <w:t xml:space="preserve"> </w:t>
      </w:r>
      <w:r w:rsidRPr="00F10130">
        <w:rPr>
          <w:rFonts w:ascii="Times New Roman" w:eastAsia="Times New Roman" w:hAnsi="Times New Roman" w:cs="Times New Roman"/>
          <w:b/>
          <w:sz w:val="28"/>
          <w:lang w:eastAsia="en-US"/>
        </w:rPr>
        <w:t>муниципального</w:t>
      </w:r>
      <w:r w:rsidRPr="00F10130">
        <w:rPr>
          <w:rFonts w:ascii="Times New Roman" w:eastAsia="Times New Roman" w:hAnsi="Times New Roman" w:cs="Times New Roman"/>
          <w:b/>
          <w:spacing w:val="-8"/>
          <w:sz w:val="28"/>
          <w:lang w:eastAsia="en-US"/>
        </w:rPr>
        <w:t xml:space="preserve"> </w:t>
      </w:r>
      <w:r w:rsidRPr="00F10130">
        <w:rPr>
          <w:rFonts w:ascii="Times New Roman" w:eastAsia="Times New Roman" w:hAnsi="Times New Roman" w:cs="Times New Roman"/>
          <w:b/>
          <w:sz w:val="28"/>
          <w:lang w:eastAsia="en-US"/>
        </w:rPr>
        <w:t>земельного</w:t>
      </w:r>
      <w:r w:rsidRPr="00F10130">
        <w:rPr>
          <w:rFonts w:ascii="Times New Roman" w:eastAsia="Times New Roman" w:hAnsi="Times New Roman" w:cs="Times New Roman"/>
          <w:b/>
          <w:spacing w:val="-4"/>
          <w:sz w:val="28"/>
          <w:lang w:eastAsia="en-US"/>
        </w:rPr>
        <w:t xml:space="preserve"> </w:t>
      </w:r>
      <w:r w:rsidRPr="00F10130">
        <w:rPr>
          <w:rFonts w:ascii="Times New Roman" w:eastAsia="Times New Roman" w:hAnsi="Times New Roman" w:cs="Times New Roman"/>
          <w:b/>
          <w:sz w:val="28"/>
          <w:lang w:eastAsia="en-US"/>
        </w:rPr>
        <w:t>контроля и их целевые значения</w:t>
      </w:r>
    </w:p>
    <w:p w:rsidR="00F10130" w:rsidRPr="00F10130" w:rsidRDefault="00F10130" w:rsidP="00F10130">
      <w:pPr>
        <w:widowControl w:val="0"/>
        <w:autoSpaceDE w:val="0"/>
        <w:autoSpaceDN w:val="0"/>
        <w:spacing w:before="321" w:after="0" w:line="240" w:lineRule="auto"/>
        <w:ind w:left="140"/>
        <w:jc w:val="center"/>
        <w:rPr>
          <w:rFonts w:ascii="Times New Roman" w:eastAsia="Times New Roman" w:hAnsi="Times New Roman" w:cs="Times New Roman"/>
          <w:b/>
          <w:sz w:val="28"/>
          <w:lang w:eastAsia="en-US"/>
        </w:rPr>
      </w:pPr>
      <w:r w:rsidRPr="00F10130">
        <w:rPr>
          <w:rFonts w:ascii="Times New Roman" w:eastAsia="Times New Roman" w:hAnsi="Times New Roman" w:cs="Times New Roman"/>
          <w:b/>
          <w:sz w:val="28"/>
          <w:lang w:eastAsia="en-US"/>
        </w:rPr>
        <w:t>Ключевые</w:t>
      </w:r>
      <w:r w:rsidRPr="00F10130">
        <w:rPr>
          <w:rFonts w:ascii="Times New Roman" w:eastAsia="Times New Roman" w:hAnsi="Times New Roman" w:cs="Times New Roman"/>
          <w:b/>
          <w:spacing w:val="-2"/>
          <w:sz w:val="28"/>
          <w:lang w:eastAsia="en-US"/>
        </w:rPr>
        <w:t xml:space="preserve"> показатели</w:t>
      </w:r>
    </w:p>
    <w:p w:rsidR="00F10130" w:rsidRPr="00F10130" w:rsidRDefault="00F10130" w:rsidP="00F10130">
      <w:pPr>
        <w:widowControl w:val="0"/>
        <w:autoSpaceDE w:val="0"/>
        <w:autoSpaceDN w:val="0"/>
        <w:spacing w:before="93" w:after="1" w:line="240" w:lineRule="auto"/>
        <w:rPr>
          <w:rFonts w:ascii="Times New Roman" w:eastAsia="Times New Roman" w:hAnsi="Times New Roman" w:cs="Times New Roman"/>
          <w:b/>
          <w:sz w:val="20"/>
          <w:szCs w:val="28"/>
          <w:lang w:eastAsia="en-US"/>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7"/>
        <w:gridCol w:w="1949"/>
      </w:tblGrid>
      <w:tr w:rsidR="00F10130" w:rsidRPr="00F10130" w:rsidTr="00F10130">
        <w:trPr>
          <w:trHeight w:val="645"/>
        </w:trPr>
        <w:tc>
          <w:tcPr>
            <w:tcW w:w="7907" w:type="dxa"/>
          </w:tcPr>
          <w:p w:rsidR="00F10130" w:rsidRPr="00F10130" w:rsidRDefault="00F10130" w:rsidP="00F10130">
            <w:pPr>
              <w:spacing w:before="156"/>
              <w:ind w:left="110"/>
              <w:rPr>
                <w:rFonts w:ascii="Times New Roman" w:eastAsia="Times New Roman" w:hAnsi="Times New Roman" w:cs="Times New Roman"/>
                <w:sz w:val="28"/>
                <w:lang w:eastAsia="en-US"/>
              </w:rPr>
            </w:pPr>
            <w:proofErr w:type="spellStart"/>
            <w:r w:rsidRPr="00F10130">
              <w:rPr>
                <w:rFonts w:ascii="Times New Roman" w:eastAsia="Times New Roman" w:hAnsi="Times New Roman" w:cs="Times New Roman"/>
                <w:sz w:val="28"/>
                <w:lang w:eastAsia="en-US"/>
              </w:rPr>
              <w:t>Ключевые</w:t>
            </w:r>
            <w:proofErr w:type="spellEnd"/>
            <w:r w:rsidRPr="00F10130">
              <w:rPr>
                <w:rFonts w:ascii="Times New Roman" w:eastAsia="Times New Roman" w:hAnsi="Times New Roman" w:cs="Times New Roman"/>
                <w:spacing w:val="-3"/>
                <w:sz w:val="28"/>
                <w:lang w:eastAsia="en-US"/>
              </w:rPr>
              <w:t xml:space="preserve"> </w:t>
            </w:r>
            <w:proofErr w:type="spellStart"/>
            <w:r w:rsidRPr="00F10130">
              <w:rPr>
                <w:rFonts w:ascii="Times New Roman" w:eastAsia="Times New Roman" w:hAnsi="Times New Roman" w:cs="Times New Roman"/>
                <w:spacing w:val="-2"/>
                <w:sz w:val="28"/>
                <w:lang w:eastAsia="en-US"/>
              </w:rPr>
              <w:t>показатели</w:t>
            </w:r>
            <w:proofErr w:type="spellEnd"/>
          </w:p>
        </w:tc>
        <w:tc>
          <w:tcPr>
            <w:tcW w:w="1949" w:type="dxa"/>
          </w:tcPr>
          <w:p w:rsidR="00F10130" w:rsidRPr="00F10130" w:rsidRDefault="00F10130" w:rsidP="00F10130">
            <w:pPr>
              <w:spacing w:line="315" w:lineRule="exact"/>
              <w:ind w:left="455"/>
              <w:rPr>
                <w:rFonts w:ascii="Times New Roman" w:eastAsia="Times New Roman" w:hAnsi="Times New Roman" w:cs="Times New Roman"/>
                <w:sz w:val="28"/>
                <w:lang w:eastAsia="en-US"/>
              </w:rPr>
            </w:pPr>
            <w:proofErr w:type="spellStart"/>
            <w:r w:rsidRPr="00F10130">
              <w:rPr>
                <w:rFonts w:ascii="Times New Roman" w:eastAsia="Times New Roman" w:hAnsi="Times New Roman" w:cs="Times New Roman"/>
                <w:spacing w:val="-2"/>
                <w:sz w:val="28"/>
                <w:lang w:eastAsia="en-US"/>
              </w:rPr>
              <w:t>Целевые</w:t>
            </w:r>
            <w:proofErr w:type="spellEnd"/>
          </w:p>
          <w:p w:rsidR="00F10130" w:rsidRPr="00F10130" w:rsidRDefault="00F10130" w:rsidP="00F10130">
            <w:pPr>
              <w:spacing w:before="2" w:line="308" w:lineRule="exact"/>
              <w:ind w:left="434"/>
              <w:rPr>
                <w:rFonts w:ascii="Times New Roman" w:eastAsia="Times New Roman" w:hAnsi="Times New Roman" w:cs="Times New Roman"/>
                <w:sz w:val="28"/>
                <w:lang w:eastAsia="en-US"/>
              </w:rPr>
            </w:pPr>
            <w:proofErr w:type="spellStart"/>
            <w:r w:rsidRPr="00F10130">
              <w:rPr>
                <w:rFonts w:ascii="Times New Roman" w:eastAsia="Times New Roman" w:hAnsi="Times New Roman" w:cs="Times New Roman"/>
                <w:spacing w:val="-2"/>
                <w:sz w:val="28"/>
                <w:lang w:eastAsia="en-US"/>
              </w:rPr>
              <w:t>значения</w:t>
            </w:r>
            <w:proofErr w:type="spellEnd"/>
          </w:p>
        </w:tc>
      </w:tr>
      <w:tr w:rsidR="00F10130" w:rsidRPr="00F10130" w:rsidTr="00F10130">
        <w:trPr>
          <w:trHeight w:val="642"/>
        </w:trPr>
        <w:tc>
          <w:tcPr>
            <w:tcW w:w="7907" w:type="dxa"/>
          </w:tcPr>
          <w:p w:rsidR="00F10130" w:rsidRPr="00F10130" w:rsidRDefault="00F10130" w:rsidP="00F10130">
            <w:pPr>
              <w:spacing w:line="315" w:lineRule="exact"/>
              <w:ind w:left="110"/>
              <w:rPr>
                <w:rFonts w:ascii="Times New Roman" w:eastAsia="Times New Roman" w:hAnsi="Times New Roman" w:cs="Times New Roman"/>
                <w:sz w:val="28"/>
                <w:lang w:val="ru-RU" w:eastAsia="en-US"/>
              </w:rPr>
            </w:pPr>
            <w:r w:rsidRPr="00F10130">
              <w:rPr>
                <w:rFonts w:ascii="Times New Roman" w:eastAsia="Times New Roman" w:hAnsi="Times New Roman" w:cs="Times New Roman"/>
                <w:sz w:val="28"/>
                <w:lang w:val="ru-RU" w:eastAsia="en-US"/>
              </w:rPr>
              <w:t>Процент</w:t>
            </w:r>
            <w:r w:rsidRPr="00F10130">
              <w:rPr>
                <w:rFonts w:ascii="Times New Roman" w:eastAsia="Times New Roman" w:hAnsi="Times New Roman" w:cs="Times New Roman"/>
                <w:spacing w:val="-7"/>
                <w:sz w:val="28"/>
                <w:lang w:val="ru-RU" w:eastAsia="en-US"/>
              </w:rPr>
              <w:t xml:space="preserve"> </w:t>
            </w:r>
            <w:r w:rsidRPr="00F10130">
              <w:rPr>
                <w:rFonts w:ascii="Times New Roman" w:eastAsia="Times New Roman" w:hAnsi="Times New Roman" w:cs="Times New Roman"/>
                <w:sz w:val="28"/>
                <w:lang w:val="ru-RU" w:eastAsia="en-US"/>
              </w:rPr>
              <w:t>устранения</w:t>
            </w:r>
            <w:r w:rsidRPr="00F10130">
              <w:rPr>
                <w:rFonts w:ascii="Times New Roman" w:eastAsia="Times New Roman" w:hAnsi="Times New Roman" w:cs="Times New Roman"/>
                <w:spacing w:val="-8"/>
                <w:sz w:val="28"/>
                <w:lang w:val="ru-RU" w:eastAsia="en-US"/>
              </w:rPr>
              <w:t xml:space="preserve"> </w:t>
            </w:r>
            <w:r w:rsidRPr="00F10130">
              <w:rPr>
                <w:rFonts w:ascii="Times New Roman" w:eastAsia="Times New Roman" w:hAnsi="Times New Roman" w:cs="Times New Roman"/>
                <w:sz w:val="28"/>
                <w:lang w:val="ru-RU" w:eastAsia="en-US"/>
              </w:rPr>
              <w:t>нарушений</w:t>
            </w:r>
            <w:r w:rsidRPr="00F10130">
              <w:rPr>
                <w:rFonts w:ascii="Times New Roman" w:eastAsia="Times New Roman" w:hAnsi="Times New Roman" w:cs="Times New Roman"/>
                <w:spacing w:val="-6"/>
                <w:sz w:val="28"/>
                <w:lang w:val="ru-RU" w:eastAsia="en-US"/>
              </w:rPr>
              <w:t xml:space="preserve"> </w:t>
            </w:r>
            <w:r w:rsidRPr="00F10130">
              <w:rPr>
                <w:rFonts w:ascii="Times New Roman" w:eastAsia="Times New Roman" w:hAnsi="Times New Roman" w:cs="Times New Roman"/>
                <w:sz w:val="28"/>
                <w:lang w:val="ru-RU" w:eastAsia="en-US"/>
              </w:rPr>
              <w:t>из</w:t>
            </w:r>
            <w:r w:rsidRPr="00F10130">
              <w:rPr>
                <w:rFonts w:ascii="Times New Roman" w:eastAsia="Times New Roman" w:hAnsi="Times New Roman" w:cs="Times New Roman"/>
                <w:spacing w:val="-6"/>
                <w:sz w:val="28"/>
                <w:lang w:val="ru-RU" w:eastAsia="en-US"/>
              </w:rPr>
              <w:t xml:space="preserve"> </w:t>
            </w:r>
            <w:r w:rsidRPr="00F10130">
              <w:rPr>
                <w:rFonts w:ascii="Times New Roman" w:eastAsia="Times New Roman" w:hAnsi="Times New Roman" w:cs="Times New Roman"/>
                <w:sz w:val="28"/>
                <w:lang w:val="ru-RU" w:eastAsia="en-US"/>
              </w:rPr>
              <w:t>числа</w:t>
            </w:r>
            <w:r w:rsidRPr="00F10130">
              <w:rPr>
                <w:rFonts w:ascii="Times New Roman" w:eastAsia="Times New Roman" w:hAnsi="Times New Roman" w:cs="Times New Roman"/>
                <w:spacing w:val="-5"/>
                <w:sz w:val="28"/>
                <w:lang w:val="ru-RU" w:eastAsia="en-US"/>
              </w:rPr>
              <w:t xml:space="preserve"> </w:t>
            </w:r>
            <w:r w:rsidRPr="00F10130">
              <w:rPr>
                <w:rFonts w:ascii="Times New Roman" w:eastAsia="Times New Roman" w:hAnsi="Times New Roman" w:cs="Times New Roman"/>
                <w:spacing w:val="-2"/>
                <w:sz w:val="28"/>
                <w:lang w:val="ru-RU" w:eastAsia="en-US"/>
              </w:rPr>
              <w:t>выявленных</w:t>
            </w:r>
          </w:p>
          <w:p w:rsidR="00F10130" w:rsidRPr="00F10130" w:rsidRDefault="00F10130" w:rsidP="00F10130">
            <w:pPr>
              <w:spacing w:line="308" w:lineRule="exact"/>
              <w:ind w:left="110"/>
              <w:rPr>
                <w:rFonts w:ascii="Times New Roman" w:eastAsia="Times New Roman" w:hAnsi="Times New Roman" w:cs="Times New Roman"/>
                <w:sz w:val="28"/>
                <w:lang w:eastAsia="en-US"/>
              </w:rPr>
            </w:pPr>
            <w:proofErr w:type="spellStart"/>
            <w:r w:rsidRPr="00F10130">
              <w:rPr>
                <w:rFonts w:ascii="Times New Roman" w:eastAsia="Times New Roman" w:hAnsi="Times New Roman" w:cs="Times New Roman"/>
                <w:sz w:val="28"/>
                <w:lang w:eastAsia="en-US"/>
              </w:rPr>
              <w:t>нарушений</w:t>
            </w:r>
            <w:proofErr w:type="spellEnd"/>
            <w:r w:rsidRPr="00F10130">
              <w:rPr>
                <w:rFonts w:ascii="Times New Roman" w:eastAsia="Times New Roman" w:hAnsi="Times New Roman" w:cs="Times New Roman"/>
                <w:spacing w:val="-10"/>
                <w:sz w:val="28"/>
                <w:lang w:eastAsia="en-US"/>
              </w:rPr>
              <w:t xml:space="preserve"> </w:t>
            </w:r>
            <w:proofErr w:type="spellStart"/>
            <w:r w:rsidRPr="00F10130">
              <w:rPr>
                <w:rFonts w:ascii="Times New Roman" w:eastAsia="Times New Roman" w:hAnsi="Times New Roman" w:cs="Times New Roman"/>
                <w:sz w:val="28"/>
                <w:lang w:eastAsia="en-US"/>
              </w:rPr>
              <w:t>земельного</w:t>
            </w:r>
            <w:proofErr w:type="spellEnd"/>
            <w:r w:rsidRPr="00F10130">
              <w:rPr>
                <w:rFonts w:ascii="Times New Roman" w:eastAsia="Times New Roman" w:hAnsi="Times New Roman" w:cs="Times New Roman"/>
                <w:spacing w:val="-8"/>
                <w:sz w:val="28"/>
                <w:lang w:eastAsia="en-US"/>
              </w:rPr>
              <w:t xml:space="preserve"> </w:t>
            </w:r>
            <w:proofErr w:type="spellStart"/>
            <w:r w:rsidRPr="00F10130">
              <w:rPr>
                <w:rFonts w:ascii="Times New Roman" w:eastAsia="Times New Roman" w:hAnsi="Times New Roman" w:cs="Times New Roman"/>
                <w:spacing w:val="-2"/>
                <w:sz w:val="28"/>
                <w:lang w:eastAsia="en-US"/>
              </w:rPr>
              <w:t>законодательства</w:t>
            </w:r>
            <w:proofErr w:type="spellEnd"/>
          </w:p>
        </w:tc>
        <w:tc>
          <w:tcPr>
            <w:tcW w:w="1949" w:type="dxa"/>
          </w:tcPr>
          <w:p w:rsidR="00F10130" w:rsidRPr="00F10130" w:rsidRDefault="00F10130" w:rsidP="00F10130">
            <w:pPr>
              <w:spacing w:before="153"/>
              <w:ind w:left="14"/>
              <w:jc w:val="center"/>
              <w:rPr>
                <w:rFonts w:ascii="Times New Roman" w:eastAsia="Times New Roman" w:hAnsi="Times New Roman" w:cs="Times New Roman"/>
                <w:sz w:val="28"/>
                <w:lang w:eastAsia="en-US"/>
              </w:rPr>
            </w:pPr>
            <w:r w:rsidRPr="00F10130">
              <w:rPr>
                <w:rFonts w:ascii="Times New Roman" w:eastAsia="Times New Roman" w:hAnsi="Times New Roman" w:cs="Times New Roman"/>
                <w:spacing w:val="-5"/>
                <w:sz w:val="28"/>
                <w:lang w:eastAsia="en-US"/>
              </w:rPr>
              <w:t>50%</w:t>
            </w:r>
          </w:p>
        </w:tc>
      </w:tr>
      <w:tr w:rsidR="00F10130" w:rsidRPr="00F10130" w:rsidTr="00F10130">
        <w:trPr>
          <w:trHeight w:val="323"/>
        </w:trPr>
        <w:tc>
          <w:tcPr>
            <w:tcW w:w="7907" w:type="dxa"/>
          </w:tcPr>
          <w:p w:rsidR="00F10130" w:rsidRPr="00F10130" w:rsidRDefault="00F10130" w:rsidP="00F10130">
            <w:pPr>
              <w:spacing w:line="304" w:lineRule="exact"/>
              <w:ind w:left="110"/>
              <w:rPr>
                <w:rFonts w:ascii="Times New Roman" w:eastAsia="Times New Roman" w:hAnsi="Times New Roman" w:cs="Times New Roman"/>
                <w:sz w:val="28"/>
                <w:lang w:val="ru-RU" w:eastAsia="en-US"/>
              </w:rPr>
            </w:pPr>
            <w:r w:rsidRPr="00F10130">
              <w:rPr>
                <w:rFonts w:ascii="Times New Roman" w:eastAsia="Times New Roman" w:hAnsi="Times New Roman" w:cs="Times New Roman"/>
                <w:sz w:val="28"/>
                <w:lang w:val="ru-RU" w:eastAsia="en-US"/>
              </w:rPr>
              <w:t>Процент</w:t>
            </w:r>
            <w:r w:rsidRPr="00F10130">
              <w:rPr>
                <w:rFonts w:ascii="Times New Roman" w:eastAsia="Times New Roman" w:hAnsi="Times New Roman" w:cs="Times New Roman"/>
                <w:spacing w:val="-13"/>
                <w:sz w:val="28"/>
                <w:lang w:val="ru-RU" w:eastAsia="en-US"/>
              </w:rPr>
              <w:t xml:space="preserve"> </w:t>
            </w:r>
            <w:r w:rsidRPr="00F10130">
              <w:rPr>
                <w:rFonts w:ascii="Times New Roman" w:eastAsia="Times New Roman" w:hAnsi="Times New Roman" w:cs="Times New Roman"/>
                <w:sz w:val="28"/>
                <w:lang w:val="ru-RU" w:eastAsia="en-US"/>
              </w:rPr>
              <w:t>отмененных</w:t>
            </w:r>
            <w:r w:rsidRPr="00F10130">
              <w:rPr>
                <w:rFonts w:ascii="Times New Roman" w:eastAsia="Times New Roman" w:hAnsi="Times New Roman" w:cs="Times New Roman"/>
                <w:spacing w:val="-6"/>
                <w:sz w:val="28"/>
                <w:lang w:val="ru-RU" w:eastAsia="en-US"/>
              </w:rPr>
              <w:t xml:space="preserve"> </w:t>
            </w:r>
            <w:r w:rsidRPr="00F10130">
              <w:rPr>
                <w:rFonts w:ascii="Times New Roman" w:eastAsia="Times New Roman" w:hAnsi="Times New Roman" w:cs="Times New Roman"/>
                <w:sz w:val="28"/>
                <w:lang w:val="ru-RU" w:eastAsia="en-US"/>
              </w:rPr>
              <w:t>результатов</w:t>
            </w:r>
            <w:r w:rsidRPr="00F10130">
              <w:rPr>
                <w:rFonts w:ascii="Times New Roman" w:eastAsia="Times New Roman" w:hAnsi="Times New Roman" w:cs="Times New Roman"/>
                <w:spacing w:val="-7"/>
                <w:sz w:val="28"/>
                <w:lang w:val="ru-RU" w:eastAsia="en-US"/>
              </w:rPr>
              <w:t xml:space="preserve"> </w:t>
            </w:r>
            <w:r w:rsidRPr="00F10130">
              <w:rPr>
                <w:rFonts w:ascii="Times New Roman" w:eastAsia="Times New Roman" w:hAnsi="Times New Roman" w:cs="Times New Roman"/>
                <w:sz w:val="28"/>
                <w:lang w:val="ru-RU" w:eastAsia="en-US"/>
              </w:rPr>
              <w:t>контрольных</w:t>
            </w:r>
            <w:r w:rsidRPr="00F10130">
              <w:rPr>
                <w:rFonts w:ascii="Times New Roman" w:eastAsia="Times New Roman" w:hAnsi="Times New Roman" w:cs="Times New Roman"/>
                <w:spacing w:val="-6"/>
                <w:sz w:val="28"/>
                <w:lang w:val="ru-RU" w:eastAsia="en-US"/>
              </w:rPr>
              <w:t xml:space="preserve"> </w:t>
            </w:r>
            <w:r w:rsidRPr="00F10130">
              <w:rPr>
                <w:rFonts w:ascii="Times New Roman" w:eastAsia="Times New Roman" w:hAnsi="Times New Roman" w:cs="Times New Roman"/>
                <w:spacing w:val="-2"/>
                <w:sz w:val="28"/>
                <w:lang w:val="ru-RU" w:eastAsia="en-US"/>
              </w:rPr>
              <w:t>мероприятий</w:t>
            </w:r>
          </w:p>
        </w:tc>
        <w:tc>
          <w:tcPr>
            <w:tcW w:w="1949" w:type="dxa"/>
          </w:tcPr>
          <w:p w:rsidR="00F10130" w:rsidRPr="00F10130" w:rsidRDefault="00F10130" w:rsidP="00F10130">
            <w:pPr>
              <w:spacing w:line="304" w:lineRule="exact"/>
              <w:ind w:left="14" w:right="4"/>
              <w:jc w:val="center"/>
              <w:rPr>
                <w:rFonts w:ascii="Times New Roman" w:eastAsia="Times New Roman" w:hAnsi="Times New Roman" w:cs="Times New Roman"/>
                <w:sz w:val="28"/>
                <w:lang w:eastAsia="en-US"/>
              </w:rPr>
            </w:pPr>
            <w:r w:rsidRPr="00F10130">
              <w:rPr>
                <w:rFonts w:ascii="Times New Roman" w:eastAsia="Times New Roman" w:hAnsi="Times New Roman" w:cs="Times New Roman"/>
                <w:sz w:val="28"/>
                <w:lang w:eastAsia="en-US"/>
              </w:rPr>
              <w:t>0-</w:t>
            </w:r>
            <w:r w:rsidRPr="00F10130">
              <w:rPr>
                <w:rFonts w:ascii="Times New Roman" w:eastAsia="Times New Roman" w:hAnsi="Times New Roman" w:cs="Times New Roman"/>
                <w:spacing w:val="-5"/>
                <w:sz w:val="28"/>
                <w:lang w:eastAsia="en-US"/>
              </w:rPr>
              <w:t>15%</w:t>
            </w:r>
          </w:p>
        </w:tc>
      </w:tr>
    </w:tbl>
    <w:p w:rsidR="00F10130" w:rsidRPr="00F10130" w:rsidRDefault="00F10130" w:rsidP="00F10130">
      <w:pPr>
        <w:widowControl w:val="0"/>
        <w:autoSpaceDE w:val="0"/>
        <w:autoSpaceDN w:val="0"/>
        <w:spacing w:before="321" w:after="0" w:line="240" w:lineRule="auto"/>
        <w:ind w:left="140" w:right="1"/>
        <w:jc w:val="center"/>
        <w:rPr>
          <w:rFonts w:ascii="Times New Roman" w:eastAsia="Times New Roman" w:hAnsi="Times New Roman" w:cs="Times New Roman"/>
          <w:b/>
          <w:sz w:val="28"/>
          <w:lang w:eastAsia="en-US"/>
        </w:rPr>
      </w:pPr>
      <w:r w:rsidRPr="00F10130">
        <w:rPr>
          <w:rFonts w:ascii="Times New Roman" w:eastAsia="Times New Roman" w:hAnsi="Times New Roman" w:cs="Times New Roman"/>
          <w:b/>
          <w:sz w:val="28"/>
          <w:lang w:eastAsia="en-US"/>
        </w:rPr>
        <w:t>Индикативные</w:t>
      </w:r>
      <w:r w:rsidRPr="00F10130">
        <w:rPr>
          <w:rFonts w:ascii="Times New Roman" w:eastAsia="Times New Roman" w:hAnsi="Times New Roman" w:cs="Times New Roman"/>
          <w:b/>
          <w:spacing w:val="-11"/>
          <w:sz w:val="28"/>
          <w:lang w:eastAsia="en-US"/>
        </w:rPr>
        <w:t xml:space="preserve"> </w:t>
      </w:r>
      <w:r w:rsidRPr="00F10130">
        <w:rPr>
          <w:rFonts w:ascii="Times New Roman" w:eastAsia="Times New Roman" w:hAnsi="Times New Roman" w:cs="Times New Roman"/>
          <w:b/>
          <w:spacing w:val="-2"/>
          <w:sz w:val="28"/>
          <w:lang w:eastAsia="en-US"/>
        </w:rPr>
        <w:t>показатели</w:t>
      </w:r>
    </w:p>
    <w:p w:rsidR="00F10130" w:rsidRPr="00F10130" w:rsidRDefault="00F10130" w:rsidP="000C3C2A">
      <w:pPr>
        <w:widowControl w:val="0"/>
        <w:numPr>
          <w:ilvl w:val="1"/>
          <w:numId w:val="1"/>
        </w:numPr>
        <w:tabs>
          <w:tab w:val="left" w:pos="1557"/>
        </w:tabs>
        <w:autoSpaceDE w:val="0"/>
        <w:autoSpaceDN w:val="0"/>
        <w:spacing w:before="316" w:after="0" w:line="240" w:lineRule="auto"/>
        <w:ind w:right="5" w:firstLine="569"/>
        <w:jc w:val="both"/>
        <w:rPr>
          <w:rFonts w:ascii="Times New Roman" w:eastAsia="Times New Roman" w:hAnsi="Times New Roman" w:cs="Times New Roman"/>
          <w:sz w:val="28"/>
          <w:lang w:eastAsia="en-US"/>
        </w:rPr>
      </w:pPr>
      <w:r w:rsidRPr="00F10130">
        <w:rPr>
          <w:rFonts w:ascii="Times New Roman" w:eastAsia="Times New Roman" w:hAnsi="Times New Roman" w:cs="Times New Roman"/>
          <w:sz w:val="28"/>
          <w:lang w:eastAsia="en-US"/>
        </w:rPr>
        <w:t>Расчет процентного исполнения по проведению плановых и внеплановых проверок соблюдения требований земельного законодательства (ПР) осуществляется по следующей формуле:</w:t>
      </w:r>
    </w:p>
    <w:p w:rsidR="00F10130" w:rsidRPr="00F10130" w:rsidRDefault="00F10130" w:rsidP="00F10130">
      <w:pPr>
        <w:widowControl w:val="0"/>
        <w:autoSpaceDE w:val="0"/>
        <w:autoSpaceDN w:val="0"/>
        <w:spacing w:before="20" w:after="0" w:line="240" w:lineRule="auto"/>
        <w:ind w:left="286"/>
        <w:jc w:val="center"/>
        <w:rPr>
          <w:rFonts w:ascii="Times New Roman" w:eastAsia="Times New Roman" w:hAnsi="Times New Roman" w:cs="Times New Roman"/>
          <w:sz w:val="28"/>
          <w:szCs w:val="28"/>
          <w:lang w:eastAsia="en-US"/>
        </w:rPr>
      </w:pPr>
      <w:r w:rsidRPr="00F10130">
        <w:rPr>
          <w:rFonts w:ascii="Times New Roman" w:eastAsia="Times New Roman" w:hAnsi="Times New Roman" w:cs="Times New Roman"/>
          <w:noProof/>
          <w:position w:val="-13"/>
          <w:sz w:val="28"/>
          <w:szCs w:val="28"/>
          <w:lang w:eastAsia="en-US"/>
        </w:rPr>
        <w:drawing>
          <wp:inline distT="0" distB="0" distL="0" distR="0" wp14:anchorId="53A317DD" wp14:editId="32D7664F">
            <wp:extent cx="3218180" cy="25774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3218180" cy="257746"/>
                    </a:xfrm>
                    <a:prstGeom prst="rect">
                      <a:avLst/>
                    </a:prstGeom>
                  </pic:spPr>
                </pic:pic>
              </a:graphicData>
            </a:graphic>
          </wp:inline>
        </w:drawing>
      </w:r>
      <w:r w:rsidRPr="00F10130">
        <w:rPr>
          <w:rFonts w:ascii="Times New Roman" w:eastAsia="Times New Roman" w:hAnsi="Times New Roman" w:cs="Times New Roman"/>
          <w:sz w:val="28"/>
          <w:szCs w:val="28"/>
          <w:lang w:eastAsia="en-US"/>
        </w:rPr>
        <w:t>,</w:t>
      </w:r>
      <w:r w:rsidRPr="00F10130">
        <w:rPr>
          <w:rFonts w:ascii="Times New Roman" w:eastAsia="Times New Roman" w:hAnsi="Times New Roman" w:cs="Times New Roman"/>
          <w:spacing w:val="-1"/>
          <w:sz w:val="28"/>
          <w:szCs w:val="28"/>
          <w:lang w:eastAsia="en-US"/>
        </w:rPr>
        <w:t xml:space="preserve"> </w:t>
      </w:r>
      <w:r w:rsidRPr="00F10130">
        <w:rPr>
          <w:rFonts w:ascii="Times New Roman" w:eastAsia="Times New Roman" w:hAnsi="Times New Roman" w:cs="Times New Roman"/>
          <w:spacing w:val="-5"/>
          <w:sz w:val="28"/>
          <w:szCs w:val="28"/>
          <w:lang w:eastAsia="en-US"/>
        </w:rPr>
        <w:t>где</w:t>
      </w:r>
    </w:p>
    <w:p w:rsidR="00F10130" w:rsidRPr="00F10130" w:rsidRDefault="00F10130" w:rsidP="00F10130">
      <w:pPr>
        <w:widowControl w:val="0"/>
        <w:autoSpaceDE w:val="0"/>
        <w:autoSpaceDN w:val="0"/>
        <w:spacing w:before="25" w:after="0" w:line="240" w:lineRule="auto"/>
        <w:ind w:left="140" w:right="2" w:firstLine="708"/>
        <w:jc w:val="both"/>
        <w:rPr>
          <w:rFonts w:ascii="Times New Roman" w:eastAsia="Times New Roman" w:hAnsi="Times New Roman" w:cs="Times New Roman"/>
          <w:sz w:val="28"/>
          <w:szCs w:val="28"/>
          <w:lang w:eastAsia="en-US"/>
        </w:rPr>
      </w:pPr>
      <w:r w:rsidRPr="00F10130">
        <w:rPr>
          <w:rFonts w:ascii="Times New Roman" w:eastAsia="Times New Roman" w:hAnsi="Times New Roman" w:cs="Times New Roman"/>
          <w:sz w:val="28"/>
          <w:szCs w:val="28"/>
          <w:lang w:eastAsia="en-US"/>
        </w:rPr>
        <w:t>ПР – процентное исполнение показателя по проведению плановых и внеплановых проверок.</w:t>
      </w:r>
    </w:p>
    <w:p w:rsidR="00F10130" w:rsidRPr="00F10130" w:rsidRDefault="00F10130" w:rsidP="00F10130">
      <w:pPr>
        <w:widowControl w:val="0"/>
        <w:autoSpaceDE w:val="0"/>
        <w:autoSpaceDN w:val="0"/>
        <w:spacing w:after="0" w:line="242" w:lineRule="auto"/>
        <w:ind w:left="140" w:right="1" w:firstLine="708"/>
        <w:jc w:val="both"/>
        <w:rPr>
          <w:rFonts w:ascii="Times New Roman" w:eastAsia="Times New Roman" w:hAnsi="Times New Roman" w:cs="Times New Roman"/>
          <w:sz w:val="28"/>
          <w:szCs w:val="28"/>
          <w:lang w:eastAsia="en-US"/>
        </w:rPr>
      </w:pPr>
      <w:proofErr w:type="spellStart"/>
      <w:r w:rsidRPr="00F10130">
        <w:rPr>
          <w:rFonts w:ascii="Times New Roman" w:eastAsia="Times New Roman" w:hAnsi="Times New Roman" w:cs="Times New Roman"/>
          <w:sz w:val="28"/>
          <w:szCs w:val="28"/>
          <w:lang w:eastAsia="en-US"/>
        </w:rPr>
        <w:t>ПРсх</w:t>
      </w:r>
      <w:proofErr w:type="spellEnd"/>
      <w:r w:rsidRPr="00F10130">
        <w:rPr>
          <w:rFonts w:ascii="Times New Roman" w:eastAsia="Times New Roman" w:hAnsi="Times New Roman" w:cs="Times New Roman"/>
          <w:sz w:val="28"/>
          <w:szCs w:val="28"/>
          <w:lang w:eastAsia="en-US"/>
        </w:rPr>
        <w:t>(факт) – количество земельных участков сельхозназначения, в отношении которых проведены плановые и внеплановые проверки.</w:t>
      </w:r>
    </w:p>
    <w:p w:rsidR="00F10130" w:rsidRPr="00F10130" w:rsidRDefault="00F10130" w:rsidP="00F10130">
      <w:pPr>
        <w:widowControl w:val="0"/>
        <w:autoSpaceDE w:val="0"/>
        <w:autoSpaceDN w:val="0"/>
        <w:spacing w:after="0" w:line="240" w:lineRule="auto"/>
        <w:ind w:left="140" w:right="1" w:firstLine="708"/>
        <w:jc w:val="both"/>
        <w:rPr>
          <w:rFonts w:ascii="Times New Roman" w:eastAsia="Times New Roman" w:hAnsi="Times New Roman" w:cs="Times New Roman"/>
          <w:sz w:val="28"/>
          <w:szCs w:val="28"/>
          <w:lang w:eastAsia="en-US"/>
        </w:rPr>
      </w:pPr>
      <w:proofErr w:type="spellStart"/>
      <w:r w:rsidRPr="00F10130">
        <w:rPr>
          <w:rFonts w:ascii="Times New Roman" w:eastAsia="Times New Roman" w:hAnsi="Times New Roman" w:cs="Times New Roman"/>
          <w:sz w:val="28"/>
          <w:szCs w:val="28"/>
          <w:lang w:eastAsia="en-US"/>
        </w:rPr>
        <w:t>ПРсх</w:t>
      </w:r>
      <w:proofErr w:type="spellEnd"/>
      <w:r w:rsidRPr="00F10130">
        <w:rPr>
          <w:rFonts w:ascii="Times New Roman" w:eastAsia="Times New Roman" w:hAnsi="Times New Roman" w:cs="Times New Roman"/>
          <w:sz w:val="28"/>
          <w:szCs w:val="28"/>
          <w:lang w:eastAsia="en-US"/>
        </w:rPr>
        <w:t>(план) – количество земельных участков сельхозназначения, подлежащих плановым и внеплановым проверкам.</w:t>
      </w:r>
    </w:p>
    <w:p w:rsidR="00F10130" w:rsidRPr="00F10130" w:rsidRDefault="00F10130" w:rsidP="00F10130">
      <w:pPr>
        <w:widowControl w:val="0"/>
        <w:autoSpaceDE w:val="0"/>
        <w:autoSpaceDN w:val="0"/>
        <w:spacing w:after="0" w:line="240" w:lineRule="auto"/>
        <w:ind w:left="140" w:right="2" w:firstLine="708"/>
        <w:jc w:val="both"/>
        <w:rPr>
          <w:rFonts w:ascii="Times New Roman" w:eastAsia="Times New Roman" w:hAnsi="Times New Roman" w:cs="Times New Roman"/>
          <w:sz w:val="28"/>
          <w:szCs w:val="28"/>
          <w:lang w:eastAsia="en-US"/>
        </w:rPr>
      </w:pPr>
      <w:proofErr w:type="spellStart"/>
      <w:r w:rsidRPr="00F10130">
        <w:rPr>
          <w:rFonts w:ascii="Times New Roman" w:eastAsia="Times New Roman" w:hAnsi="Times New Roman" w:cs="Times New Roman"/>
          <w:sz w:val="28"/>
          <w:szCs w:val="28"/>
          <w:lang w:eastAsia="en-US"/>
        </w:rPr>
        <w:t>ПРиные</w:t>
      </w:r>
      <w:proofErr w:type="spellEnd"/>
      <w:r w:rsidRPr="00F10130">
        <w:rPr>
          <w:rFonts w:ascii="Times New Roman" w:eastAsia="Times New Roman" w:hAnsi="Times New Roman" w:cs="Times New Roman"/>
          <w:sz w:val="28"/>
          <w:szCs w:val="28"/>
          <w:lang w:eastAsia="en-US"/>
        </w:rPr>
        <w:t>(факт) – количество земельных участков иных категорий, в отношении которых проведены плановые и внеплановые проверки.</w:t>
      </w:r>
    </w:p>
    <w:p w:rsidR="00F10130" w:rsidRPr="00F10130" w:rsidRDefault="00F10130" w:rsidP="00F10130">
      <w:pPr>
        <w:widowControl w:val="0"/>
        <w:autoSpaceDE w:val="0"/>
        <w:autoSpaceDN w:val="0"/>
        <w:spacing w:after="0" w:line="242" w:lineRule="auto"/>
        <w:ind w:left="140" w:right="3" w:firstLine="708"/>
        <w:jc w:val="both"/>
        <w:rPr>
          <w:rFonts w:ascii="Times New Roman" w:eastAsia="Times New Roman" w:hAnsi="Times New Roman" w:cs="Times New Roman"/>
          <w:sz w:val="28"/>
          <w:szCs w:val="28"/>
          <w:lang w:eastAsia="en-US"/>
        </w:rPr>
      </w:pPr>
      <w:proofErr w:type="spellStart"/>
      <w:r w:rsidRPr="00F10130">
        <w:rPr>
          <w:rFonts w:ascii="Times New Roman" w:eastAsia="Times New Roman" w:hAnsi="Times New Roman" w:cs="Times New Roman"/>
          <w:sz w:val="28"/>
          <w:szCs w:val="28"/>
          <w:lang w:eastAsia="en-US"/>
        </w:rPr>
        <w:t>ПРиные</w:t>
      </w:r>
      <w:proofErr w:type="spellEnd"/>
      <w:r w:rsidRPr="00F10130">
        <w:rPr>
          <w:rFonts w:ascii="Times New Roman" w:eastAsia="Times New Roman" w:hAnsi="Times New Roman" w:cs="Times New Roman"/>
          <w:sz w:val="28"/>
          <w:szCs w:val="28"/>
          <w:lang w:eastAsia="en-US"/>
        </w:rPr>
        <w:t>(план) – количество земельных участков иных категорий, подлежащих плановым и внеплановым проверкам.</w:t>
      </w:r>
    </w:p>
    <w:p w:rsidR="00F10130" w:rsidRPr="00F10130" w:rsidRDefault="00F10130" w:rsidP="00F10130">
      <w:pPr>
        <w:widowControl w:val="0"/>
        <w:autoSpaceDE w:val="0"/>
        <w:autoSpaceDN w:val="0"/>
        <w:spacing w:after="0" w:line="240" w:lineRule="auto"/>
        <w:ind w:left="140" w:right="2" w:firstLine="708"/>
        <w:jc w:val="both"/>
        <w:rPr>
          <w:rFonts w:ascii="Times New Roman" w:eastAsia="Times New Roman" w:hAnsi="Times New Roman" w:cs="Times New Roman"/>
          <w:sz w:val="28"/>
          <w:szCs w:val="28"/>
          <w:lang w:eastAsia="en-US"/>
        </w:rPr>
      </w:pPr>
      <w:r w:rsidRPr="00F10130">
        <w:rPr>
          <w:rFonts w:ascii="Times New Roman" w:eastAsia="Times New Roman" w:hAnsi="Times New Roman" w:cs="Times New Roman"/>
          <w:sz w:val="28"/>
          <w:szCs w:val="28"/>
          <w:lang w:eastAsia="en-US"/>
        </w:rPr>
        <w:t>0,6 и 0,4 – веса, присвоенные значениям, исходя из значимости осуществления мероприятий в отношении тех или иных категорий земель.</w:t>
      </w:r>
    </w:p>
    <w:p w:rsidR="00F10130" w:rsidRPr="00F10130" w:rsidRDefault="00F10130" w:rsidP="00F10130">
      <w:pPr>
        <w:widowControl w:val="0"/>
        <w:autoSpaceDE w:val="0"/>
        <w:autoSpaceDN w:val="0"/>
        <w:spacing w:after="0" w:line="240" w:lineRule="auto"/>
        <w:ind w:left="140" w:firstLine="708"/>
        <w:jc w:val="both"/>
        <w:rPr>
          <w:rFonts w:ascii="Times New Roman" w:eastAsia="Times New Roman" w:hAnsi="Times New Roman" w:cs="Times New Roman"/>
          <w:sz w:val="28"/>
          <w:szCs w:val="28"/>
          <w:lang w:eastAsia="en-US"/>
        </w:rPr>
      </w:pPr>
      <w:r w:rsidRPr="00F10130">
        <w:rPr>
          <w:rFonts w:ascii="Times New Roman" w:eastAsia="Times New Roman" w:hAnsi="Times New Roman" w:cs="Times New Roman"/>
          <w:sz w:val="28"/>
          <w:szCs w:val="28"/>
          <w:lang w:eastAsia="en-US"/>
        </w:rPr>
        <w:t xml:space="preserve">Для муниципальных образований, не имеющих земель сельскохозяйственного назначения, процент исполнения будет равен проценту исполнения по проведению плановых и внеплановых проверок земель иных </w:t>
      </w:r>
      <w:r w:rsidRPr="00F10130">
        <w:rPr>
          <w:rFonts w:ascii="Times New Roman" w:eastAsia="Times New Roman" w:hAnsi="Times New Roman" w:cs="Times New Roman"/>
          <w:spacing w:val="-2"/>
          <w:sz w:val="28"/>
          <w:szCs w:val="28"/>
          <w:lang w:eastAsia="en-US"/>
        </w:rPr>
        <w:t>категорий.</w:t>
      </w:r>
    </w:p>
    <w:p w:rsidR="00F10130" w:rsidRPr="00F10130" w:rsidRDefault="00F10130" w:rsidP="000C3C2A">
      <w:pPr>
        <w:widowControl w:val="0"/>
        <w:numPr>
          <w:ilvl w:val="1"/>
          <w:numId w:val="1"/>
        </w:numPr>
        <w:tabs>
          <w:tab w:val="left" w:pos="1557"/>
        </w:tabs>
        <w:autoSpaceDE w:val="0"/>
        <w:autoSpaceDN w:val="0"/>
        <w:spacing w:before="310" w:after="0" w:line="240" w:lineRule="auto"/>
        <w:ind w:right="2" w:firstLine="569"/>
        <w:jc w:val="both"/>
        <w:rPr>
          <w:rFonts w:ascii="Times New Roman" w:eastAsia="Times New Roman" w:hAnsi="Times New Roman" w:cs="Times New Roman"/>
          <w:sz w:val="28"/>
          <w:lang w:eastAsia="en-US"/>
        </w:rPr>
      </w:pPr>
      <w:r w:rsidRPr="00F10130">
        <w:rPr>
          <w:rFonts w:ascii="Times New Roman" w:eastAsia="Times New Roman" w:hAnsi="Times New Roman" w:cs="Times New Roman"/>
          <w:sz w:val="28"/>
          <w:lang w:eastAsia="en-US"/>
        </w:rPr>
        <w:t>Расчет процентного исполнения показателя по осуществлению контрольных мероприятий без взаимодействия с контролируемыми лицами при помощи ЕГИС ОКНД (</w:t>
      </w:r>
      <w:proofErr w:type="spellStart"/>
      <w:r w:rsidRPr="00F10130">
        <w:rPr>
          <w:rFonts w:ascii="Times New Roman" w:eastAsia="Times New Roman" w:hAnsi="Times New Roman" w:cs="Times New Roman"/>
          <w:sz w:val="28"/>
          <w:lang w:eastAsia="en-US"/>
        </w:rPr>
        <w:t>Осм</w:t>
      </w:r>
      <w:proofErr w:type="spellEnd"/>
      <w:r w:rsidRPr="00F10130">
        <w:rPr>
          <w:rFonts w:ascii="Times New Roman" w:eastAsia="Times New Roman" w:hAnsi="Times New Roman" w:cs="Times New Roman"/>
          <w:sz w:val="28"/>
          <w:lang w:eastAsia="en-US"/>
        </w:rPr>
        <w:t>) осуществляется по следующей формуле:</w:t>
      </w:r>
    </w:p>
    <w:p w:rsidR="00F10130" w:rsidRPr="00F10130" w:rsidRDefault="00F10130" w:rsidP="00F10130">
      <w:pPr>
        <w:widowControl w:val="0"/>
        <w:autoSpaceDE w:val="0"/>
        <w:autoSpaceDN w:val="0"/>
        <w:spacing w:before="26" w:after="0" w:line="240" w:lineRule="auto"/>
        <w:ind w:left="6178"/>
        <w:jc w:val="both"/>
        <w:rPr>
          <w:rFonts w:ascii="Times New Roman" w:eastAsia="Times New Roman" w:hAnsi="Times New Roman" w:cs="Times New Roman"/>
          <w:sz w:val="28"/>
          <w:szCs w:val="28"/>
          <w:lang w:eastAsia="en-US"/>
        </w:rPr>
      </w:pPr>
      <w:r w:rsidRPr="00F10130">
        <w:rPr>
          <w:rFonts w:ascii="Times New Roman" w:eastAsia="Times New Roman" w:hAnsi="Times New Roman" w:cs="Times New Roman"/>
          <w:noProof/>
          <w:sz w:val="28"/>
          <w:szCs w:val="28"/>
          <w:lang w:eastAsia="en-US"/>
        </w:rPr>
        <w:drawing>
          <wp:anchor distT="0" distB="0" distL="0" distR="0" simplePos="0" relativeHeight="251662336" behindDoc="0" locked="0" layoutInCell="1" allowOverlap="1" wp14:anchorId="0C7CA331" wp14:editId="248D5503">
            <wp:simplePos x="0" y="0"/>
            <wp:positionH relativeFrom="page">
              <wp:posOffset>3037204</wp:posOffset>
            </wp:positionH>
            <wp:positionV relativeFrom="paragraph">
              <wp:posOffset>12752</wp:posOffset>
            </wp:positionV>
            <wp:extent cx="1515109" cy="257746"/>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1515109" cy="257746"/>
                    </a:xfrm>
                    <a:prstGeom prst="rect">
                      <a:avLst/>
                    </a:prstGeom>
                  </pic:spPr>
                </pic:pic>
              </a:graphicData>
            </a:graphic>
          </wp:anchor>
        </w:drawing>
      </w:r>
      <w:r w:rsidRPr="00F10130">
        <w:rPr>
          <w:rFonts w:ascii="Times New Roman" w:eastAsia="Times New Roman" w:hAnsi="Times New Roman" w:cs="Times New Roman"/>
          <w:sz w:val="28"/>
          <w:szCs w:val="28"/>
          <w:lang w:eastAsia="en-US"/>
        </w:rPr>
        <w:t>,</w:t>
      </w:r>
      <w:r w:rsidRPr="00F10130">
        <w:rPr>
          <w:rFonts w:ascii="Times New Roman" w:eastAsia="Times New Roman" w:hAnsi="Times New Roman" w:cs="Times New Roman"/>
          <w:spacing w:val="-1"/>
          <w:sz w:val="28"/>
          <w:szCs w:val="28"/>
          <w:lang w:eastAsia="en-US"/>
        </w:rPr>
        <w:t xml:space="preserve"> </w:t>
      </w:r>
      <w:r w:rsidRPr="00F10130">
        <w:rPr>
          <w:rFonts w:ascii="Times New Roman" w:eastAsia="Times New Roman" w:hAnsi="Times New Roman" w:cs="Times New Roman"/>
          <w:spacing w:val="-5"/>
          <w:sz w:val="28"/>
          <w:szCs w:val="28"/>
          <w:lang w:eastAsia="en-US"/>
        </w:rPr>
        <w:t>где</w:t>
      </w:r>
    </w:p>
    <w:p w:rsidR="00F10130" w:rsidRPr="00F10130" w:rsidRDefault="00F10130" w:rsidP="00F10130">
      <w:pPr>
        <w:widowControl w:val="0"/>
        <w:autoSpaceDE w:val="0"/>
        <w:autoSpaceDN w:val="0"/>
        <w:spacing w:after="0" w:line="240" w:lineRule="auto"/>
        <w:ind w:left="568" w:firstLine="539"/>
        <w:jc w:val="both"/>
        <w:rPr>
          <w:rFonts w:ascii="Times New Roman" w:eastAsia="Times New Roman" w:hAnsi="Times New Roman" w:cs="Times New Roman"/>
          <w:sz w:val="28"/>
          <w:szCs w:val="28"/>
          <w:lang w:eastAsia="en-US"/>
        </w:rPr>
        <w:sectPr w:rsidR="00F10130" w:rsidRPr="00F10130" w:rsidSect="000C3C2A">
          <w:pgSz w:w="11910" w:h="16840"/>
          <w:pgMar w:top="851" w:right="708" w:bottom="280" w:left="992" w:header="720" w:footer="720" w:gutter="0"/>
          <w:cols w:space="720"/>
        </w:sectPr>
      </w:pPr>
    </w:p>
    <w:p w:rsidR="00F10130" w:rsidRPr="00F10130" w:rsidRDefault="00F10130" w:rsidP="00F10130">
      <w:pPr>
        <w:widowControl w:val="0"/>
        <w:autoSpaceDE w:val="0"/>
        <w:autoSpaceDN w:val="0"/>
        <w:spacing w:before="78" w:after="0" w:line="240" w:lineRule="auto"/>
        <w:ind w:left="140" w:right="6" w:firstLine="708"/>
        <w:jc w:val="both"/>
        <w:rPr>
          <w:rFonts w:ascii="Times New Roman" w:eastAsia="Times New Roman" w:hAnsi="Times New Roman" w:cs="Times New Roman"/>
          <w:sz w:val="28"/>
          <w:szCs w:val="28"/>
          <w:lang w:eastAsia="en-US"/>
        </w:rPr>
      </w:pPr>
      <w:proofErr w:type="spellStart"/>
      <w:r w:rsidRPr="00F10130">
        <w:rPr>
          <w:rFonts w:ascii="Times New Roman" w:eastAsia="Times New Roman" w:hAnsi="Times New Roman" w:cs="Times New Roman"/>
          <w:sz w:val="28"/>
          <w:szCs w:val="28"/>
          <w:lang w:eastAsia="en-US"/>
        </w:rPr>
        <w:lastRenderedPageBreak/>
        <w:t>Осм</w:t>
      </w:r>
      <w:proofErr w:type="spellEnd"/>
      <w:r w:rsidRPr="00F10130">
        <w:rPr>
          <w:rFonts w:ascii="Times New Roman" w:eastAsia="Times New Roman" w:hAnsi="Times New Roman" w:cs="Times New Roman"/>
          <w:sz w:val="28"/>
          <w:szCs w:val="28"/>
          <w:lang w:eastAsia="en-US"/>
        </w:rPr>
        <w:t xml:space="preserve"> – процентное исполнение показателя по осуществлению контрольных мероприятий без взаимодействия с контролируемыми лицами при помощи ЕГИС </w:t>
      </w:r>
      <w:r w:rsidRPr="00F10130">
        <w:rPr>
          <w:rFonts w:ascii="Times New Roman" w:eastAsia="Times New Roman" w:hAnsi="Times New Roman" w:cs="Times New Roman"/>
          <w:spacing w:val="-2"/>
          <w:sz w:val="28"/>
          <w:szCs w:val="28"/>
          <w:lang w:eastAsia="en-US"/>
        </w:rPr>
        <w:t>ОКНД.</w:t>
      </w:r>
    </w:p>
    <w:p w:rsidR="00F10130" w:rsidRPr="00F10130" w:rsidRDefault="00F10130" w:rsidP="00F10130">
      <w:pPr>
        <w:widowControl w:val="0"/>
        <w:autoSpaceDE w:val="0"/>
        <w:autoSpaceDN w:val="0"/>
        <w:spacing w:after="0" w:line="240" w:lineRule="auto"/>
        <w:ind w:left="140" w:right="4" w:firstLine="708"/>
        <w:jc w:val="both"/>
        <w:rPr>
          <w:rFonts w:ascii="Times New Roman" w:eastAsia="Times New Roman" w:hAnsi="Times New Roman" w:cs="Times New Roman"/>
          <w:sz w:val="28"/>
          <w:szCs w:val="28"/>
          <w:lang w:eastAsia="en-US"/>
        </w:rPr>
      </w:pPr>
      <w:proofErr w:type="spellStart"/>
      <w:r w:rsidRPr="00F10130">
        <w:rPr>
          <w:rFonts w:ascii="Times New Roman" w:eastAsia="Times New Roman" w:hAnsi="Times New Roman" w:cs="Times New Roman"/>
          <w:sz w:val="28"/>
          <w:szCs w:val="28"/>
          <w:lang w:eastAsia="en-US"/>
        </w:rPr>
        <w:t>Осм</w:t>
      </w:r>
      <w:proofErr w:type="spellEnd"/>
      <w:r w:rsidRPr="00F10130">
        <w:rPr>
          <w:rFonts w:ascii="Times New Roman" w:eastAsia="Times New Roman" w:hAnsi="Times New Roman" w:cs="Times New Roman"/>
          <w:sz w:val="28"/>
          <w:szCs w:val="28"/>
          <w:lang w:eastAsia="en-US"/>
        </w:rPr>
        <w:t>(факт) – количество земельных участков, в отношении которых проведены контрольные мероприятия без взаимодействия с контролируемыми лицами при помощи ЕГИС ОКНД.</w:t>
      </w:r>
    </w:p>
    <w:p w:rsidR="00F10130" w:rsidRPr="00F10130" w:rsidRDefault="00F10130" w:rsidP="00F10130">
      <w:pPr>
        <w:widowControl w:val="0"/>
        <w:autoSpaceDE w:val="0"/>
        <w:autoSpaceDN w:val="0"/>
        <w:spacing w:before="1" w:after="0" w:line="240" w:lineRule="auto"/>
        <w:ind w:left="140" w:firstLine="708"/>
        <w:jc w:val="both"/>
        <w:rPr>
          <w:rFonts w:ascii="Times New Roman" w:eastAsia="Times New Roman" w:hAnsi="Times New Roman" w:cs="Times New Roman"/>
          <w:sz w:val="28"/>
          <w:szCs w:val="28"/>
          <w:lang w:eastAsia="en-US"/>
        </w:rPr>
      </w:pPr>
      <w:proofErr w:type="spellStart"/>
      <w:r w:rsidRPr="00F10130">
        <w:rPr>
          <w:rFonts w:ascii="Times New Roman" w:eastAsia="Times New Roman" w:hAnsi="Times New Roman" w:cs="Times New Roman"/>
          <w:sz w:val="28"/>
          <w:szCs w:val="28"/>
          <w:lang w:eastAsia="en-US"/>
        </w:rPr>
        <w:t>Осм</w:t>
      </w:r>
      <w:proofErr w:type="spellEnd"/>
      <w:r w:rsidRPr="00F10130">
        <w:rPr>
          <w:rFonts w:ascii="Times New Roman" w:eastAsia="Times New Roman" w:hAnsi="Times New Roman" w:cs="Times New Roman"/>
          <w:sz w:val="28"/>
          <w:szCs w:val="28"/>
          <w:lang w:eastAsia="en-US"/>
        </w:rPr>
        <w:t>(план) – количество земельных участков, подлежащих проведению контрольных мероприятий без взаимодействия с контролируемыми лицами при помощи ЕГИС ОКНД.</w:t>
      </w:r>
    </w:p>
    <w:p w:rsidR="00F10130" w:rsidRPr="00F10130" w:rsidRDefault="00F10130" w:rsidP="00F10130">
      <w:pPr>
        <w:widowControl w:val="0"/>
        <w:autoSpaceDE w:val="0"/>
        <w:autoSpaceDN w:val="0"/>
        <w:spacing w:before="1" w:after="0" w:line="240" w:lineRule="auto"/>
        <w:rPr>
          <w:rFonts w:ascii="Times New Roman" w:eastAsia="Times New Roman" w:hAnsi="Times New Roman" w:cs="Times New Roman"/>
          <w:sz w:val="28"/>
          <w:szCs w:val="28"/>
          <w:lang w:eastAsia="en-US"/>
        </w:rPr>
      </w:pPr>
    </w:p>
    <w:p w:rsidR="00F10130" w:rsidRPr="00F10130" w:rsidRDefault="00F10130" w:rsidP="000C3C2A">
      <w:pPr>
        <w:widowControl w:val="0"/>
        <w:numPr>
          <w:ilvl w:val="1"/>
          <w:numId w:val="1"/>
        </w:numPr>
        <w:tabs>
          <w:tab w:val="left" w:pos="1557"/>
        </w:tabs>
        <w:autoSpaceDE w:val="0"/>
        <w:autoSpaceDN w:val="0"/>
        <w:spacing w:after="0" w:line="240" w:lineRule="auto"/>
        <w:ind w:right="4" w:firstLine="569"/>
        <w:jc w:val="both"/>
        <w:rPr>
          <w:rFonts w:ascii="Times New Roman" w:eastAsia="Times New Roman" w:hAnsi="Times New Roman" w:cs="Times New Roman"/>
          <w:sz w:val="28"/>
          <w:lang w:eastAsia="en-US"/>
        </w:rPr>
      </w:pPr>
      <w:r w:rsidRPr="00F10130">
        <w:rPr>
          <w:rFonts w:ascii="Times New Roman" w:eastAsia="Times New Roman" w:hAnsi="Times New Roman" w:cs="Times New Roman"/>
          <w:sz w:val="28"/>
          <w:lang w:eastAsia="en-US"/>
        </w:rPr>
        <w:t>Расчет процентного исполнения показателя контрольных мероприятий, при взаимодействии с контролируемыми лицами, по которым назначены административные наказания (Ш) осуществляется по следующей формуле:</w:t>
      </w:r>
    </w:p>
    <w:p w:rsidR="00F10130" w:rsidRPr="00F10130" w:rsidRDefault="00F10130" w:rsidP="00F10130">
      <w:pPr>
        <w:widowControl w:val="0"/>
        <w:autoSpaceDE w:val="0"/>
        <w:autoSpaceDN w:val="0"/>
        <w:spacing w:before="26" w:after="0" w:line="240" w:lineRule="auto"/>
        <w:ind w:left="140" w:right="1"/>
        <w:jc w:val="center"/>
        <w:rPr>
          <w:rFonts w:ascii="Times New Roman" w:eastAsia="Times New Roman" w:hAnsi="Times New Roman" w:cs="Times New Roman"/>
          <w:sz w:val="28"/>
          <w:szCs w:val="28"/>
          <w:lang w:eastAsia="en-US"/>
        </w:rPr>
      </w:pPr>
      <w:r w:rsidRPr="00F10130">
        <w:rPr>
          <w:rFonts w:ascii="Times New Roman" w:eastAsia="Times New Roman" w:hAnsi="Times New Roman" w:cs="Times New Roman"/>
          <w:noProof/>
          <w:position w:val="-13"/>
          <w:sz w:val="28"/>
          <w:szCs w:val="28"/>
          <w:lang w:eastAsia="en-US"/>
        </w:rPr>
        <w:drawing>
          <wp:inline distT="0" distB="0" distL="0" distR="0" wp14:anchorId="5D030F22" wp14:editId="59686A49">
            <wp:extent cx="1553210" cy="2482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553210" cy="248200"/>
                    </a:xfrm>
                    <a:prstGeom prst="rect">
                      <a:avLst/>
                    </a:prstGeom>
                  </pic:spPr>
                </pic:pic>
              </a:graphicData>
            </a:graphic>
          </wp:inline>
        </w:drawing>
      </w:r>
      <w:r w:rsidRPr="00F10130">
        <w:rPr>
          <w:rFonts w:ascii="Times New Roman" w:eastAsia="Times New Roman" w:hAnsi="Times New Roman" w:cs="Times New Roman"/>
          <w:sz w:val="28"/>
          <w:szCs w:val="28"/>
          <w:lang w:eastAsia="en-US"/>
        </w:rPr>
        <w:t>,</w:t>
      </w:r>
      <w:r w:rsidRPr="00F10130">
        <w:rPr>
          <w:rFonts w:ascii="Times New Roman" w:eastAsia="Times New Roman" w:hAnsi="Times New Roman" w:cs="Times New Roman"/>
          <w:spacing w:val="-1"/>
          <w:sz w:val="28"/>
          <w:szCs w:val="28"/>
          <w:lang w:eastAsia="en-US"/>
        </w:rPr>
        <w:t xml:space="preserve"> </w:t>
      </w:r>
      <w:r w:rsidRPr="00F10130">
        <w:rPr>
          <w:rFonts w:ascii="Times New Roman" w:eastAsia="Times New Roman" w:hAnsi="Times New Roman" w:cs="Times New Roman"/>
          <w:spacing w:val="-5"/>
          <w:sz w:val="28"/>
          <w:szCs w:val="28"/>
          <w:lang w:eastAsia="en-US"/>
        </w:rPr>
        <w:t>где</w:t>
      </w:r>
    </w:p>
    <w:p w:rsidR="00F10130" w:rsidRPr="00F10130" w:rsidRDefault="00F10130" w:rsidP="00F10130">
      <w:pPr>
        <w:widowControl w:val="0"/>
        <w:autoSpaceDE w:val="0"/>
        <w:autoSpaceDN w:val="0"/>
        <w:spacing w:before="24" w:after="0" w:line="240" w:lineRule="auto"/>
        <w:ind w:left="140" w:firstLine="708"/>
        <w:jc w:val="both"/>
        <w:rPr>
          <w:rFonts w:ascii="Times New Roman" w:eastAsia="Times New Roman" w:hAnsi="Times New Roman" w:cs="Times New Roman"/>
          <w:sz w:val="28"/>
          <w:szCs w:val="28"/>
          <w:lang w:eastAsia="en-US"/>
        </w:rPr>
      </w:pPr>
      <w:r w:rsidRPr="00F10130">
        <w:rPr>
          <w:rFonts w:ascii="Times New Roman" w:eastAsia="Times New Roman" w:hAnsi="Times New Roman" w:cs="Times New Roman"/>
          <w:sz w:val="28"/>
          <w:szCs w:val="28"/>
          <w:lang w:eastAsia="en-US"/>
        </w:rPr>
        <w:t>АН - процентное исполнение показателя контрольных мероприятий, при взаимодействии с контролируемыми лицами, по которым назначены административные наказания.</w:t>
      </w:r>
    </w:p>
    <w:p w:rsidR="00F10130" w:rsidRPr="00F10130" w:rsidRDefault="00F10130" w:rsidP="00F10130">
      <w:pPr>
        <w:widowControl w:val="0"/>
        <w:autoSpaceDE w:val="0"/>
        <w:autoSpaceDN w:val="0"/>
        <w:spacing w:after="0" w:line="240" w:lineRule="auto"/>
        <w:ind w:left="140" w:right="7" w:firstLine="708"/>
        <w:jc w:val="both"/>
        <w:rPr>
          <w:rFonts w:ascii="Times New Roman" w:eastAsia="Times New Roman" w:hAnsi="Times New Roman" w:cs="Times New Roman"/>
          <w:sz w:val="28"/>
          <w:szCs w:val="28"/>
          <w:lang w:eastAsia="en-US"/>
        </w:rPr>
      </w:pPr>
      <w:r w:rsidRPr="00F10130">
        <w:rPr>
          <w:rFonts w:ascii="Times New Roman" w:eastAsia="Times New Roman" w:hAnsi="Times New Roman" w:cs="Times New Roman"/>
          <w:sz w:val="28"/>
          <w:szCs w:val="28"/>
          <w:lang w:eastAsia="en-US"/>
        </w:rPr>
        <w:t>Ш – количество проведенных плановых и внеплановых проверок, по</w:t>
      </w:r>
      <w:r w:rsidRPr="00F10130">
        <w:rPr>
          <w:rFonts w:ascii="Times New Roman" w:eastAsia="Times New Roman" w:hAnsi="Times New Roman" w:cs="Times New Roman"/>
          <w:spacing w:val="40"/>
          <w:sz w:val="28"/>
          <w:szCs w:val="28"/>
          <w:lang w:eastAsia="en-US"/>
        </w:rPr>
        <w:t xml:space="preserve"> </w:t>
      </w:r>
      <w:r w:rsidRPr="00F10130">
        <w:rPr>
          <w:rFonts w:ascii="Times New Roman" w:eastAsia="Times New Roman" w:hAnsi="Times New Roman" w:cs="Times New Roman"/>
          <w:sz w:val="28"/>
          <w:szCs w:val="28"/>
          <w:lang w:eastAsia="en-US"/>
        </w:rPr>
        <w:t>которым назначены административные наказания.</w:t>
      </w:r>
    </w:p>
    <w:p w:rsidR="00F10130" w:rsidRPr="00F10130" w:rsidRDefault="00F10130" w:rsidP="00F10130">
      <w:pPr>
        <w:widowControl w:val="0"/>
        <w:autoSpaceDE w:val="0"/>
        <w:autoSpaceDN w:val="0"/>
        <w:spacing w:after="0" w:line="240" w:lineRule="auto"/>
        <w:ind w:left="140" w:right="3" w:firstLine="708"/>
        <w:jc w:val="both"/>
        <w:rPr>
          <w:rFonts w:ascii="Times New Roman" w:eastAsia="Times New Roman" w:hAnsi="Times New Roman" w:cs="Times New Roman"/>
          <w:sz w:val="28"/>
          <w:szCs w:val="28"/>
          <w:lang w:eastAsia="en-US"/>
        </w:rPr>
      </w:pPr>
      <w:proofErr w:type="spellStart"/>
      <w:r w:rsidRPr="00F10130">
        <w:rPr>
          <w:rFonts w:ascii="Times New Roman" w:eastAsia="Times New Roman" w:hAnsi="Times New Roman" w:cs="Times New Roman"/>
          <w:sz w:val="28"/>
          <w:szCs w:val="28"/>
          <w:lang w:eastAsia="en-US"/>
        </w:rPr>
        <w:t>ПРвсе</w:t>
      </w:r>
      <w:proofErr w:type="spellEnd"/>
      <w:r w:rsidRPr="00F10130">
        <w:rPr>
          <w:rFonts w:ascii="Times New Roman" w:eastAsia="Times New Roman" w:hAnsi="Times New Roman" w:cs="Times New Roman"/>
          <w:sz w:val="28"/>
          <w:szCs w:val="28"/>
          <w:lang w:eastAsia="en-US"/>
        </w:rPr>
        <w:t>(факт) - количество проведенных плановых и внеплановых проверок в отношении земель всех категорий.</w:t>
      </w:r>
    </w:p>
    <w:p w:rsidR="00F10130" w:rsidRPr="001C6F65" w:rsidRDefault="00F10130" w:rsidP="00F10130">
      <w:pPr>
        <w:pStyle w:val="ConsPlusTitle"/>
        <w:ind w:firstLine="709"/>
        <w:jc w:val="both"/>
        <w:outlineLvl w:val="1"/>
        <w:rPr>
          <w:rFonts w:ascii="Times New Roman" w:hAnsi="Times New Roman" w:cs="Times New Roman"/>
          <w:sz w:val="28"/>
          <w:szCs w:val="28"/>
        </w:rPr>
      </w:pPr>
    </w:p>
    <w:sectPr w:rsidR="00F10130" w:rsidRPr="001C6F65">
      <w:pgSz w:w="11910" w:h="16840"/>
      <w:pgMar w:top="52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2591"/>
    <w:multiLevelType w:val="hybridMultilevel"/>
    <w:tmpl w:val="D3F043EC"/>
    <w:lvl w:ilvl="0" w:tplc="784090D8">
      <w:start w:val="1"/>
      <w:numFmt w:val="decimal"/>
      <w:lvlText w:val="%1)"/>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8856C6C"/>
    <w:multiLevelType w:val="hybridMultilevel"/>
    <w:tmpl w:val="70500596"/>
    <w:lvl w:ilvl="0" w:tplc="784090D8">
      <w:start w:val="1"/>
      <w:numFmt w:val="decimal"/>
      <w:lvlText w:val="%1)"/>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2EE7FDD"/>
    <w:multiLevelType w:val="hybridMultilevel"/>
    <w:tmpl w:val="2B4C9062"/>
    <w:lvl w:ilvl="0" w:tplc="784090D8">
      <w:start w:val="1"/>
      <w:numFmt w:val="decimal"/>
      <w:lvlText w:val="%1)"/>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50A6BF9"/>
    <w:multiLevelType w:val="hybridMultilevel"/>
    <w:tmpl w:val="DDAE01C2"/>
    <w:lvl w:ilvl="0" w:tplc="784090D8">
      <w:start w:val="1"/>
      <w:numFmt w:val="decimal"/>
      <w:lvlText w:val="%1)"/>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58A1274"/>
    <w:multiLevelType w:val="hybridMultilevel"/>
    <w:tmpl w:val="2F007C3C"/>
    <w:lvl w:ilvl="0" w:tplc="784090D8">
      <w:start w:val="1"/>
      <w:numFmt w:val="decimal"/>
      <w:lvlText w:val="%1)"/>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1660772"/>
    <w:multiLevelType w:val="hybridMultilevel"/>
    <w:tmpl w:val="9CE0EB68"/>
    <w:lvl w:ilvl="0" w:tplc="784090D8">
      <w:start w:val="1"/>
      <w:numFmt w:val="decimal"/>
      <w:lvlText w:val="%1)"/>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60665EA"/>
    <w:multiLevelType w:val="hybridMultilevel"/>
    <w:tmpl w:val="1FB24FAA"/>
    <w:lvl w:ilvl="0" w:tplc="784090D8">
      <w:start w:val="1"/>
      <w:numFmt w:val="decimal"/>
      <w:lvlText w:val="%1)"/>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6155827"/>
    <w:multiLevelType w:val="hybridMultilevel"/>
    <w:tmpl w:val="0F50C412"/>
    <w:lvl w:ilvl="0" w:tplc="784090D8">
      <w:start w:val="1"/>
      <w:numFmt w:val="decimal"/>
      <w:lvlText w:val="%1)"/>
      <w:lvlJc w:val="left"/>
      <w:pPr>
        <w:ind w:left="98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6CE003C">
      <w:start w:val="1"/>
      <w:numFmt w:val="decimal"/>
      <w:lvlText w:val="%2."/>
      <w:lvlJc w:val="left"/>
      <w:pPr>
        <w:ind w:left="140" w:hanging="708"/>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2" w:tplc="7DF6D008">
      <w:numFmt w:val="bullet"/>
      <w:lvlText w:val="•"/>
      <w:lvlJc w:val="left"/>
      <w:pPr>
        <w:ind w:left="2005" w:hanging="708"/>
      </w:pPr>
      <w:rPr>
        <w:rFonts w:hint="default"/>
        <w:lang w:val="ru-RU" w:eastAsia="en-US" w:bidi="ar-SA"/>
      </w:rPr>
    </w:lvl>
    <w:lvl w:ilvl="3" w:tplc="495CD082">
      <w:numFmt w:val="bullet"/>
      <w:lvlText w:val="•"/>
      <w:lvlJc w:val="left"/>
      <w:pPr>
        <w:ind w:left="3030" w:hanging="708"/>
      </w:pPr>
      <w:rPr>
        <w:rFonts w:hint="default"/>
        <w:lang w:val="ru-RU" w:eastAsia="en-US" w:bidi="ar-SA"/>
      </w:rPr>
    </w:lvl>
    <w:lvl w:ilvl="4" w:tplc="B798C8A2">
      <w:numFmt w:val="bullet"/>
      <w:lvlText w:val="•"/>
      <w:lvlJc w:val="left"/>
      <w:pPr>
        <w:ind w:left="4055" w:hanging="708"/>
      </w:pPr>
      <w:rPr>
        <w:rFonts w:hint="default"/>
        <w:lang w:val="ru-RU" w:eastAsia="en-US" w:bidi="ar-SA"/>
      </w:rPr>
    </w:lvl>
    <w:lvl w:ilvl="5" w:tplc="6CFEB31E">
      <w:numFmt w:val="bullet"/>
      <w:lvlText w:val="•"/>
      <w:lvlJc w:val="left"/>
      <w:pPr>
        <w:ind w:left="5080" w:hanging="708"/>
      </w:pPr>
      <w:rPr>
        <w:rFonts w:hint="default"/>
        <w:lang w:val="ru-RU" w:eastAsia="en-US" w:bidi="ar-SA"/>
      </w:rPr>
    </w:lvl>
    <w:lvl w:ilvl="6" w:tplc="116CD21E">
      <w:numFmt w:val="bullet"/>
      <w:lvlText w:val="•"/>
      <w:lvlJc w:val="left"/>
      <w:pPr>
        <w:ind w:left="6105" w:hanging="708"/>
      </w:pPr>
      <w:rPr>
        <w:rFonts w:hint="default"/>
        <w:lang w:val="ru-RU" w:eastAsia="en-US" w:bidi="ar-SA"/>
      </w:rPr>
    </w:lvl>
    <w:lvl w:ilvl="7" w:tplc="43AEC04E">
      <w:numFmt w:val="bullet"/>
      <w:lvlText w:val="•"/>
      <w:lvlJc w:val="left"/>
      <w:pPr>
        <w:ind w:left="7130" w:hanging="708"/>
      </w:pPr>
      <w:rPr>
        <w:rFonts w:hint="default"/>
        <w:lang w:val="ru-RU" w:eastAsia="en-US" w:bidi="ar-SA"/>
      </w:rPr>
    </w:lvl>
    <w:lvl w:ilvl="8" w:tplc="0010D70C">
      <w:numFmt w:val="bullet"/>
      <w:lvlText w:val="•"/>
      <w:lvlJc w:val="left"/>
      <w:pPr>
        <w:ind w:left="8156" w:hanging="708"/>
      </w:pPr>
      <w:rPr>
        <w:rFonts w:hint="default"/>
        <w:lang w:val="ru-RU" w:eastAsia="en-US" w:bidi="ar-SA"/>
      </w:rPr>
    </w:lvl>
  </w:abstractNum>
  <w:num w:numId="1">
    <w:abstractNumId w:val="7"/>
  </w:num>
  <w:num w:numId="2">
    <w:abstractNumId w:val="3"/>
  </w:num>
  <w:num w:numId="3">
    <w:abstractNumId w:val="1"/>
  </w:num>
  <w:num w:numId="4">
    <w:abstractNumId w:val="6"/>
  </w:num>
  <w:num w:numId="5">
    <w:abstractNumId w:val="5"/>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9003C"/>
    <w:rsid w:val="000274EB"/>
    <w:rsid w:val="000709E2"/>
    <w:rsid w:val="00091663"/>
    <w:rsid w:val="000C3C2A"/>
    <w:rsid w:val="0010330F"/>
    <w:rsid w:val="00161001"/>
    <w:rsid w:val="001B129B"/>
    <w:rsid w:val="001B51C5"/>
    <w:rsid w:val="001C6F65"/>
    <w:rsid w:val="001F5E12"/>
    <w:rsid w:val="002406BB"/>
    <w:rsid w:val="00246131"/>
    <w:rsid w:val="00377A0B"/>
    <w:rsid w:val="00392B9D"/>
    <w:rsid w:val="003E458B"/>
    <w:rsid w:val="003F6E7F"/>
    <w:rsid w:val="00482877"/>
    <w:rsid w:val="00487B7A"/>
    <w:rsid w:val="0049003C"/>
    <w:rsid w:val="00493B85"/>
    <w:rsid w:val="004C6058"/>
    <w:rsid w:val="006605B7"/>
    <w:rsid w:val="0068304F"/>
    <w:rsid w:val="00806600"/>
    <w:rsid w:val="00810040"/>
    <w:rsid w:val="008E3D51"/>
    <w:rsid w:val="009066E6"/>
    <w:rsid w:val="00AD1570"/>
    <w:rsid w:val="00AE25C2"/>
    <w:rsid w:val="00B75F47"/>
    <w:rsid w:val="00BD0E71"/>
    <w:rsid w:val="00C62916"/>
    <w:rsid w:val="00F10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B2B5A7"/>
  <w15:docId w15:val="{65C74C68-81E2-4050-8312-24FE531D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29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129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1B129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customStyle="1" w:styleId="TableNormal">
    <w:name w:val="Table Normal"/>
    <w:uiPriority w:val="2"/>
    <w:semiHidden/>
    <w:unhideWhenUsed/>
    <w:qFormat/>
    <w:rsid w:val="00F101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1</Pages>
  <Words>10093</Words>
  <Characters>57532</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67491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Дьяченко Андрей Сергеевич</dc:creator>
  <cp:keywords/>
  <dc:description/>
  <cp:lastModifiedBy>пк</cp:lastModifiedBy>
  <cp:revision>17</cp:revision>
  <cp:lastPrinted>2021-10-26T05:17:00Z</cp:lastPrinted>
  <dcterms:created xsi:type="dcterms:W3CDTF">2021-09-08T06:57:00Z</dcterms:created>
  <dcterms:modified xsi:type="dcterms:W3CDTF">2026-03-25T07:46:00Z</dcterms:modified>
</cp:coreProperties>
</file>