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3FA" w:rsidRPr="002E4EB5" w:rsidRDefault="00A173FA" w:rsidP="00A173FA">
      <w:pPr>
        <w:rPr>
          <w:rFonts w:eastAsia="Times New Roman"/>
          <w:sz w:val="28"/>
        </w:rPr>
      </w:pPr>
      <w:r w:rsidRPr="002E4EB5">
        <w:rPr>
          <w:rFonts w:eastAsia="Times New Roman"/>
          <w:sz w:val="28"/>
        </w:rPr>
        <w:t xml:space="preserve">       АДМИНИСТРАЦИЯ</w:t>
      </w:r>
    </w:p>
    <w:p w:rsidR="00A173FA" w:rsidRPr="002E4EB5" w:rsidRDefault="00A173FA" w:rsidP="00A173FA">
      <w:pPr>
        <w:rPr>
          <w:rFonts w:eastAsia="Times New Roman"/>
          <w:sz w:val="28"/>
        </w:rPr>
      </w:pPr>
      <w:r>
        <w:rPr>
          <w:rFonts w:eastAsia="Times New Roman"/>
          <w:sz w:val="28"/>
        </w:rPr>
        <w:t>м</w:t>
      </w:r>
      <w:r w:rsidRPr="002E4EB5">
        <w:rPr>
          <w:rFonts w:eastAsia="Times New Roman"/>
          <w:sz w:val="28"/>
        </w:rPr>
        <w:t>униципального образования</w:t>
      </w:r>
    </w:p>
    <w:p w:rsidR="00A173FA" w:rsidRPr="002E4EB5" w:rsidRDefault="00A173FA" w:rsidP="00A173FA">
      <w:pPr>
        <w:rPr>
          <w:rFonts w:eastAsia="Times New Roman"/>
          <w:sz w:val="28"/>
        </w:rPr>
      </w:pPr>
      <w:r w:rsidRPr="002E4EB5">
        <w:rPr>
          <w:rFonts w:eastAsia="Times New Roman"/>
          <w:sz w:val="28"/>
        </w:rPr>
        <w:t xml:space="preserve">     </w:t>
      </w:r>
      <w:proofErr w:type="spellStart"/>
      <w:r>
        <w:rPr>
          <w:rFonts w:eastAsia="Times New Roman"/>
          <w:sz w:val="28"/>
        </w:rPr>
        <w:t>Архиповск</w:t>
      </w:r>
      <w:r w:rsidRPr="002E4EB5">
        <w:rPr>
          <w:rFonts w:eastAsia="Times New Roman"/>
          <w:sz w:val="28"/>
        </w:rPr>
        <w:t>ий</w:t>
      </w:r>
      <w:proofErr w:type="spellEnd"/>
      <w:r w:rsidRPr="002E4EB5">
        <w:rPr>
          <w:rFonts w:eastAsia="Times New Roman"/>
          <w:sz w:val="28"/>
        </w:rPr>
        <w:t xml:space="preserve"> сельсовет</w:t>
      </w:r>
    </w:p>
    <w:p w:rsidR="00A173FA" w:rsidRPr="002E4EB5" w:rsidRDefault="00A173FA" w:rsidP="00A173FA">
      <w:pPr>
        <w:rPr>
          <w:rFonts w:eastAsia="Times New Roman"/>
          <w:sz w:val="28"/>
        </w:rPr>
      </w:pPr>
      <w:r w:rsidRPr="002E4EB5">
        <w:rPr>
          <w:rFonts w:eastAsia="Times New Roman"/>
          <w:sz w:val="28"/>
        </w:rPr>
        <w:t xml:space="preserve">      </w:t>
      </w:r>
      <w:proofErr w:type="spellStart"/>
      <w:r w:rsidRPr="002E4EB5">
        <w:rPr>
          <w:rFonts w:eastAsia="Times New Roman"/>
          <w:sz w:val="28"/>
        </w:rPr>
        <w:t>Сакмарского</w:t>
      </w:r>
      <w:proofErr w:type="spellEnd"/>
      <w:r w:rsidRPr="002E4EB5">
        <w:rPr>
          <w:rFonts w:eastAsia="Times New Roman"/>
          <w:sz w:val="28"/>
        </w:rPr>
        <w:t xml:space="preserve"> района</w:t>
      </w:r>
    </w:p>
    <w:p w:rsidR="00A173FA" w:rsidRPr="002E4EB5" w:rsidRDefault="00A173FA" w:rsidP="00A173FA">
      <w:pPr>
        <w:rPr>
          <w:rFonts w:eastAsia="Times New Roman"/>
          <w:sz w:val="28"/>
        </w:rPr>
      </w:pPr>
      <w:r w:rsidRPr="002E4EB5">
        <w:rPr>
          <w:rFonts w:eastAsia="Times New Roman"/>
          <w:sz w:val="28"/>
        </w:rPr>
        <w:t xml:space="preserve">    Оренбургской области </w:t>
      </w:r>
    </w:p>
    <w:p w:rsidR="00A173FA" w:rsidRPr="002E4EB5" w:rsidRDefault="00A173FA" w:rsidP="00A173FA">
      <w:pPr>
        <w:rPr>
          <w:rFonts w:eastAsia="Times New Roman"/>
          <w:sz w:val="28"/>
        </w:rPr>
      </w:pPr>
      <w:r>
        <w:rPr>
          <w:rFonts w:eastAsia="Times New Roman"/>
          <w:sz w:val="28"/>
        </w:rPr>
        <w:t xml:space="preserve">      </w:t>
      </w:r>
      <w:r w:rsidRPr="002E4EB5">
        <w:rPr>
          <w:rFonts w:eastAsia="Times New Roman"/>
          <w:sz w:val="28"/>
        </w:rPr>
        <w:t>ПОСТАНОВЛЕНИЕ</w:t>
      </w:r>
    </w:p>
    <w:p w:rsidR="00A173FA" w:rsidRPr="002E4EB5" w:rsidRDefault="00A173FA" w:rsidP="00A173FA">
      <w:pPr>
        <w:rPr>
          <w:rFonts w:eastAsia="Times New Roman"/>
          <w:sz w:val="28"/>
        </w:rPr>
      </w:pPr>
      <w:r>
        <w:rPr>
          <w:rFonts w:eastAsia="Times New Roman"/>
          <w:sz w:val="28"/>
        </w:rPr>
        <w:t xml:space="preserve">     от 00.00.2026 № 00-п</w:t>
      </w:r>
    </w:p>
    <w:p w:rsidR="00A173FA" w:rsidRPr="002E4EB5" w:rsidRDefault="00A173FA" w:rsidP="00A173FA">
      <w:pPr>
        <w:rPr>
          <w:rFonts w:eastAsia="Times New Roman"/>
        </w:rPr>
      </w:pPr>
      <w:r>
        <w:rPr>
          <w:rFonts w:eastAsia="Times New Roman"/>
          <w:sz w:val="28"/>
        </w:rPr>
        <w:t xml:space="preserve">             </w:t>
      </w:r>
      <w:r w:rsidRPr="002E4EB5">
        <w:rPr>
          <w:rFonts w:eastAsia="Times New Roman"/>
          <w:sz w:val="28"/>
        </w:rPr>
        <w:t>с.</w:t>
      </w:r>
      <w:r>
        <w:rPr>
          <w:rFonts w:eastAsia="Times New Roman"/>
          <w:sz w:val="28"/>
        </w:rPr>
        <w:t xml:space="preserve"> Архиповка</w:t>
      </w:r>
    </w:p>
    <w:p w:rsidR="00A173FA" w:rsidRPr="002E4EB5" w:rsidRDefault="00A173FA" w:rsidP="00A173FA">
      <w:pPr>
        <w:rPr>
          <w:rFonts w:eastAsia="Times New Roman"/>
          <w:sz w:val="20"/>
          <w:szCs w:val="20"/>
        </w:rPr>
      </w:pPr>
    </w:p>
    <w:p w:rsidR="00A173FA" w:rsidRPr="002E4EB5" w:rsidRDefault="00A173FA" w:rsidP="00A173FA">
      <w:pPr>
        <w:rPr>
          <w:rFonts w:eastAsia="Times New Roman"/>
          <w:sz w:val="20"/>
          <w:szCs w:val="20"/>
        </w:rPr>
      </w:pPr>
    </w:p>
    <w:p w:rsidR="00A173FA" w:rsidRPr="007F6964" w:rsidRDefault="00A173FA" w:rsidP="00A173FA">
      <w:pPr>
        <w:rPr>
          <w:rFonts w:eastAsia="Times New Roman"/>
          <w:sz w:val="28"/>
          <w:szCs w:val="28"/>
        </w:rPr>
      </w:pPr>
      <w:r w:rsidRPr="007F6964">
        <w:rPr>
          <w:rFonts w:eastAsia="Times New Roman"/>
          <w:sz w:val="28"/>
          <w:szCs w:val="28"/>
        </w:rPr>
        <w:t>Об утверждении</w:t>
      </w:r>
      <w:r>
        <w:rPr>
          <w:rFonts w:eastAsia="Times New Roman"/>
          <w:sz w:val="28"/>
          <w:szCs w:val="28"/>
        </w:rPr>
        <w:t xml:space="preserve"> а</w:t>
      </w:r>
      <w:r w:rsidRPr="007F6964">
        <w:rPr>
          <w:rFonts w:eastAsia="Times New Roman"/>
          <w:sz w:val="28"/>
          <w:szCs w:val="28"/>
        </w:rPr>
        <w:t>дминистративного регламента</w:t>
      </w:r>
    </w:p>
    <w:p w:rsidR="00A173FA" w:rsidRPr="007F6964" w:rsidRDefault="00A173FA" w:rsidP="00A173FA">
      <w:pPr>
        <w:tabs>
          <w:tab w:val="left" w:pos="182"/>
        </w:tabs>
        <w:ind w:right="-1"/>
        <w:rPr>
          <w:rFonts w:eastAsia="Times New Roman"/>
          <w:sz w:val="28"/>
          <w:szCs w:val="28"/>
        </w:rPr>
      </w:pPr>
      <w:r w:rsidRPr="007F6964">
        <w:rPr>
          <w:rFonts w:eastAsia="Times New Roman"/>
          <w:sz w:val="28"/>
          <w:szCs w:val="28"/>
        </w:rPr>
        <w:t>предоставления муниципальной услуги</w:t>
      </w:r>
    </w:p>
    <w:p w:rsidR="00A173FA" w:rsidRDefault="00A173FA" w:rsidP="00A173FA">
      <w:pPr>
        <w:rPr>
          <w:rFonts w:eastAsia="Times New Roman"/>
          <w:sz w:val="28"/>
          <w:szCs w:val="28"/>
        </w:rPr>
      </w:pPr>
      <w:r w:rsidRPr="007F6964">
        <w:rPr>
          <w:rFonts w:eastAsia="Times New Roman"/>
          <w:sz w:val="28"/>
          <w:szCs w:val="28"/>
        </w:rPr>
        <w:t>«Передача в собственность граждан занимаемых</w:t>
      </w:r>
    </w:p>
    <w:p w:rsidR="00A173FA" w:rsidRPr="007F6964" w:rsidRDefault="00A173FA" w:rsidP="00A173FA">
      <w:pPr>
        <w:rPr>
          <w:rFonts w:eastAsia="Times New Roman"/>
          <w:sz w:val="28"/>
          <w:szCs w:val="28"/>
        </w:rPr>
      </w:pPr>
      <w:r>
        <w:rPr>
          <w:rFonts w:eastAsia="Times New Roman"/>
          <w:sz w:val="28"/>
          <w:szCs w:val="28"/>
        </w:rPr>
        <w:t>и</w:t>
      </w:r>
      <w:r w:rsidRPr="007F6964">
        <w:rPr>
          <w:rFonts w:eastAsia="Times New Roman"/>
          <w:sz w:val="28"/>
          <w:szCs w:val="28"/>
        </w:rPr>
        <w:t>ми</w:t>
      </w:r>
      <w:r>
        <w:rPr>
          <w:rFonts w:eastAsia="Times New Roman"/>
          <w:sz w:val="28"/>
          <w:szCs w:val="28"/>
        </w:rPr>
        <w:t xml:space="preserve"> </w:t>
      </w:r>
      <w:r w:rsidRPr="007F6964">
        <w:rPr>
          <w:rFonts w:eastAsia="Times New Roman"/>
          <w:sz w:val="28"/>
          <w:szCs w:val="28"/>
        </w:rPr>
        <w:t xml:space="preserve">жилых помещений жилищного фонда </w:t>
      </w:r>
    </w:p>
    <w:p w:rsidR="00A173FA" w:rsidRPr="007F6964" w:rsidRDefault="00A173FA" w:rsidP="00A173FA">
      <w:pPr>
        <w:rPr>
          <w:rFonts w:eastAsia="Times New Roman"/>
          <w:sz w:val="28"/>
          <w:szCs w:val="28"/>
        </w:rPr>
      </w:pPr>
      <w:r w:rsidRPr="007F6964">
        <w:rPr>
          <w:rFonts w:eastAsia="Times New Roman"/>
          <w:sz w:val="28"/>
          <w:szCs w:val="28"/>
        </w:rPr>
        <w:t>(приватизация жилищного фонда)»</w:t>
      </w:r>
    </w:p>
    <w:p w:rsidR="00A173FA" w:rsidRPr="007F6964" w:rsidRDefault="00A173FA" w:rsidP="00A173FA">
      <w:pPr>
        <w:rPr>
          <w:rFonts w:eastAsia="Times New Roman"/>
          <w:sz w:val="28"/>
          <w:szCs w:val="28"/>
        </w:rPr>
      </w:pPr>
    </w:p>
    <w:p w:rsidR="00A173FA" w:rsidRPr="00A173FA" w:rsidRDefault="00A173FA" w:rsidP="00A173FA">
      <w:pPr>
        <w:shd w:val="clear" w:color="auto" w:fill="FFFFFF"/>
        <w:ind w:firstLine="709"/>
        <w:jc w:val="both"/>
        <w:rPr>
          <w:rFonts w:eastAsiaTheme="minorHAnsi"/>
          <w:color w:val="1A1A1A"/>
          <w:sz w:val="28"/>
          <w:szCs w:val="28"/>
          <w:lang w:eastAsia="en-US"/>
        </w:rPr>
      </w:pPr>
      <w:r w:rsidRPr="00A173FA">
        <w:rPr>
          <w:rFonts w:eastAsiaTheme="minorHAnsi"/>
          <w:color w:val="1A1A1A"/>
          <w:sz w:val="28"/>
          <w:szCs w:val="28"/>
          <w:lang w:eastAsia="en-US"/>
        </w:rPr>
        <w:t>В соответствии с протоколом от 24.03.2026 № 1-пр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w:t>
      </w:r>
    </w:p>
    <w:p w:rsidR="00A173FA" w:rsidRDefault="00A173FA" w:rsidP="00A173FA">
      <w:pPr>
        <w:ind w:firstLine="709"/>
        <w:jc w:val="both"/>
        <w:rPr>
          <w:rFonts w:eastAsia="Times New Roman"/>
          <w:bCs/>
          <w:sz w:val="28"/>
          <w:szCs w:val="28"/>
        </w:rPr>
      </w:pPr>
      <w:r w:rsidRPr="00A173FA">
        <w:rPr>
          <w:rFonts w:eastAsia="Times New Roman"/>
          <w:bCs/>
          <w:sz w:val="28"/>
          <w:szCs w:val="28"/>
        </w:rPr>
        <w:t>ПОСТАНОВЛЯЕТ:</w:t>
      </w:r>
    </w:p>
    <w:p w:rsidR="003D0640" w:rsidRPr="00A173FA" w:rsidRDefault="003D0640" w:rsidP="003D0640">
      <w:pPr>
        <w:jc w:val="both"/>
        <w:rPr>
          <w:rFonts w:eastAsia="Times New Roman"/>
          <w:bCs/>
          <w:sz w:val="28"/>
          <w:szCs w:val="28"/>
        </w:rPr>
      </w:pPr>
    </w:p>
    <w:p w:rsidR="003D0640" w:rsidRDefault="00A173FA" w:rsidP="0052058B">
      <w:pPr>
        <w:pStyle w:val="afe"/>
        <w:numPr>
          <w:ilvl w:val="0"/>
          <w:numId w:val="11"/>
        </w:numPr>
        <w:tabs>
          <w:tab w:val="left" w:pos="182"/>
        </w:tabs>
        <w:ind w:right="-1"/>
        <w:rPr>
          <w:sz w:val="28"/>
          <w:szCs w:val="28"/>
        </w:rPr>
      </w:pPr>
      <w:r w:rsidRPr="003D0640">
        <w:rPr>
          <w:sz w:val="28"/>
          <w:szCs w:val="28"/>
        </w:rPr>
        <w:t xml:space="preserve">Утвердить Административный регламент предоставления муниципальной </w:t>
      </w:r>
    </w:p>
    <w:p w:rsidR="00A173FA" w:rsidRPr="003D0640" w:rsidRDefault="00A173FA" w:rsidP="003D0640">
      <w:pPr>
        <w:tabs>
          <w:tab w:val="left" w:pos="182"/>
        </w:tabs>
        <w:ind w:right="-1"/>
        <w:rPr>
          <w:sz w:val="28"/>
          <w:szCs w:val="28"/>
        </w:rPr>
      </w:pPr>
      <w:r w:rsidRPr="003D0640">
        <w:rPr>
          <w:sz w:val="28"/>
          <w:szCs w:val="28"/>
        </w:rPr>
        <w:t>услуги «Передача в собственность граждан занимаемых ими жилых помещений жилищного фонда (приватизация жилищного фонда)» согласно приложению.</w:t>
      </w:r>
    </w:p>
    <w:p w:rsidR="003D0640" w:rsidRPr="003D0640" w:rsidRDefault="003D0640" w:rsidP="003D0640">
      <w:pPr>
        <w:pStyle w:val="afe"/>
        <w:tabs>
          <w:tab w:val="left" w:pos="182"/>
        </w:tabs>
        <w:ind w:left="1069" w:right="-1" w:firstLine="0"/>
        <w:rPr>
          <w:sz w:val="28"/>
          <w:szCs w:val="28"/>
        </w:rPr>
      </w:pPr>
    </w:p>
    <w:p w:rsidR="003D0640" w:rsidRPr="003D0640" w:rsidRDefault="00A173FA" w:rsidP="0052058B">
      <w:pPr>
        <w:pStyle w:val="afe"/>
        <w:numPr>
          <w:ilvl w:val="0"/>
          <w:numId w:val="11"/>
        </w:numPr>
        <w:autoSpaceDE w:val="0"/>
        <w:autoSpaceDN w:val="0"/>
        <w:adjustRightInd w:val="0"/>
        <w:rPr>
          <w:bCs/>
          <w:sz w:val="28"/>
          <w:szCs w:val="28"/>
        </w:rPr>
      </w:pPr>
      <w:r w:rsidRPr="003D0640">
        <w:rPr>
          <w:sz w:val="28"/>
          <w:szCs w:val="28"/>
        </w:rPr>
        <w:t xml:space="preserve">Признать утратившим силу постановление администрации </w:t>
      </w:r>
    </w:p>
    <w:p w:rsidR="00A173FA" w:rsidRPr="003D0640" w:rsidRDefault="00A173FA" w:rsidP="003D0640">
      <w:pPr>
        <w:autoSpaceDE w:val="0"/>
        <w:autoSpaceDN w:val="0"/>
        <w:adjustRightInd w:val="0"/>
        <w:rPr>
          <w:bCs/>
          <w:sz w:val="28"/>
          <w:szCs w:val="28"/>
        </w:rPr>
      </w:pPr>
      <w:r w:rsidRPr="003D0640">
        <w:rPr>
          <w:bCs/>
          <w:sz w:val="28"/>
          <w:szCs w:val="28"/>
        </w:rPr>
        <w:t>муниципального образования</w:t>
      </w:r>
      <w:r w:rsidRPr="003D0640">
        <w:rPr>
          <w:bCs/>
          <w:iCs/>
          <w:sz w:val="28"/>
          <w:szCs w:val="28"/>
        </w:rPr>
        <w:t xml:space="preserve"> </w:t>
      </w:r>
      <w:proofErr w:type="spellStart"/>
      <w:r w:rsidRPr="003D0640">
        <w:rPr>
          <w:bCs/>
          <w:sz w:val="28"/>
          <w:szCs w:val="28"/>
        </w:rPr>
        <w:t>Архиповский</w:t>
      </w:r>
      <w:proofErr w:type="spellEnd"/>
      <w:r w:rsidRPr="003D0640">
        <w:rPr>
          <w:bCs/>
          <w:sz w:val="28"/>
          <w:szCs w:val="28"/>
        </w:rPr>
        <w:t xml:space="preserve"> сельсовет </w:t>
      </w:r>
      <w:proofErr w:type="spellStart"/>
      <w:r w:rsidRPr="003D0640">
        <w:rPr>
          <w:bCs/>
          <w:sz w:val="28"/>
          <w:szCs w:val="28"/>
        </w:rPr>
        <w:t>Сакмарского</w:t>
      </w:r>
      <w:proofErr w:type="spellEnd"/>
      <w:r w:rsidRPr="003D0640">
        <w:rPr>
          <w:bCs/>
          <w:sz w:val="28"/>
          <w:szCs w:val="28"/>
        </w:rPr>
        <w:t xml:space="preserve"> района </w:t>
      </w:r>
      <w:r w:rsidRPr="003D0640">
        <w:rPr>
          <w:bCs/>
          <w:iCs/>
          <w:sz w:val="28"/>
          <w:szCs w:val="28"/>
        </w:rPr>
        <w:t xml:space="preserve">Оренбургской области </w:t>
      </w:r>
      <w:r w:rsidRPr="003D0640">
        <w:rPr>
          <w:sz w:val="28"/>
          <w:szCs w:val="28"/>
        </w:rPr>
        <w:t>от 06.03.2023 № 7-п</w:t>
      </w:r>
      <w:r w:rsidRPr="003D0640">
        <w:rPr>
          <w:bCs/>
          <w:sz w:val="28"/>
          <w:szCs w:val="28"/>
        </w:rPr>
        <w:t xml:space="preserve"> </w:t>
      </w:r>
      <w:r w:rsidRPr="003D0640">
        <w:rPr>
          <w:bCs/>
          <w:iCs/>
          <w:sz w:val="28"/>
          <w:szCs w:val="28"/>
        </w:rPr>
        <w:t>«</w:t>
      </w:r>
      <w:r w:rsidRPr="003D0640">
        <w:rPr>
          <w:sz w:val="28"/>
          <w:szCs w:val="28"/>
        </w:rPr>
        <w:t>Передача в собственность граждан занимаемых ими жилых помещений жилищного фонда (приватизация жилищного фонда)</w:t>
      </w:r>
      <w:r w:rsidRPr="003D0640">
        <w:rPr>
          <w:rFonts w:eastAsiaTheme="minorEastAsia"/>
          <w:bCs/>
          <w:sz w:val="28"/>
          <w:szCs w:val="28"/>
        </w:rPr>
        <w:t>»</w:t>
      </w:r>
      <w:r w:rsidRPr="003D0640">
        <w:rPr>
          <w:bCs/>
          <w:sz w:val="28"/>
          <w:szCs w:val="28"/>
        </w:rPr>
        <w:t>.</w:t>
      </w:r>
    </w:p>
    <w:p w:rsidR="003D0640" w:rsidRPr="003D0640" w:rsidRDefault="003D0640" w:rsidP="003D0640">
      <w:pPr>
        <w:autoSpaceDE w:val="0"/>
        <w:autoSpaceDN w:val="0"/>
        <w:adjustRightInd w:val="0"/>
        <w:rPr>
          <w:bCs/>
          <w:sz w:val="28"/>
          <w:szCs w:val="28"/>
        </w:rPr>
      </w:pPr>
    </w:p>
    <w:p w:rsidR="00A173FA" w:rsidRPr="003D0640" w:rsidRDefault="00A173FA" w:rsidP="0052058B">
      <w:pPr>
        <w:pStyle w:val="afe"/>
        <w:numPr>
          <w:ilvl w:val="0"/>
          <w:numId w:val="11"/>
        </w:numPr>
        <w:suppressAutoHyphens/>
        <w:rPr>
          <w:sz w:val="28"/>
          <w:szCs w:val="28"/>
        </w:rPr>
      </w:pPr>
      <w:r w:rsidRPr="003D0640">
        <w:rPr>
          <w:sz w:val="28"/>
          <w:szCs w:val="28"/>
        </w:rPr>
        <w:t xml:space="preserve">Контроль за исполнением настоящего постановления оставляю за собой. </w:t>
      </w:r>
    </w:p>
    <w:p w:rsidR="003D0640" w:rsidRPr="003D0640" w:rsidRDefault="003D0640" w:rsidP="003D0640">
      <w:pPr>
        <w:pStyle w:val="afe"/>
        <w:suppressAutoHyphens/>
        <w:ind w:left="1069" w:firstLine="0"/>
        <w:rPr>
          <w:sz w:val="28"/>
          <w:szCs w:val="28"/>
        </w:rPr>
      </w:pPr>
    </w:p>
    <w:p w:rsidR="00A173FA" w:rsidRPr="00A173FA" w:rsidRDefault="00A173FA" w:rsidP="003D0640">
      <w:pPr>
        <w:spacing w:after="160"/>
        <w:ind w:firstLine="709"/>
        <w:jc w:val="both"/>
        <w:rPr>
          <w:sz w:val="28"/>
          <w:szCs w:val="28"/>
          <w:lang w:eastAsia="en-US"/>
        </w:rPr>
      </w:pPr>
      <w:r w:rsidRPr="00A173FA">
        <w:rPr>
          <w:rFonts w:eastAsia="Times New Roman"/>
          <w:sz w:val="28"/>
          <w:szCs w:val="28"/>
        </w:rPr>
        <w:t>4. Постановление вступает в силу с момента его официального опубликования (обнародования).</w:t>
      </w:r>
    </w:p>
    <w:p w:rsidR="00A173FA" w:rsidRPr="002E4EB5" w:rsidRDefault="00A173FA" w:rsidP="00A173FA">
      <w:pPr>
        <w:autoSpaceDE w:val="0"/>
        <w:autoSpaceDN w:val="0"/>
        <w:adjustRightInd w:val="0"/>
        <w:jc w:val="both"/>
        <w:rPr>
          <w:rFonts w:eastAsia="Times New Roman"/>
          <w:bCs/>
          <w:sz w:val="28"/>
          <w:szCs w:val="28"/>
          <w:lang w:eastAsia="en-US"/>
        </w:rPr>
      </w:pPr>
    </w:p>
    <w:p w:rsidR="00A173FA" w:rsidRPr="00C65A4C" w:rsidRDefault="00A173FA" w:rsidP="00A173FA">
      <w:pPr>
        <w:shd w:val="clear" w:color="auto" w:fill="FFFFFF"/>
        <w:ind w:left="1797" w:right="102" w:hanging="1797"/>
        <w:jc w:val="both"/>
        <w:rPr>
          <w:rFonts w:eastAsia="Times New Roman"/>
          <w:sz w:val="28"/>
          <w:szCs w:val="28"/>
        </w:rPr>
      </w:pPr>
      <w:r>
        <w:rPr>
          <w:rFonts w:eastAsia="Times New Roman"/>
          <w:sz w:val="28"/>
          <w:szCs w:val="28"/>
        </w:rPr>
        <w:t xml:space="preserve">   </w:t>
      </w:r>
      <w:r w:rsidRPr="00C65A4C">
        <w:rPr>
          <w:rFonts w:eastAsia="Times New Roman"/>
          <w:sz w:val="28"/>
          <w:szCs w:val="28"/>
        </w:rPr>
        <w:t>Глава муниципального образования</w:t>
      </w:r>
    </w:p>
    <w:p w:rsidR="00A173FA" w:rsidRDefault="00A173FA" w:rsidP="00A173FA">
      <w:pPr>
        <w:shd w:val="clear" w:color="auto" w:fill="FFFFFF"/>
        <w:ind w:left="1797" w:right="102" w:hanging="1797"/>
        <w:jc w:val="both"/>
        <w:rPr>
          <w:rFonts w:eastAsia="Times New Roman"/>
          <w:sz w:val="28"/>
          <w:szCs w:val="28"/>
        </w:rPr>
      </w:pPr>
      <w:r>
        <w:rPr>
          <w:rFonts w:eastAsia="Times New Roman"/>
          <w:sz w:val="28"/>
          <w:szCs w:val="28"/>
        </w:rPr>
        <w:t xml:space="preserve">   </w:t>
      </w:r>
      <w:proofErr w:type="spellStart"/>
      <w:r>
        <w:rPr>
          <w:rFonts w:eastAsia="Times New Roman"/>
          <w:sz w:val="28"/>
          <w:szCs w:val="28"/>
        </w:rPr>
        <w:t>Архиповск</w:t>
      </w:r>
      <w:r w:rsidRPr="00C65A4C">
        <w:rPr>
          <w:rFonts w:eastAsia="Times New Roman"/>
          <w:sz w:val="28"/>
          <w:szCs w:val="28"/>
        </w:rPr>
        <w:t>ий</w:t>
      </w:r>
      <w:proofErr w:type="spellEnd"/>
      <w:r w:rsidRPr="00C65A4C">
        <w:rPr>
          <w:rFonts w:eastAsia="Times New Roman"/>
          <w:sz w:val="28"/>
          <w:szCs w:val="28"/>
        </w:rPr>
        <w:t xml:space="preserve"> сельсовет                                                  </w:t>
      </w:r>
      <w:r>
        <w:rPr>
          <w:rFonts w:eastAsia="Times New Roman"/>
          <w:sz w:val="28"/>
          <w:szCs w:val="28"/>
        </w:rPr>
        <w:t xml:space="preserve">          </w:t>
      </w:r>
      <w:r w:rsidRPr="00C65A4C">
        <w:rPr>
          <w:rFonts w:eastAsia="Times New Roman"/>
          <w:sz w:val="28"/>
          <w:szCs w:val="28"/>
        </w:rPr>
        <w:t xml:space="preserve">  </w:t>
      </w:r>
      <w:r>
        <w:rPr>
          <w:rFonts w:eastAsia="Times New Roman"/>
          <w:sz w:val="28"/>
          <w:szCs w:val="28"/>
        </w:rPr>
        <w:t>Н.Н. Рябов</w:t>
      </w:r>
      <w:r w:rsidRPr="00C65A4C">
        <w:rPr>
          <w:rFonts w:eastAsia="Times New Roman"/>
          <w:sz w:val="28"/>
          <w:szCs w:val="28"/>
        </w:rPr>
        <w:t xml:space="preserve">  </w:t>
      </w:r>
    </w:p>
    <w:p w:rsidR="00A173FA" w:rsidRPr="002E4EB5" w:rsidRDefault="00A173FA" w:rsidP="00A173FA">
      <w:pPr>
        <w:autoSpaceDE w:val="0"/>
        <w:autoSpaceDN w:val="0"/>
        <w:adjustRightInd w:val="0"/>
        <w:jc w:val="both"/>
        <w:rPr>
          <w:rFonts w:eastAsia="Times New Roman"/>
          <w:lang w:eastAsia="en-US"/>
        </w:rPr>
      </w:pPr>
    </w:p>
    <w:p w:rsidR="00A173FA" w:rsidRDefault="00A173FA" w:rsidP="00A173FA">
      <w:pPr>
        <w:autoSpaceDE w:val="0"/>
        <w:autoSpaceDN w:val="0"/>
        <w:adjustRightInd w:val="0"/>
        <w:jc w:val="both"/>
        <w:rPr>
          <w:rFonts w:eastAsia="Times New Roman"/>
          <w:lang w:eastAsia="en-US"/>
        </w:rPr>
      </w:pPr>
    </w:p>
    <w:p w:rsidR="00A173FA" w:rsidRDefault="00A173FA" w:rsidP="00A173FA">
      <w:pPr>
        <w:autoSpaceDE w:val="0"/>
        <w:autoSpaceDN w:val="0"/>
        <w:adjustRightInd w:val="0"/>
        <w:jc w:val="both"/>
        <w:rPr>
          <w:rFonts w:eastAsia="Times New Roman"/>
          <w:lang w:eastAsia="en-US"/>
        </w:rPr>
      </w:pPr>
    </w:p>
    <w:p w:rsidR="00A173FA" w:rsidRDefault="00A173FA" w:rsidP="00A173FA">
      <w:pPr>
        <w:autoSpaceDE w:val="0"/>
        <w:autoSpaceDN w:val="0"/>
        <w:adjustRightInd w:val="0"/>
        <w:jc w:val="both"/>
        <w:rPr>
          <w:rFonts w:eastAsia="Times New Roman"/>
          <w:lang w:eastAsia="en-US"/>
        </w:rPr>
      </w:pPr>
    </w:p>
    <w:p w:rsidR="00A173FA" w:rsidRPr="002E4EB5" w:rsidRDefault="00A173FA" w:rsidP="00A173FA">
      <w:pPr>
        <w:autoSpaceDE w:val="0"/>
        <w:autoSpaceDN w:val="0"/>
        <w:adjustRightInd w:val="0"/>
        <w:jc w:val="both"/>
        <w:rPr>
          <w:rFonts w:eastAsia="Times New Roman"/>
          <w:lang w:eastAsia="en-US"/>
        </w:rPr>
      </w:pPr>
      <w:bookmarkStart w:id="0" w:name="_GoBack"/>
      <w:bookmarkEnd w:id="0"/>
    </w:p>
    <w:p w:rsidR="00A173FA" w:rsidRDefault="00A173FA" w:rsidP="00A173FA">
      <w:pPr>
        <w:jc w:val="right"/>
        <w:rPr>
          <w:rFonts w:eastAsia="Times New Roman"/>
          <w:sz w:val="20"/>
          <w:szCs w:val="20"/>
        </w:rPr>
      </w:pPr>
    </w:p>
    <w:p w:rsidR="00A173FA" w:rsidRPr="007F6964" w:rsidRDefault="00A173FA" w:rsidP="00A173FA">
      <w:pPr>
        <w:jc w:val="right"/>
        <w:rPr>
          <w:rFonts w:eastAsia="Times New Roman"/>
          <w:sz w:val="28"/>
          <w:szCs w:val="28"/>
        </w:rPr>
      </w:pPr>
      <w:r w:rsidRPr="007F6964">
        <w:rPr>
          <w:rFonts w:eastAsia="Times New Roman"/>
          <w:sz w:val="28"/>
          <w:szCs w:val="28"/>
        </w:rPr>
        <w:t>ПРИЛОЖЕНИЕ</w:t>
      </w:r>
    </w:p>
    <w:p w:rsidR="00A173FA" w:rsidRDefault="00A173FA" w:rsidP="00A173FA">
      <w:pPr>
        <w:jc w:val="right"/>
        <w:rPr>
          <w:rFonts w:eastAsia="Times New Roman"/>
          <w:sz w:val="28"/>
          <w:szCs w:val="28"/>
        </w:rPr>
      </w:pPr>
      <w:r w:rsidRPr="007F6964">
        <w:rPr>
          <w:rFonts w:eastAsia="Times New Roman"/>
          <w:sz w:val="28"/>
          <w:szCs w:val="28"/>
        </w:rPr>
        <w:t>к Постановлению</w:t>
      </w:r>
    </w:p>
    <w:p w:rsidR="00A173FA" w:rsidRDefault="00A173FA" w:rsidP="00A173FA">
      <w:pPr>
        <w:jc w:val="right"/>
        <w:rPr>
          <w:rFonts w:eastAsia="Times New Roman"/>
          <w:sz w:val="28"/>
          <w:szCs w:val="28"/>
        </w:rPr>
      </w:pPr>
      <w:proofErr w:type="spellStart"/>
      <w:r>
        <w:rPr>
          <w:rFonts w:eastAsia="Times New Roman"/>
          <w:sz w:val="28"/>
          <w:szCs w:val="28"/>
        </w:rPr>
        <w:t>Архиповск</w:t>
      </w:r>
      <w:r w:rsidRPr="007F6964">
        <w:rPr>
          <w:rFonts w:eastAsia="Times New Roman"/>
          <w:sz w:val="28"/>
          <w:szCs w:val="28"/>
        </w:rPr>
        <w:t>ого</w:t>
      </w:r>
      <w:proofErr w:type="spellEnd"/>
      <w:r w:rsidRPr="007F6964">
        <w:rPr>
          <w:rFonts w:eastAsia="Times New Roman"/>
          <w:sz w:val="28"/>
          <w:szCs w:val="28"/>
        </w:rPr>
        <w:t xml:space="preserve"> сельсовета</w:t>
      </w:r>
    </w:p>
    <w:p w:rsidR="00A173FA" w:rsidRDefault="00A173FA" w:rsidP="00A173FA">
      <w:pPr>
        <w:jc w:val="right"/>
        <w:rPr>
          <w:rFonts w:eastAsia="Times New Roman"/>
          <w:sz w:val="28"/>
          <w:szCs w:val="28"/>
        </w:rPr>
      </w:pPr>
      <w:proofErr w:type="spellStart"/>
      <w:r>
        <w:rPr>
          <w:rFonts w:eastAsia="Times New Roman"/>
          <w:sz w:val="28"/>
          <w:szCs w:val="28"/>
        </w:rPr>
        <w:t>Сакмарского</w:t>
      </w:r>
      <w:proofErr w:type="spellEnd"/>
      <w:r>
        <w:rPr>
          <w:rFonts w:eastAsia="Times New Roman"/>
          <w:sz w:val="28"/>
          <w:szCs w:val="28"/>
        </w:rPr>
        <w:t xml:space="preserve"> района</w:t>
      </w:r>
    </w:p>
    <w:p w:rsidR="00A173FA" w:rsidRPr="007F6964" w:rsidRDefault="00A173FA" w:rsidP="00A173FA">
      <w:pPr>
        <w:jc w:val="right"/>
        <w:rPr>
          <w:rFonts w:eastAsia="Times New Roman"/>
          <w:sz w:val="28"/>
          <w:szCs w:val="28"/>
        </w:rPr>
      </w:pPr>
      <w:r>
        <w:rPr>
          <w:rFonts w:eastAsia="Times New Roman"/>
          <w:sz w:val="28"/>
          <w:szCs w:val="28"/>
        </w:rPr>
        <w:t>Оренбургской области</w:t>
      </w:r>
    </w:p>
    <w:p w:rsidR="00A173FA" w:rsidRPr="007F6964" w:rsidRDefault="00A173FA" w:rsidP="00A173FA">
      <w:pPr>
        <w:jc w:val="right"/>
        <w:rPr>
          <w:rFonts w:eastAsia="Times New Roman"/>
          <w:sz w:val="28"/>
          <w:szCs w:val="28"/>
        </w:rPr>
      </w:pPr>
      <w:r>
        <w:rPr>
          <w:rFonts w:eastAsia="Times New Roman"/>
          <w:sz w:val="28"/>
          <w:szCs w:val="28"/>
        </w:rPr>
        <w:t>от 00.00.2026 № 00-п</w:t>
      </w:r>
      <w:r w:rsidRPr="007F6964">
        <w:rPr>
          <w:rFonts w:eastAsia="Times New Roman"/>
          <w:sz w:val="28"/>
          <w:szCs w:val="28"/>
        </w:rPr>
        <w:t xml:space="preserve"> </w:t>
      </w:r>
    </w:p>
    <w:p w:rsidR="00A173FA" w:rsidRPr="007F6964" w:rsidRDefault="00A173FA" w:rsidP="00A173FA">
      <w:pPr>
        <w:rPr>
          <w:rFonts w:eastAsia="Times New Roman"/>
          <w:sz w:val="28"/>
          <w:szCs w:val="28"/>
        </w:rPr>
      </w:pPr>
    </w:p>
    <w:p w:rsidR="00A173FA" w:rsidRPr="002E4EB5" w:rsidRDefault="00A173FA" w:rsidP="00A173FA">
      <w:pPr>
        <w:rPr>
          <w:rFonts w:eastAsia="Times New Roman"/>
          <w:sz w:val="20"/>
          <w:szCs w:val="20"/>
        </w:rPr>
      </w:pPr>
    </w:p>
    <w:p w:rsidR="00A173FA" w:rsidRDefault="00A173FA" w:rsidP="00A173FA">
      <w:pPr>
        <w:tabs>
          <w:tab w:val="left" w:pos="9540"/>
        </w:tabs>
        <w:ind w:right="-1"/>
        <w:jc w:val="both"/>
        <w:outlineLvl w:val="1"/>
        <w:rPr>
          <w:sz w:val="28"/>
          <w:szCs w:val="28"/>
        </w:rPr>
      </w:pPr>
    </w:p>
    <w:p w:rsidR="007545BD" w:rsidRDefault="00A173FA" w:rsidP="00A173FA">
      <w:pPr>
        <w:tabs>
          <w:tab w:val="left" w:pos="9540"/>
        </w:tabs>
        <w:ind w:right="-1"/>
        <w:jc w:val="center"/>
        <w:outlineLvl w:val="1"/>
        <w:rPr>
          <w:sz w:val="28"/>
          <w:szCs w:val="28"/>
        </w:rPr>
      </w:pPr>
      <w:r>
        <w:rPr>
          <w:sz w:val="28"/>
          <w:szCs w:val="28"/>
        </w:rPr>
        <w:t>Административный регламент</w:t>
      </w:r>
    </w:p>
    <w:p w:rsidR="007545BD" w:rsidRDefault="00A173FA" w:rsidP="00A173FA">
      <w:pPr>
        <w:tabs>
          <w:tab w:val="left" w:pos="9540"/>
        </w:tabs>
        <w:ind w:right="-1"/>
        <w:jc w:val="center"/>
        <w:outlineLvl w:val="1"/>
        <w:rPr>
          <w:sz w:val="28"/>
          <w:szCs w:val="28"/>
        </w:rPr>
      </w:pPr>
      <w:r>
        <w:rPr>
          <w:sz w:val="28"/>
          <w:szCs w:val="28"/>
        </w:rPr>
        <w:t>предоставления муниципальной услуги</w:t>
      </w:r>
    </w:p>
    <w:p w:rsidR="00A173FA" w:rsidRDefault="00A173FA" w:rsidP="00A173FA">
      <w:pPr>
        <w:tabs>
          <w:tab w:val="left" w:pos="9540"/>
        </w:tabs>
        <w:ind w:right="-1"/>
        <w:jc w:val="center"/>
        <w:outlineLvl w:val="1"/>
        <w:rPr>
          <w:sz w:val="28"/>
          <w:szCs w:val="28"/>
        </w:rPr>
      </w:pPr>
      <w:r>
        <w:rPr>
          <w:sz w:val="28"/>
          <w:szCs w:val="28"/>
        </w:rPr>
        <w:t xml:space="preserve">«Передача в собственность граждан занимаемых ими жилых помещений </w:t>
      </w:r>
    </w:p>
    <w:p w:rsidR="007545BD" w:rsidRDefault="00A173FA" w:rsidP="00A173FA">
      <w:pPr>
        <w:tabs>
          <w:tab w:val="left" w:pos="9540"/>
        </w:tabs>
        <w:ind w:right="-1"/>
        <w:jc w:val="center"/>
        <w:outlineLvl w:val="1"/>
        <w:rPr>
          <w:sz w:val="28"/>
          <w:szCs w:val="28"/>
        </w:rPr>
      </w:pPr>
      <w:r>
        <w:rPr>
          <w:sz w:val="28"/>
          <w:szCs w:val="28"/>
        </w:rPr>
        <w:t>жилищного фонда (приватизация жилищного фонда)»</w:t>
      </w:r>
    </w:p>
    <w:p w:rsidR="007545BD" w:rsidRDefault="007545BD">
      <w:pPr>
        <w:pStyle w:val="ConsPlusTitle"/>
        <w:widowControl/>
        <w:jc w:val="center"/>
        <w:rPr>
          <w:sz w:val="28"/>
          <w:szCs w:val="28"/>
        </w:rPr>
      </w:pPr>
    </w:p>
    <w:p w:rsidR="007545BD" w:rsidRDefault="00A173FA">
      <w:pPr>
        <w:jc w:val="center"/>
        <w:outlineLvl w:val="1"/>
        <w:rPr>
          <w:b/>
          <w:sz w:val="28"/>
          <w:szCs w:val="28"/>
        </w:rPr>
      </w:pPr>
      <w:r>
        <w:rPr>
          <w:b/>
          <w:sz w:val="28"/>
          <w:szCs w:val="28"/>
          <w:lang w:val="en-US"/>
        </w:rPr>
        <w:t>I</w:t>
      </w:r>
      <w:r>
        <w:rPr>
          <w:b/>
          <w:sz w:val="28"/>
          <w:szCs w:val="28"/>
        </w:rPr>
        <w:t>. Общие положения</w:t>
      </w:r>
    </w:p>
    <w:p w:rsidR="007545BD" w:rsidRDefault="007545BD">
      <w:pPr>
        <w:jc w:val="center"/>
        <w:rPr>
          <w:sz w:val="28"/>
          <w:szCs w:val="28"/>
        </w:rPr>
      </w:pPr>
    </w:p>
    <w:p w:rsidR="007545BD" w:rsidRPr="00A173FA" w:rsidRDefault="00A173FA">
      <w:pPr>
        <w:ind w:right="-1"/>
        <w:jc w:val="center"/>
        <w:outlineLvl w:val="1"/>
        <w:rPr>
          <w:b/>
          <w:bCs/>
          <w:sz w:val="28"/>
          <w:szCs w:val="28"/>
        </w:rPr>
      </w:pPr>
      <w:r w:rsidRPr="00A173FA">
        <w:rPr>
          <w:b/>
          <w:bCs/>
          <w:sz w:val="28"/>
          <w:szCs w:val="28"/>
        </w:rPr>
        <w:t>Предмет регулирования регламента</w:t>
      </w:r>
    </w:p>
    <w:p w:rsidR="007545BD" w:rsidRDefault="007545BD">
      <w:pPr>
        <w:jc w:val="center"/>
      </w:pPr>
    </w:p>
    <w:p w:rsidR="007545BD" w:rsidRDefault="00A173FA" w:rsidP="0052058B">
      <w:pPr>
        <w:pStyle w:val="afe"/>
        <w:numPr>
          <w:ilvl w:val="0"/>
          <w:numId w:val="2"/>
        </w:numPr>
        <w:ind w:left="0" w:right="119" w:firstLine="709"/>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
    <w:p w:rsidR="007545BD" w:rsidRDefault="00A173FA" w:rsidP="0052058B">
      <w:pPr>
        <w:numPr>
          <w:ilvl w:val="0"/>
          <w:numId w:val="2"/>
        </w:numPr>
        <w:ind w:left="0" w:firstLine="709"/>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8"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7545BD" w:rsidRDefault="007545BD">
      <w:pPr>
        <w:ind w:left="495" w:right="-6"/>
        <w:outlineLvl w:val="1"/>
        <w:rPr>
          <w:sz w:val="28"/>
          <w:szCs w:val="28"/>
        </w:rPr>
      </w:pPr>
    </w:p>
    <w:p w:rsidR="007545BD" w:rsidRPr="00A173FA" w:rsidRDefault="00A173FA">
      <w:pPr>
        <w:ind w:right="-6"/>
        <w:jc w:val="center"/>
        <w:outlineLvl w:val="1"/>
        <w:rPr>
          <w:b/>
          <w:bCs/>
          <w:sz w:val="28"/>
          <w:szCs w:val="28"/>
        </w:rPr>
      </w:pPr>
      <w:r w:rsidRPr="00A173FA">
        <w:rPr>
          <w:b/>
          <w:bCs/>
          <w:sz w:val="28"/>
          <w:szCs w:val="28"/>
        </w:rPr>
        <w:t>Круг заявителей</w:t>
      </w:r>
    </w:p>
    <w:p w:rsidR="007545BD" w:rsidRDefault="007545BD">
      <w:pPr>
        <w:ind w:left="851"/>
        <w:jc w:val="both"/>
        <w:rPr>
          <w:sz w:val="28"/>
          <w:szCs w:val="28"/>
        </w:rPr>
      </w:pPr>
    </w:p>
    <w:p w:rsidR="007545BD" w:rsidRDefault="00A173FA" w:rsidP="0052058B">
      <w:pPr>
        <w:numPr>
          <w:ilvl w:val="0"/>
          <w:numId w:val="2"/>
        </w:numPr>
        <w:ind w:left="0" w:firstLine="709"/>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lastRenderedPageBreak/>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7545BD" w:rsidRDefault="00A173FA" w:rsidP="0052058B">
      <w:pPr>
        <w:numPr>
          <w:ilvl w:val="0"/>
          <w:numId w:val="2"/>
        </w:numPr>
        <w:ind w:left="0" w:firstLine="709"/>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7545BD" w:rsidRDefault="007545BD">
      <w:pPr>
        <w:ind w:left="152" w:hanging="10"/>
        <w:jc w:val="center"/>
        <w:rPr>
          <w:sz w:val="28"/>
          <w:szCs w:val="28"/>
        </w:rPr>
      </w:pPr>
    </w:p>
    <w:p w:rsidR="007545BD" w:rsidRPr="00A173FA" w:rsidRDefault="00A173FA">
      <w:pPr>
        <w:ind w:hanging="10"/>
        <w:jc w:val="center"/>
        <w:rPr>
          <w:b/>
          <w:bCs/>
          <w:sz w:val="28"/>
          <w:szCs w:val="28"/>
        </w:rPr>
      </w:pPr>
      <w:r w:rsidRPr="00A173FA">
        <w:rPr>
          <w:b/>
          <w:bCs/>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7545BD" w:rsidRPr="00A173FA" w:rsidRDefault="00A173FA">
      <w:pPr>
        <w:ind w:hanging="10"/>
        <w:jc w:val="center"/>
        <w:rPr>
          <w:b/>
          <w:bCs/>
          <w:sz w:val="28"/>
          <w:szCs w:val="28"/>
        </w:rPr>
      </w:pPr>
      <w:r w:rsidRPr="00A173FA">
        <w:rPr>
          <w:b/>
          <w:bCs/>
          <w:sz w:val="28"/>
          <w:szCs w:val="28"/>
        </w:rPr>
        <w:t>размещаются в ФРГУ и на ЕПГУ.</w:t>
      </w:r>
    </w:p>
    <w:p w:rsidR="007545BD" w:rsidRPr="00A173FA" w:rsidRDefault="007545BD">
      <w:pPr>
        <w:ind w:left="495"/>
        <w:rPr>
          <w:b/>
          <w:bCs/>
          <w:sz w:val="28"/>
          <w:szCs w:val="28"/>
        </w:rPr>
      </w:pPr>
    </w:p>
    <w:p w:rsidR="007545BD" w:rsidRDefault="00A173FA" w:rsidP="0052058B">
      <w:pPr>
        <w:pStyle w:val="aff1"/>
        <w:numPr>
          <w:ilvl w:val="0"/>
          <w:numId w:val="2"/>
        </w:numPr>
        <w:ind w:left="0" w:firstLine="709"/>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7545BD" w:rsidRDefault="00A173FA" w:rsidP="00A173FA">
      <w:pPr>
        <w:pStyle w:val="aff1"/>
        <w:tabs>
          <w:tab w:val="left" w:pos="567"/>
          <w:tab w:val="left" w:pos="709"/>
        </w:tabs>
        <w:ind w:firstLine="709"/>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A173FA" w:rsidRDefault="00A173FA" w:rsidP="00A173FA">
      <w:pPr>
        <w:pStyle w:val="aff1"/>
        <w:tabs>
          <w:tab w:val="left" w:pos="567"/>
          <w:tab w:val="left" w:pos="709"/>
        </w:tabs>
        <w:ind w:firstLine="709"/>
        <w:jc w:val="both"/>
        <w:rPr>
          <w:sz w:val="28"/>
          <w:szCs w:val="28"/>
        </w:rPr>
      </w:pPr>
    </w:p>
    <w:p w:rsidR="007545BD" w:rsidRDefault="00A173FA">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7545BD" w:rsidRDefault="007545BD"/>
    <w:p w:rsidR="007545BD" w:rsidRPr="00A173FA" w:rsidRDefault="00A173FA">
      <w:pPr>
        <w:pStyle w:val="3"/>
        <w:numPr>
          <w:ilvl w:val="0"/>
          <w:numId w:val="0"/>
        </w:numPr>
        <w:spacing w:before="0" w:after="0"/>
        <w:jc w:val="center"/>
        <w:rPr>
          <w:rFonts w:ascii="Times New Roman" w:hAnsi="Times New Roman" w:cs="Times New Roman"/>
          <w:bCs w:val="0"/>
          <w:sz w:val="28"/>
          <w:szCs w:val="28"/>
        </w:rPr>
      </w:pPr>
      <w:r w:rsidRPr="00A173FA">
        <w:rPr>
          <w:rFonts w:ascii="Times New Roman" w:hAnsi="Times New Roman" w:cs="Times New Roman"/>
          <w:bCs w:val="0"/>
          <w:sz w:val="28"/>
          <w:szCs w:val="28"/>
        </w:rPr>
        <w:t>Наименование муниципальной услуги</w:t>
      </w:r>
    </w:p>
    <w:p w:rsidR="007545BD" w:rsidRDefault="007545BD">
      <w:pPr>
        <w:pStyle w:val="aff1"/>
        <w:tabs>
          <w:tab w:val="left" w:pos="567"/>
          <w:tab w:val="left" w:pos="709"/>
        </w:tabs>
        <w:ind w:firstLine="993"/>
        <w:jc w:val="both"/>
        <w:rPr>
          <w:sz w:val="28"/>
          <w:szCs w:val="28"/>
        </w:rPr>
      </w:pPr>
    </w:p>
    <w:p w:rsidR="007545BD" w:rsidRDefault="00A173FA" w:rsidP="0052058B">
      <w:pPr>
        <w:numPr>
          <w:ilvl w:val="0"/>
          <w:numId w:val="2"/>
        </w:numPr>
        <w:ind w:left="0" w:firstLine="709"/>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7545BD" w:rsidRPr="00A173FA" w:rsidRDefault="00A173FA">
      <w:pPr>
        <w:pStyle w:val="1"/>
        <w:numPr>
          <w:ilvl w:val="0"/>
          <w:numId w:val="0"/>
        </w:numPr>
        <w:ind w:left="850"/>
        <w:rPr>
          <w:rFonts w:ascii="Times New Roman" w:hAnsi="Times New Roman" w:cs="Times New Roman"/>
          <w:b/>
          <w:bCs/>
          <w:sz w:val="28"/>
          <w:szCs w:val="28"/>
        </w:rPr>
      </w:pPr>
      <w:r w:rsidRPr="00A173FA">
        <w:rPr>
          <w:rFonts w:ascii="Times New Roman" w:hAnsi="Times New Roman" w:cs="Times New Roman"/>
          <w:b/>
          <w:bCs/>
          <w:sz w:val="28"/>
          <w:szCs w:val="28"/>
        </w:rPr>
        <w:t>Наименование органа, предоставляющего муниципальную услугу</w:t>
      </w:r>
    </w:p>
    <w:p w:rsidR="007545BD" w:rsidRDefault="007545BD"/>
    <w:p w:rsidR="007545BD" w:rsidRDefault="00A173FA" w:rsidP="0052058B">
      <w:pPr>
        <w:numPr>
          <w:ilvl w:val="0"/>
          <w:numId w:val="2"/>
        </w:numPr>
        <w:ind w:left="0" w:firstLine="709"/>
        <w:jc w:val="both"/>
        <w:rPr>
          <w:sz w:val="28"/>
          <w:szCs w:val="28"/>
        </w:rPr>
      </w:pPr>
      <w:r>
        <w:rPr>
          <w:rFonts w:eastAsia="Times New Roman"/>
          <w:sz w:val="28"/>
        </w:rPr>
        <w:t xml:space="preserve">Муниципальная услуга предоставляется Уполномоченным органом администрацией муниципального образования </w:t>
      </w:r>
      <w:proofErr w:type="spellStart"/>
      <w:r>
        <w:rPr>
          <w:rFonts w:eastAsia="Times New Roman"/>
          <w:sz w:val="28"/>
        </w:rPr>
        <w:t>Архиповский</w:t>
      </w:r>
      <w:proofErr w:type="spellEnd"/>
      <w:r>
        <w:rPr>
          <w:rFonts w:eastAsia="Times New Roman"/>
          <w:sz w:val="28"/>
        </w:rPr>
        <w:t xml:space="preserve"> сельсовет </w:t>
      </w:r>
      <w:proofErr w:type="spellStart"/>
      <w:r>
        <w:rPr>
          <w:rFonts w:eastAsia="Times New Roman"/>
          <w:sz w:val="28"/>
        </w:rPr>
        <w:t>Сакмарского</w:t>
      </w:r>
      <w:proofErr w:type="spellEnd"/>
      <w:r>
        <w:rPr>
          <w:rFonts w:eastAsia="Times New Roman"/>
          <w:sz w:val="28"/>
        </w:rPr>
        <w:t xml:space="preserve"> района Оренбургской области.</w:t>
      </w:r>
    </w:p>
    <w:p w:rsidR="007545BD" w:rsidRPr="00A173FA" w:rsidRDefault="007545BD">
      <w:pPr>
        <w:pStyle w:val="ConsPlusTitle"/>
        <w:jc w:val="center"/>
        <w:outlineLvl w:val="2"/>
        <w:rPr>
          <w:bCs w:val="0"/>
          <w:sz w:val="28"/>
          <w:szCs w:val="28"/>
        </w:rPr>
      </w:pPr>
    </w:p>
    <w:p w:rsidR="007545BD" w:rsidRPr="00A173FA" w:rsidRDefault="00A173FA">
      <w:pPr>
        <w:pStyle w:val="ConsPlusTitle"/>
        <w:jc w:val="center"/>
        <w:outlineLvl w:val="2"/>
        <w:rPr>
          <w:bCs w:val="0"/>
          <w:sz w:val="28"/>
          <w:szCs w:val="28"/>
        </w:rPr>
      </w:pPr>
      <w:r w:rsidRPr="00A173FA">
        <w:rPr>
          <w:bCs w:val="0"/>
          <w:sz w:val="28"/>
          <w:szCs w:val="28"/>
        </w:rPr>
        <w:t>Результат предоставления муниципальной услуги</w:t>
      </w:r>
    </w:p>
    <w:p w:rsidR="007545BD" w:rsidRDefault="007545BD">
      <w:pPr>
        <w:pStyle w:val="ConsPlusTitle"/>
        <w:jc w:val="center"/>
        <w:outlineLvl w:val="2"/>
        <w:rPr>
          <w:sz w:val="28"/>
          <w:szCs w:val="28"/>
        </w:rPr>
      </w:pPr>
    </w:p>
    <w:p w:rsidR="007545BD" w:rsidRDefault="00A173FA" w:rsidP="0052058B">
      <w:pPr>
        <w:numPr>
          <w:ilvl w:val="0"/>
          <w:numId w:val="2"/>
        </w:numPr>
        <w:ind w:left="0" w:firstLine="709"/>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7545BD" w:rsidRDefault="00A173FA" w:rsidP="0052058B">
      <w:pPr>
        <w:numPr>
          <w:ilvl w:val="1"/>
          <w:numId w:val="2"/>
        </w:numPr>
        <w:ind w:left="0" w:firstLine="709"/>
        <w:jc w:val="both"/>
        <w:rPr>
          <w:sz w:val="28"/>
          <w:szCs w:val="28"/>
        </w:rPr>
      </w:pPr>
      <w:r>
        <w:rPr>
          <w:sz w:val="28"/>
          <w:szCs w:val="28"/>
        </w:rPr>
        <w:t xml:space="preserve">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545BD" w:rsidRDefault="00A173FA" w:rsidP="0052058B">
      <w:pPr>
        <w:numPr>
          <w:ilvl w:val="1"/>
          <w:numId w:val="2"/>
        </w:numPr>
        <w:ind w:left="0" w:firstLine="709"/>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7545BD" w:rsidRDefault="00A173FA" w:rsidP="0052058B">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 (указать наименование ГИС, состав реестровой записи о результате предоставления муниципальной услуги (при наличии)).</w:t>
      </w:r>
    </w:p>
    <w:p w:rsidR="007545BD" w:rsidRDefault="00A173FA" w:rsidP="0052058B">
      <w:pPr>
        <w:numPr>
          <w:ilvl w:val="0"/>
          <w:numId w:val="2"/>
        </w:numPr>
        <w:tabs>
          <w:tab w:val="left" w:pos="709"/>
        </w:tabs>
        <w:ind w:left="0" w:firstLine="709"/>
        <w:jc w:val="both"/>
        <w:rPr>
          <w:sz w:val="28"/>
          <w:szCs w:val="28"/>
        </w:rPr>
      </w:pPr>
      <w:r>
        <w:rPr>
          <w:sz w:val="28"/>
          <w:szCs w:val="28"/>
        </w:rPr>
        <w:lastRenderedPageBreak/>
        <w:t>Заявителю в качестве результата предоставления услуги обеспечивается по его выбору возможность получения:</w:t>
      </w:r>
    </w:p>
    <w:p w:rsidR="007545BD" w:rsidRDefault="00A173FA" w:rsidP="0052058B">
      <w:pPr>
        <w:numPr>
          <w:ilvl w:val="1"/>
          <w:numId w:val="2"/>
        </w:numPr>
        <w:tabs>
          <w:tab w:val="left" w:pos="709"/>
        </w:tabs>
        <w:ind w:left="0" w:firstLine="709"/>
        <w:jc w:val="both"/>
        <w:rPr>
          <w:sz w:val="28"/>
          <w:szCs w:val="28"/>
        </w:rPr>
      </w:pPr>
      <w:r>
        <w:rPr>
          <w:sz w:val="28"/>
          <w:szCs w:val="28"/>
        </w:rPr>
        <w:t> В случае подачи заявления в электронной форме через ЕПГУ:</w:t>
      </w:r>
    </w:p>
    <w:p w:rsidR="007545BD" w:rsidRDefault="00A173FA" w:rsidP="00A173FA">
      <w:pPr>
        <w:tabs>
          <w:tab w:val="left" w:pos="709"/>
          <w:tab w:val="left" w:pos="851"/>
        </w:tabs>
        <w:ind w:firstLine="709"/>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545BD" w:rsidRDefault="00A173FA" w:rsidP="00A173FA">
      <w:pPr>
        <w:tabs>
          <w:tab w:val="left" w:pos="709"/>
        </w:tabs>
        <w:ind w:firstLine="709"/>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545BD" w:rsidRDefault="00A173FA" w:rsidP="0052058B">
      <w:pPr>
        <w:numPr>
          <w:ilvl w:val="1"/>
          <w:numId w:val="2"/>
        </w:numPr>
        <w:tabs>
          <w:tab w:val="left" w:pos="709"/>
        </w:tabs>
        <w:ind w:left="0" w:firstLine="709"/>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7545BD" w:rsidRDefault="00A173FA" w:rsidP="00A173FA">
      <w:pPr>
        <w:tabs>
          <w:tab w:val="left" w:pos="709"/>
        </w:tabs>
        <w:ind w:firstLine="709"/>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545BD" w:rsidRDefault="00A173FA" w:rsidP="00A173FA">
      <w:pPr>
        <w:tabs>
          <w:tab w:val="left" w:pos="709"/>
        </w:tabs>
        <w:ind w:firstLine="709"/>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545BD" w:rsidRDefault="00A173FA" w:rsidP="0052058B">
      <w:pPr>
        <w:numPr>
          <w:ilvl w:val="0"/>
          <w:numId w:val="2"/>
        </w:numPr>
        <w:tabs>
          <w:tab w:val="left" w:pos="709"/>
        </w:tabs>
        <w:ind w:left="0" w:firstLine="709"/>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7545BD" w:rsidRDefault="007545BD">
      <w:pPr>
        <w:tabs>
          <w:tab w:val="left" w:pos="709"/>
        </w:tabs>
        <w:ind w:left="851"/>
        <w:jc w:val="both"/>
        <w:rPr>
          <w:sz w:val="28"/>
          <w:szCs w:val="28"/>
        </w:rPr>
      </w:pPr>
    </w:p>
    <w:p w:rsidR="007545BD" w:rsidRPr="00A173FA" w:rsidRDefault="00A173FA">
      <w:pPr>
        <w:tabs>
          <w:tab w:val="left" w:pos="709"/>
        </w:tabs>
        <w:jc w:val="center"/>
        <w:rPr>
          <w:b/>
          <w:bCs/>
          <w:sz w:val="28"/>
          <w:szCs w:val="28"/>
        </w:rPr>
      </w:pPr>
      <w:r w:rsidRPr="00A173FA">
        <w:rPr>
          <w:b/>
          <w:bCs/>
          <w:sz w:val="28"/>
          <w:szCs w:val="28"/>
        </w:rPr>
        <w:t>Срок предоставления муниципальной услуги</w:t>
      </w:r>
    </w:p>
    <w:p w:rsidR="007545BD" w:rsidRDefault="007545BD">
      <w:pPr>
        <w:tabs>
          <w:tab w:val="left" w:pos="709"/>
        </w:tabs>
        <w:jc w:val="center"/>
        <w:rPr>
          <w:sz w:val="28"/>
          <w:szCs w:val="28"/>
        </w:rPr>
      </w:pPr>
    </w:p>
    <w:p w:rsidR="007545BD" w:rsidRDefault="00A173FA" w:rsidP="0052058B">
      <w:pPr>
        <w:numPr>
          <w:ilvl w:val="0"/>
          <w:numId w:val="2"/>
        </w:numPr>
        <w:ind w:left="0" w:firstLine="709"/>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7545BD" w:rsidRDefault="007545BD">
      <w:pPr>
        <w:jc w:val="both"/>
        <w:rPr>
          <w:sz w:val="28"/>
          <w:szCs w:val="28"/>
          <w:highlight w:val="yellow"/>
        </w:rPr>
      </w:pPr>
    </w:p>
    <w:p w:rsidR="007545BD" w:rsidRPr="00A173FA" w:rsidRDefault="00A173FA">
      <w:pPr>
        <w:ind w:left="-15" w:firstLine="15"/>
        <w:jc w:val="center"/>
        <w:outlineLvl w:val="2"/>
        <w:rPr>
          <w:b/>
          <w:sz w:val="28"/>
          <w:szCs w:val="28"/>
        </w:rPr>
      </w:pPr>
      <w:r w:rsidRPr="00A173FA">
        <w:rPr>
          <w:b/>
          <w:sz w:val="28"/>
          <w:szCs w:val="28"/>
        </w:rPr>
        <w:t xml:space="preserve">Размер платы, взимаемой с заявителя при предоставлении </w:t>
      </w:r>
    </w:p>
    <w:p w:rsidR="007545BD" w:rsidRPr="00A173FA" w:rsidRDefault="00A173FA">
      <w:pPr>
        <w:ind w:left="-15" w:firstLine="15"/>
        <w:jc w:val="center"/>
        <w:outlineLvl w:val="2"/>
        <w:rPr>
          <w:b/>
          <w:sz w:val="28"/>
          <w:szCs w:val="28"/>
        </w:rPr>
      </w:pPr>
      <w:r w:rsidRPr="00A173FA">
        <w:rPr>
          <w:b/>
          <w:sz w:val="28"/>
          <w:szCs w:val="28"/>
        </w:rPr>
        <w:t>муниципальной услуги, и способы ее взимания</w:t>
      </w:r>
    </w:p>
    <w:p w:rsidR="007545BD" w:rsidRDefault="007545BD">
      <w:pPr>
        <w:jc w:val="both"/>
        <w:rPr>
          <w:sz w:val="28"/>
          <w:szCs w:val="28"/>
        </w:rPr>
      </w:pPr>
    </w:p>
    <w:p w:rsidR="007545BD" w:rsidRDefault="00A173FA" w:rsidP="0052058B">
      <w:pPr>
        <w:numPr>
          <w:ilvl w:val="0"/>
          <w:numId w:val="2"/>
        </w:numPr>
        <w:ind w:left="0" w:firstLine="709"/>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7545BD" w:rsidRDefault="007545BD">
      <w:pPr>
        <w:jc w:val="both"/>
        <w:rPr>
          <w:sz w:val="28"/>
          <w:szCs w:val="28"/>
        </w:rPr>
      </w:pPr>
    </w:p>
    <w:p w:rsidR="007545BD" w:rsidRPr="00A173FA" w:rsidRDefault="00A173FA">
      <w:pPr>
        <w:jc w:val="center"/>
        <w:outlineLvl w:val="2"/>
        <w:rPr>
          <w:b/>
          <w:sz w:val="28"/>
          <w:szCs w:val="28"/>
        </w:rPr>
      </w:pPr>
      <w:r w:rsidRPr="00A173FA">
        <w:rPr>
          <w:b/>
          <w:sz w:val="28"/>
          <w:szCs w:val="28"/>
        </w:rPr>
        <w:t xml:space="preserve">Максимальный срок ожидания в очереди при подаче заявления </w:t>
      </w:r>
    </w:p>
    <w:p w:rsidR="007545BD" w:rsidRPr="00A173FA" w:rsidRDefault="00A173FA">
      <w:pPr>
        <w:jc w:val="center"/>
        <w:outlineLvl w:val="2"/>
        <w:rPr>
          <w:b/>
          <w:sz w:val="28"/>
          <w:szCs w:val="28"/>
        </w:rPr>
      </w:pPr>
      <w:r w:rsidRPr="00A173FA">
        <w:rPr>
          <w:b/>
          <w:sz w:val="28"/>
          <w:szCs w:val="28"/>
        </w:rPr>
        <w:t>о предоставлении муниципальной услуги и при получении результата предоставления муниципальной услуги</w:t>
      </w:r>
    </w:p>
    <w:p w:rsidR="007545BD" w:rsidRPr="00A173FA" w:rsidRDefault="007545BD">
      <w:pPr>
        <w:jc w:val="center"/>
        <w:outlineLvl w:val="2"/>
        <w:rPr>
          <w:b/>
          <w:sz w:val="28"/>
          <w:szCs w:val="28"/>
        </w:rPr>
      </w:pPr>
    </w:p>
    <w:p w:rsidR="007545BD" w:rsidRDefault="00A173FA" w:rsidP="0052058B">
      <w:pPr>
        <w:numPr>
          <w:ilvl w:val="0"/>
          <w:numId w:val="2"/>
        </w:numPr>
        <w:ind w:left="0" w:firstLine="709"/>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7545BD" w:rsidRDefault="007545BD">
      <w:pPr>
        <w:jc w:val="both"/>
        <w:rPr>
          <w:sz w:val="28"/>
          <w:szCs w:val="28"/>
        </w:rPr>
      </w:pPr>
    </w:p>
    <w:p w:rsidR="007545BD" w:rsidRPr="00A173FA" w:rsidRDefault="00A173FA">
      <w:pPr>
        <w:jc w:val="center"/>
        <w:rPr>
          <w:b/>
          <w:sz w:val="28"/>
          <w:szCs w:val="28"/>
        </w:rPr>
      </w:pPr>
      <w:r w:rsidRPr="00A173FA">
        <w:rPr>
          <w:b/>
          <w:sz w:val="28"/>
          <w:szCs w:val="28"/>
        </w:rPr>
        <w:t>Срок регистрации заявления о предоставлении муниципальной услуги</w:t>
      </w:r>
    </w:p>
    <w:p w:rsidR="007545BD" w:rsidRDefault="007545BD" w:rsidP="00A173FA">
      <w:pPr>
        <w:ind w:firstLine="709"/>
        <w:jc w:val="both"/>
        <w:rPr>
          <w:sz w:val="28"/>
          <w:szCs w:val="28"/>
        </w:rPr>
      </w:pPr>
    </w:p>
    <w:p w:rsidR="007545BD" w:rsidRDefault="00A173FA" w:rsidP="0052058B">
      <w:pPr>
        <w:numPr>
          <w:ilvl w:val="0"/>
          <w:numId w:val="2"/>
        </w:numPr>
        <w:ind w:left="0" w:firstLine="709"/>
        <w:jc w:val="both"/>
        <w:rPr>
          <w:sz w:val="28"/>
          <w:szCs w:val="28"/>
        </w:rPr>
      </w:pPr>
      <w:r>
        <w:rPr>
          <w:sz w:val="28"/>
          <w:szCs w:val="28"/>
        </w:rPr>
        <w:lastRenderedPageBreak/>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7545BD" w:rsidRDefault="00A173FA" w:rsidP="00A173FA">
      <w:pPr>
        <w:ind w:left="-15" w:firstLine="709"/>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7545BD" w:rsidRDefault="007545BD" w:rsidP="00A173FA">
      <w:pPr>
        <w:ind w:left="1630" w:firstLine="709"/>
        <w:jc w:val="both"/>
        <w:rPr>
          <w:sz w:val="28"/>
          <w:szCs w:val="28"/>
        </w:rPr>
      </w:pPr>
    </w:p>
    <w:p w:rsidR="007545BD" w:rsidRPr="00A173FA" w:rsidRDefault="00A173FA">
      <w:pPr>
        <w:jc w:val="center"/>
        <w:rPr>
          <w:b/>
          <w:sz w:val="28"/>
          <w:szCs w:val="28"/>
        </w:rPr>
      </w:pPr>
      <w:r w:rsidRPr="00A173FA">
        <w:rPr>
          <w:b/>
          <w:sz w:val="28"/>
          <w:szCs w:val="28"/>
        </w:rPr>
        <w:t xml:space="preserve">Требования к помещениям, </w:t>
      </w:r>
    </w:p>
    <w:p w:rsidR="007545BD" w:rsidRPr="00A173FA" w:rsidRDefault="00A173FA">
      <w:pPr>
        <w:jc w:val="center"/>
        <w:rPr>
          <w:b/>
          <w:sz w:val="28"/>
          <w:szCs w:val="28"/>
        </w:rPr>
      </w:pPr>
      <w:r w:rsidRPr="00A173FA">
        <w:rPr>
          <w:b/>
          <w:sz w:val="28"/>
          <w:szCs w:val="28"/>
        </w:rPr>
        <w:t>в которых предоставляется муниципальная услуга</w:t>
      </w:r>
    </w:p>
    <w:p w:rsidR="007545BD" w:rsidRDefault="007545BD">
      <w:pPr>
        <w:ind w:left="1630"/>
        <w:jc w:val="both"/>
        <w:rPr>
          <w:sz w:val="28"/>
          <w:szCs w:val="28"/>
        </w:rPr>
      </w:pPr>
    </w:p>
    <w:p w:rsidR="007545BD" w:rsidRDefault="00A173FA" w:rsidP="0052058B">
      <w:pPr>
        <w:pStyle w:val="ConsPlusNormal"/>
        <w:numPr>
          <w:ilvl w:val="0"/>
          <w:numId w:val="2"/>
        </w:numPr>
        <w:tabs>
          <w:tab w:val="left" w:pos="709"/>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7545BD" w:rsidRPr="00A173FA" w:rsidRDefault="007545BD">
      <w:pPr>
        <w:tabs>
          <w:tab w:val="left" w:pos="709"/>
        </w:tabs>
        <w:jc w:val="center"/>
        <w:outlineLvl w:val="2"/>
        <w:rPr>
          <w:rFonts w:ascii="Liberation Serif" w:hAnsi="Liberation Serif" w:cs="Liberation Serif"/>
          <w:b/>
          <w:sz w:val="28"/>
          <w:szCs w:val="28"/>
        </w:rPr>
      </w:pPr>
    </w:p>
    <w:p w:rsidR="007545BD" w:rsidRPr="00A173FA" w:rsidRDefault="00A173FA">
      <w:pPr>
        <w:tabs>
          <w:tab w:val="left" w:pos="709"/>
        </w:tabs>
        <w:jc w:val="center"/>
        <w:outlineLvl w:val="2"/>
        <w:rPr>
          <w:rFonts w:ascii="Liberation Serif" w:eastAsia="Liberation Serif" w:hAnsi="Liberation Serif" w:cs="Liberation Serif"/>
          <w:b/>
          <w:sz w:val="28"/>
          <w:szCs w:val="28"/>
        </w:rPr>
      </w:pPr>
      <w:r w:rsidRPr="00A173FA">
        <w:rPr>
          <w:rFonts w:ascii="Liberation Serif" w:eastAsia="Liberation Serif" w:hAnsi="Liberation Serif" w:cs="Liberation Serif"/>
          <w:b/>
          <w:sz w:val="28"/>
          <w:szCs w:val="28"/>
        </w:rPr>
        <w:t>Показатели качества и доступности муниципальной услуги</w:t>
      </w:r>
    </w:p>
    <w:p w:rsidR="007545BD" w:rsidRDefault="007545BD">
      <w:pPr>
        <w:tabs>
          <w:tab w:val="left" w:pos="709"/>
        </w:tabs>
        <w:jc w:val="center"/>
        <w:outlineLvl w:val="2"/>
        <w:rPr>
          <w:rFonts w:ascii="Liberation Serif" w:hAnsi="Liberation Serif" w:cs="Liberation Serif"/>
          <w:bCs/>
          <w:sz w:val="28"/>
          <w:szCs w:val="28"/>
        </w:rPr>
      </w:pPr>
    </w:p>
    <w:p w:rsidR="007545BD" w:rsidRPr="00A173FA"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rPr>
      </w:pPr>
      <w:r w:rsidRPr="00A173FA">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7545BD" w:rsidRPr="00A173FA" w:rsidRDefault="007545BD" w:rsidP="00A173FA">
      <w:pPr>
        <w:ind w:firstLine="709"/>
        <w:jc w:val="center"/>
        <w:outlineLvl w:val="2"/>
        <w:rPr>
          <w:rFonts w:eastAsia="Times New Roman"/>
          <w:sz w:val="28"/>
          <w:szCs w:val="28"/>
        </w:rPr>
      </w:pPr>
    </w:p>
    <w:p w:rsidR="007545BD" w:rsidRPr="00A173FA" w:rsidRDefault="00A173FA">
      <w:pPr>
        <w:jc w:val="center"/>
        <w:outlineLvl w:val="2"/>
        <w:rPr>
          <w:rFonts w:eastAsia="Times New Roman"/>
          <w:b/>
          <w:bCs/>
          <w:sz w:val="28"/>
          <w:szCs w:val="28"/>
        </w:rPr>
      </w:pPr>
      <w:r w:rsidRPr="00A173FA">
        <w:rPr>
          <w:rFonts w:eastAsia="Times New Roman"/>
          <w:b/>
          <w:bCs/>
          <w:sz w:val="28"/>
          <w:szCs w:val="28"/>
        </w:rPr>
        <w:t>Иные требования к предоставлению муниципальной услуги</w:t>
      </w:r>
    </w:p>
    <w:p w:rsidR="007545BD" w:rsidRDefault="007545BD">
      <w:pPr>
        <w:pStyle w:val="ConsPlusNormal"/>
        <w:tabs>
          <w:tab w:val="left" w:pos="709"/>
        </w:tabs>
        <w:ind w:left="851" w:firstLine="0"/>
        <w:jc w:val="both"/>
        <w:rPr>
          <w:rFonts w:ascii="Liberation Serif" w:hAnsi="Liberation Serif" w:cs="Liberation Serif"/>
          <w:sz w:val="28"/>
          <w:szCs w:val="28"/>
        </w:rPr>
      </w:pPr>
    </w:p>
    <w:p w:rsidR="007545BD" w:rsidRDefault="00A173FA" w:rsidP="0052058B">
      <w:pPr>
        <w:pStyle w:val="ConsPlusNormal"/>
        <w:numPr>
          <w:ilvl w:val="0"/>
          <w:numId w:val="2"/>
        </w:numPr>
        <w:tabs>
          <w:tab w:val="left" w:pos="709"/>
        </w:tabs>
        <w:ind w:left="0" w:firstLine="709"/>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7545BD" w:rsidRDefault="00A173FA" w:rsidP="00A173FA">
      <w:pPr>
        <w:pStyle w:val="ConsPlusNormal"/>
        <w:tabs>
          <w:tab w:val="left" w:pos="709"/>
        </w:tabs>
        <w:ind w:firstLine="709"/>
        <w:jc w:val="both"/>
        <w:rPr>
          <w:rFonts w:ascii="Liberation Serif" w:eastAsia="Liberation Serif" w:hAnsi="Liberation Serif" w:cs="Liberation Serif"/>
          <w:sz w:val="24"/>
          <w:szCs w:val="24"/>
        </w:rPr>
      </w:pPr>
      <w:r>
        <w:rPr>
          <w:rFonts w:ascii="Liberation Serif" w:eastAsia="Liberation Serif" w:hAnsi="Liberation Serif" w:cs="Liberation Serif"/>
          <w:bCs/>
          <w:sz w:val="24"/>
          <w:szCs w:val="24"/>
        </w:rPr>
        <w:t>_______________________________________________________________________________</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vertAlign w:val="superscript"/>
        </w:rPr>
      </w:pPr>
      <w:r>
        <w:rPr>
          <w:rFonts w:ascii="Liberation Serif" w:eastAsia="Liberation Serif" w:hAnsi="Liberation Serif" w:cs="Liberation Serif"/>
          <w:bCs/>
          <w:i/>
          <w:iCs/>
          <w:sz w:val="28"/>
          <w:szCs w:val="28"/>
          <w:vertAlign w:val="superscript"/>
        </w:rPr>
        <w:t>(</w:t>
      </w:r>
      <w:r>
        <w:rPr>
          <w:rFonts w:ascii="Liberation Serif" w:eastAsia="Liberation Serif" w:hAnsi="Liberation Serif" w:cs="Liberation Serif"/>
          <w:i/>
          <w:iCs/>
          <w:sz w:val="28"/>
          <w:szCs w:val="28"/>
          <w:vertAlign w:val="superscript"/>
        </w:rPr>
        <w:t xml:space="preserve">указать перечень органов и организаций, участвующих в предоставлении услуги) </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ГИС_______________________ (при наличии)</w:t>
      </w:r>
      <w:r>
        <w:rPr>
          <w:rFonts w:ascii="Liberation Serif" w:eastAsia="Liberation Serif" w:hAnsi="Liberation Serif" w:cs="Liberation Serif"/>
          <w:sz w:val="28"/>
          <w:szCs w:val="28"/>
        </w:rPr>
        <w:t>.</w:t>
      </w:r>
    </w:p>
    <w:p w:rsidR="007545BD" w:rsidRDefault="00A173FA" w:rsidP="00A173FA">
      <w:pPr>
        <w:pStyle w:val="ConsPlusNormal"/>
        <w:tabs>
          <w:tab w:val="left" w:pos="709"/>
        </w:tabs>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vertAlign w:val="superscript"/>
        </w:rPr>
        <w:t>(указать наименование ГИС)</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7545BD" w:rsidRDefault="00A173FA" w:rsidP="0052058B">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 xml:space="preserve">Результат предоставления муниципальной услуги в отношении </w:t>
      </w:r>
      <w:r>
        <w:rPr>
          <w:rFonts w:ascii="Times New Roman" w:hAnsi="Times New Roman"/>
          <w:sz w:val="28"/>
          <w:szCs w:val="28"/>
        </w:rPr>
        <w:lastRenderedPageBreak/>
        <w:t>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 дней со дня принятия соответствующего решения.</w:t>
      </w:r>
    </w:p>
    <w:p w:rsidR="007545BD" w:rsidRDefault="00A173FA" w:rsidP="0052058B">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7545BD" w:rsidRDefault="00A173FA" w:rsidP="0052058B">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7545BD" w:rsidRDefault="00A173FA" w:rsidP="0052058B">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545BD" w:rsidRDefault="00A173FA" w:rsidP="0052058B">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7545BD" w:rsidRDefault="007545BD">
      <w:pPr>
        <w:pStyle w:val="ConsPlusNormal"/>
        <w:tabs>
          <w:tab w:val="left" w:pos="709"/>
        </w:tabs>
        <w:jc w:val="both"/>
        <w:rPr>
          <w:rFonts w:ascii="Times New Roman" w:hAnsi="Times New Roman"/>
          <w:sz w:val="28"/>
          <w:szCs w:val="28"/>
        </w:rPr>
      </w:pPr>
    </w:p>
    <w:p w:rsidR="007545BD" w:rsidRPr="00A173FA" w:rsidRDefault="00A173FA">
      <w:pPr>
        <w:jc w:val="center"/>
        <w:rPr>
          <w:b/>
          <w:bCs/>
          <w:sz w:val="28"/>
          <w:szCs w:val="28"/>
        </w:rPr>
      </w:pPr>
      <w:r w:rsidRPr="00A173FA">
        <w:rPr>
          <w:b/>
          <w:bCs/>
          <w:sz w:val="28"/>
          <w:szCs w:val="28"/>
        </w:rPr>
        <w:t>Исчерпывающий перечень документов, необходимых</w:t>
      </w:r>
    </w:p>
    <w:p w:rsidR="007545BD" w:rsidRPr="00A173FA" w:rsidRDefault="00A173FA">
      <w:pPr>
        <w:jc w:val="center"/>
        <w:rPr>
          <w:b/>
          <w:bCs/>
          <w:sz w:val="28"/>
          <w:szCs w:val="28"/>
        </w:rPr>
      </w:pPr>
      <w:r w:rsidRPr="00A173FA">
        <w:rPr>
          <w:b/>
          <w:bCs/>
          <w:sz w:val="28"/>
          <w:szCs w:val="28"/>
        </w:rPr>
        <w:t>для предоставления муниципальной услуги</w:t>
      </w:r>
    </w:p>
    <w:p w:rsidR="007545BD" w:rsidRDefault="007545BD">
      <w:pPr>
        <w:pStyle w:val="ConsPlusNormal"/>
        <w:tabs>
          <w:tab w:val="left" w:pos="709"/>
        </w:tabs>
        <w:jc w:val="both"/>
        <w:rPr>
          <w:rFonts w:ascii="Times New Roman" w:hAnsi="Times New Roman"/>
          <w:sz w:val="28"/>
          <w:szCs w:val="28"/>
        </w:rPr>
      </w:pPr>
    </w:p>
    <w:p w:rsidR="007545BD" w:rsidRDefault="00A173FA" w:rsidP="0052058B">
      <w:pPr>
        <w:pStyle w:val="ConsPlusNormal"/>
        <w:numPr>
          <w:ilvl w:val="0"/>
          <w:numId w:val="2"/>
        </w:numPr>
        <w:tabs>
          <w:tab w:val="left" w:pos="709"/>
        </w:tabs>
        <w:ind w:left="0" w:firstLine="709"/>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7545BD" w:rsidRDefault="00A173FA" w:rsidP="0052058B">
      <w:pPr>
        <w:pStyle w:val="ConsPlusNormal"/>
        <w:numPr>
          <w:ilvl w:val="0"/>
          <w:numId w:val="2"/>
        </w:numPr>
        <w:tabs>
          <w:tab w:val="left" w:pos="709"/>
        </w:tabs>
        <w:ind w:left="0" w:firstLine="709"/>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7545BD" w:rsidRPr="00A173FA" w:rsidRDefault="007545BD">
      <w:pPr>
        <w:pStyle w:val="ConsPlusNormal"/>
        <w:tabs>
          <w:tab w:val="left" w:pos="709"/>
        </w:tabs>
        <w:ind w:left="851" w:firstLine="0"/>
        <w:jc w:val="both"/>
        <w:rPr>
          <w:rFonts w:ascii="Times New Roman" w:hAnsi="Times New Roman"/>
          <w:b/>
          <w:bCs/>
          <w:sz w:val="28"/>
          <w:szCs w:val="28"/>
        </w:rPr>
      </w:pPr>
    </w:p>
    <w:p w:rsidR="007545BD" w:rsidRPr="00A173FA" w:rsidRDefault="00A173FA">
      <w:pPr>
        <w:jc w:val="center"/>
        <w:outlineLvl w:val="2"/>
        <w:rPr>
          <w:b/>
          <w:bCs/>
          <w:sz w:val="28"/>
          <w:szCs w:val="28"/>
          <w:highlight w:val="white"/>
        </w:rPr>
      </w:pPr>
      <w:r w:rsidRPr="00A173FA">
        <w:rPr>
          <w:b/>
          <w:bCs/>
          <w:sz w:val="28"/>
          <w:szCs w:val="28"/>
          <w:highlight w:val="white"/>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w:t>
      </w:r>
      <w:r w:rsidRPr="00A173FA">
        <w:rPr>
          <w:b/>
          <w:bCs/>
          <w:sz w:val="28"/>
          <w:szCs w:val="28"/>
          <w:highlight w:val="white"/>
        </w:rPr>
        <w:lastRenderedPageBreak/>
        <w:t>оснований для приостановления предоставления муниципальной услуги или для отказа в предоставлении муниципальной услуги</w:t>
      </w:r>
    </w:p>
    <w:p w:rsidR="007545BD" w:rsidRDefault="007545BD">
      <w:pPr>
        <w:pStyle w:val="ConsPlusNormal"/>
        <w:tabs>
          <w:tab w:val="left" w:pos="709"/>
        </w:tabs>
        <w:ind w:left="851" w:firstLine="0"/>
        <w:jc w:val="both"/>
        <w:rPr>
          <w:rFonts w:ascii="Times New Roman" w:hAnsi="Times New Roman"/>
          <w:b/>
          <w:bCs/>
          <w:sz w:val="28"/>
          <w:szCs w:val="28"/>
          <w:highlight w:val="white"/>
        </w:rPr>
      </w:pPr>
    </w:p>
    <w:p w:rsidR="007545BD" w:rsidRDefault="007545BD">
      <w:pPr>
        <w:pStyle w:val="ConsPlusNormal"/>
        <w:tabs>
          <w:tab w:val="left" w:pos="709"/>
        </w:tabs>
        <w:ind w:left="851" w:firstLine="0"/>
        <w:jc w:val="both"/>
        <w:rPr>
          <w:rFonts w:ascii="Times New Roman" w:hAnsi="Times New Roman"/>
          <w:sz w:val="28"/>
          <w:szCs w:val="28"/>
          <w:highlight w:val="white"/>
        </w:rPr>
      </w:pP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w:t>
      </w:r>
      <w:r>
        <w:rPr>
          <w:rFonts w:ascii="Liberation Serif" w:eastAsia="Liberation Serif" w:hAnsi="Liberation Serif" w:cs="Liberation Serif"/>
          <w:sz w:val="28"/>
          <w:szCs w:val="28"/>
        </w:rPr>
        <w:lastRenderedPageBreak/>
        <w:t>для предоставления услуги, в электронной форме с нарушением установленных требований;</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545BD" w:rsidRDefault="00A173FA" w:rsidP="00A173FA">
      <w:pPr>
        <w:pStyle w:val="ConsPlusNormal"/>
        <w:tabs>
          <w:tab w:val="left" w:pos="709"/>
        </w:tabs>
        <w:ind w:firstLine="709"/>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7545BD" w:rsidRDefault="00A173FA" w:rsidP="00A173FA">
      <w:pPr>
        <w:pStyle w:val="ConsPlusNormal"/>
        <w:tabs>
          <w:tab w:val="left" w:pos="709"/>
        </w:tabs>
        <w:ind w:firstLine="709"/>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7545BD" w:rsidRDefault="00A173FA" w:rsidP="00A173FA">
      <w:pPr>
        <w:pStyle w:val="ConsPlusNormal"/>
        <w:tabs>
          <w:tab w:val="left" w:pos="709"/>
        </w:tabs>
        <w:ind w:firstLine="709"/>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7545BD" w:rsidRDefault="00A173FA" w:rsidP="00A173FA">
      <w:pPr>
        <w:pStyle w:val="ConsPlusNormal"/>
        <w:tabs>
          <w:tab w:val="left" w:pos="709"/>
        </w:tabs>
        <w:ind w:firstLine="709"/>
        <w:jc w:val="both"/>
        <w:rPr>
          <w:rFonts w:ascii="Liberation Serif" w:hAnsi="Liberation Serif" w:cs="Liberation Serif"/>
          <w:sz w:val="28"/>
          <w:szCs w:val="28"/>
        </w:rPr>
      </w:pPr>
      <w:r>
        <w:rPr>
          <w:rFonts w:ascii="Liberation Serif" w:eastAsia="Liberation Serif" w:hAnsi="Liberation Serif" w:cs="Liberation Serif"/>
          <w:sz w:val="28"/>
        </w:rPr>
        <w:t xml:space="preserve">- граждан, снятых с регистрационного учета на основании судебных решений, </w:t>
      </w:r>
      <w:r>
        <w:rPr>
          <w:rFonts w:ascii="Liberation Serif" w:eastAsia="Liberation Serif" w:hAnsi="Liberation Serif" w:cs="Liberation Serif"/>
          <w:sz w:val="28"/>
        </w:rPr>
        <w:lastRenderedPageBreak/>
        <w:t>но сохранивших право пользования жилым помещением;</w:t>
      </w:r>
    </w:p>
    <w:p w:rsidR="007545BD" w:rsidRDefault="00A173FA" w:rsidP="00A173FA">
      <w:pPr>
        <w:pStyle w:val="ConsPlusNormal"/>
        <w:tabs>
          <w:tab w:val="left" w:pos="709"/>
        </w:tabs>
        <w:ind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7545BD" w:rsidRDefault="00A173FA" w:rsidP="0052058B">
      <w:pPr>
        <w:pStyle w:val="ConsPlusNormal"/>
        <w:numPr>
          <w:ilvl w:val="1"/>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545BD" w:rsidRDefault="00A173FA" w:rsidP="0052058B">
      <w:pPr>
        <w:pStyle w:val="ConsPlusNormal"/>
        <w:numPr>
          <w:ilvl w:val="0"/>
          <w:numId w:val="2"/>
        </w:numPr>
        <w:tabs>
          <w:tab w:val="left" w:pos="709"/>
        </w:tabs>
        <w:ind w:left="0" w:firstLine="709"/>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7545BD" w:rsidRDefault="007545BD">
      <w:pPr>
        <w:pStyle w:val="ConsPlusNormal"/>
        <w:tabs>
          <w:tab w:val="left" w:pos="709"/>
        </w:tabs>
        <w:jc w:val="both"/>
        <w:rPr>
          <w:rFonts w:ascii="Times New Roman" w:hAnsi="Times New Roman"/>
          <w:sz w:val="28"/>
          <w:szCs w:val="28"/>
          <w:highlight w:val="white"/>
        </w:rPr>
      </w:pPr>
    </w:p>
    <w:p w:rsidR="007545BD" w:rsidRDefault="00A173FA">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7545BD" w:rsidRDefault="00A173FA">
      <w:pPr>
        <w:jc w:val="center"/>
        <w:rPr>
          <w:b/>
          <w:sz w:val="28"/>
          <w:szCs w:val="28"/>
        </w:rPr>
      </w:pPr>
      <w:r>
        <w:rPr>
          <w:b/>
          <w:sz w:val="28"/>
          <w:szCs w:val="28"/>
        </w:rPr>
        <w:t>административных процедур</w:t>
      </w:r>
    </w:p>
    <w:p w:rsidR="007545BD" w:rsidRDefault="007545BD">
      <w:pPr>
        <w:jc w:val="center"/>
        <w:rPr>
          <w:sz w:val="28"/>
          <w:szCs w:val="28"/>
          <w:lang w:val="en-US"/>
        </w:rPr>
      </w:pPr>
    </w:p>
    <w:p w:rsidR="007545BD" w:rsidRDefault="00A173FA" w:rsidP="0052058B">
      <w:pPr>
        <w:numPr>
          <w:ilvl w:val="0"/>
          <w:numId w:val="2"/>
        </w:numPr>
        <w:ind w:left="0" w:firstLine="709"/>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7545BD" w:rsidRDefault="00A173FA" w:rsidP="00A173FA">
      <w:pPr>
        <w:spacing w:line="248" w:lineRule="auto"/>
        <w:ind w:firstLine="709"/>
        <w:jc w:val="both"/>
        <w:rPr>
          <w:rFonts w:eastAsia="Times New Roman"/>
          <w:sz w:val="28"/>
          <w:szCs w:val="28"/>
        </w:rPr>
      </w:pPr>
      <w:r>
        <w:rPr>
          <w:rFonts w:eastAsia="Times New Roman"/>
          <w:sz w:val="28"/>
          <w:szCs w:val="28"/>
        </w:rPr>
        <w:t>профилирование заявителя;</w:t>
      </w:r>
    </w:p>
    <w:p w:rsidR="007545BD" w:rsidRDefault="00A173FA" w:rsidP="00A173FA">
      <w:pPr>
        <w:spacing w:line="248" w:lineRule="auto"/>
        <w:ind w:firstLine="709"/>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7545BD" w:rsidRDefault="00A173FA" w:rsidP="00A173FA">
      <w:pPr>
        <w:ind w:firstLine="709"/>
        <w:jc w:val="both"/>
        <w:rPr>
          <w:sz w:val="28"/>
          <w:szCs w:val="28"/>
        </w:rPr>
      </w:pPr>
      <w:r>
        <w:rPr>
          <w:sz w:val="28"/>
          <w:szCs w:val="28"/>
        </w:rPr>
        <w:t>формирование и направление межведомственных запросов;</w:t>
      </w:r>
    </w:p>
    <w:p w:rsidR="007545BD" w:rsidRDefault="00A173FA" w:rsidP="00A173FA">
      <w:pPr>
        <w:ind w:firstLine="709"/>
        <w:jc w:val="both"/>
        <w:rPr>
          <w:rFonts w:eastAsia="Times New Roman"/>
          <w:sz w:val="28"/>
          <w:szCs w:val="28"/>
        </w:rPr>
      </w:pPr>
      <w:r>
        <w:rPr>
          <w:rFonts w:eastAsia="Times New Roman"/>
          <w:sz w:val="28"/>
          <w:szCs w:val="28"/>
        </w:rPr>
        <w:t>рассмотрение документов и сведений;</w:t>
      </w:r>
    </w:p>
    <w:p w:rsidR="007545BD" w:rsidRDefault="00A173FA" w:rsidP="00A173FA">
      <w:pPr>
        <w:ind w:firstLine="709"/>
        <w:jc w:val="both"/>
        <w:rPr>
          <w:sz w:val="28"/>
          <w:szCs w:val="28"/>
        </w:rPr>
      </w:pPr>
      <w:r>
        <w:rPr>
          <w:sz w:val="28"/>
          <w:szCs w:val="28"/>
        </w:rPr>
        <w:t>принятие решения о предоставлении (об отказе в предоставлении) муниципальной услуги;</w:t>
      </w:r>
    </w:p>
    <w:p w:rsidR="007545BD" w:rsidRDefault="00A173FA" w:rsidP="00A173FA">
      <w:pPr>
        <w:spacing w:line="248" w:lineRule="auto"/>
        <w:ind w:firstLine="709"/>
        <w:jc w:val="both"/>
        <w:rPr>
          <w:rFonts w:eastAsia="Times New Roman"/>
          <w:sz w:val="28"/>
        </w:rPr>
      </w:pPr>
      <w:r>
        <w:rPr>
          <w:rFonts w:eastAsia="Times New Roman"/>
          <w:sz w:val="28"/>
        </w:rPr>
        <w:t xml:space="preserve">получение результата предоставления муниципальной услуги; </w:t>
      </w:r>
    </w:p>
    <w:p w:rsidR="007545BD" w:rsidRDefault="00A173FA" w:rsidP="00A173FA">
      <w:pPr>
        <w:spacing w:line="248" w:lineRule="auto"/>
        <w:ind w:firstLine="709"/>
        <w:jc w:val="both"/>
      </w:pPr>
      <w:r>
        <w:rPr>
          <w:rFonts w:eastAsia="Times New Roman"/>
          <w:sz w:val="28"/>
        </w:rPr>
        <w:t xml:space="preserve">получение сведений о ходе рассмотрения заявления; </w:t>
      </w:r>
    </w:p>
    <w:p w:rsidR="007545BD" w:rsidRDefault="00A173FA" w:rsidP="00A173FA">
      <w:pPr>
        <w:ind w:firstLine="709"/>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7545BD" w:rsidRDefault="007545BD" w:rsidP="00A173FA">
      <w:pPr>
        <w:ind w:left="851" w:firstLine="709"/>
        <w:jc w:val="both"/>
        <w:rPr>
          <w:sz w:val="28"/>
          <w:szCs w:val="28"/>
        </w:rPr>
      </w:pPr>
    </w:p>
    <w:p w:rsidR="007545BD" w:rsidRPr="00A173FA" w:rsidRDefault="00A173FA">
      <w:pPr>
        <w:jc w:val="center"/>
        <w:rPr>
          <w:rFonts w:eastAsia="Times New Roman"/>
          <w:b/>
          <w:bCs/>
          <w:sz w:val="28"/>
          <w:szCs w:val="28"/>
          <w:highlight w:val="white"/>
        </w:rPr>
      </w:pPr>
      <w:r w:rsidRPr="00A173FA">
        <w:rPr>
          <w:rFonts w:eastAsia="Times New Roman"/>
          <w:b/>
          <w:bCs/>
          <w:sz w:val="28"/>
          <w:szCs w:val="28"/>
          <w:highlight w:val="white"/>
        </w:rPr>
        <w:t xml:space="preserve">Способы информирования заявителя об изменении статуса </w:t>
      </w:r>
    </w:p>
    <w:p w:rsidR="007545BD" w:rsidRPr="00A173FA" w:rsidRDefault="00A173FA">
      <w:pPr>
        <w:jc w:val="center"/>
        <w:rPr>
          <w:rFonts w:eastAsia="Times New Roman"/>
          <w:b/>
          <w:bCs/>
          <w:sz w:val="28"/>
          <w:szCs w:val="28"/>
          <w:highlight w:val="white"/>
        </w:rPr>
      </w:pPr>
      <w:r w:rsidRPr="00A173FA">
        <w:rPr>
          <w:rFonts w:eastAsia="Times New Roman"/>
          <w:b/>
          <w:bCs/>
          <w:sz w:val="28"/>
          <w:szCs w:val="28"/>
          <w:highlight w:val="white"/>
        </w:rPr>
        <w:t>рассмотрения заявления о предоставлении муниципальной услуги</w:t>
      </w:r>
    </w:p>
    <w:p w:rsidR="007545BD" w:rsidRDefault="007545BD">
      <w:pPr>
        <w:ind w:left="851"/>
        <w:jc w:val="both"/>
        <w:rPr>
          <w:sz w:val="28"/>
          <w:szCs w:val="28"/>
        </w:rPr>
      </w:pPr>
    </w:p>
    <w:p w:rsidR="007545BD" w:rsidRDefault="00A173FA" w:rsidP="0052058B">
      <w:pPr>
        <w:numPr>
          <w:ilvl w:val="0"/>
          <w:numId w:val="2"/>
        </w:numPr>
        <w:ind w:left="0" w:firstLine="709"/>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545BD" w:rsidRDefault="00A173FA" w:rsidP="0052058B">
      <w:pPr>
        <w:numPr>
          <w:ilvl w:val="0"/>
          <w:numId w:val="2"/>
        </w:numPr>
        <w:ind w:left="0" w:firstLine="709"/>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7545BD" w:rsidRDefault="00A173FA" w:rsidP="0052058B">
      <w:pPr>
        <w:numPr>
          <w:ilvl w:val="1"/>
          <w:numId w:val="2"/>
        </w:numPr>
        <w:ind w:left="0" w:firstLine="709"/>
        <w:jc w:val="both"/>
        <w:rPr>
          <w:rFonts w:eastAsia="Times New Roman"/>
          <w:sz w:val="28"/>
          <w:szCs w:val="28"/>
        </w:rPr>
      </w:pPr>
      <w:r>
        <w:rPr>
          <w:rFonts w:eastAsia="Times New Roman"/>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Pr>
          <w:rFonts w:eastAsia="Times New Roman"/>
          <w:sz w:val="28"/>
        </w:rPr>
        <w:lastRenderedPageBreak/>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545BD" w:rsidRDefault="00A173FA" w:rsidP="0052058B">
      <w:pPr>
        <w:numPr>
          <w:ilvl w:val="1"/>
          <w:numId w:val="2"/>
        </w:numPr>
        <w:ind w:left="0" w:firstLine="709"/>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545BD" w:rsidRDefault="007545BD">
      <w:pPr>
        <w:ind w:left="851"/>
        <w:jc w:val="both"/>
        <w:rPr>
          <w:rFonts w:eastAsia="Times New Roman"/>
          <w:sz w:val="28"/>
          <w:szCs w:val="28"/>
        </w:rPr>
      </w:pPr>
    </w:p>
    <w:p w:rsidR="007545BD" w:rsidRDefault="007545BD">
      <w:pPr>
        <w:sectPr w:rsidR="007545BD">
          <w:headerReference w:type="default" r:id="rId9"/>
          <w:pgSz w:w="11906" w:h="16838"/>
          <w:pgMar w:top="1442" w:right="559" w:bottom="1467" w:left="1133" w:header="720" w:footer="720" w:gutter="0"/>
          <w:cols w:space="720"/>
          <w:titlePg/>
          <w:docGrid w:linePitch="360"/>
        </w:sectPr>
      </w:pPr>
    </w:p>
    <w:p w:rsidR="007545BD" w:rsidRDefault="00A173FA">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7545BD" w:rsidRDefault="00A173FA">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ascii="Liberation Serif" w:hAnsi="Liberation Serif" w:cs="Liberation Serif"/>
          <w:sz w:val="28"/>
          <w:szCs w:val="28"/>
        </w:rPr>
      </w:pPr>
    </w:p>
    <w:p w:rsidR="007545BD" w:rsidRDefault="00A173FA">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7545BD" w:rsidRDefault="007545BD">
      <w:pPr>
        <w:ind w:right="60"/>
        <w:jc w:val="center"/>
        <w:rPr>
          <w:rFonts w:ascii="Liberation Serif" w:hAnsi="Liberation Serif" w:cs="Liberation Serif"/>
          <w:sz w:val="28"/>
          <w:szCs w:val="28"/>
        </w:rPr>
      </w:pPr>
    </w:p>
    <w:p w:rsidR="007545BD" w:rsidRDefault="007545BD">
      <w:pPr>
        <w:ind w:right="60"/>
        <w:jc w:val="both"/>
        <w:rPr>
          <w:rFonts w:ascii="Liberation Serif" w:hAnsi="Liberation Serif" w:cs="Liberation Serif"/>
          <w:sz w:val="28"/>
          <w:szCs w:val="28"/>
        </w:rPr>
      </w:pP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7545BD" w:rsidRDefault="00A173FA">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sidRPr="00A173FA">
        <w:rPr>
          <w:rFonts w:ascii="Liberation Serif" w:eastAsia="Liberation Serif" w:hAnsi="Liberation Serif" w:cs="Liberation Serif"/>
          <w:iCs/>
          <w:sz w:val="28"/>
          <w:szCs w:val="28"/>
          <w:u w:val="single"/>
        </w:rPr>
        <w:t xml:space="preserve">администрация муниципального образования </w:t>
      </w:r>
      <w:proofErr w:type="spellStart"/>
      <w:r w:rsidRPr="00A173FA">
        <w:rPr>
          <w:rFonts w:ascii="Liberation Serif" w:eastAsia="Liberation Serif" w:hAnsi="Liberation Serif" w:cs="Liberation Serif"/>
          <w:iCs/>
          <w:sz w:val="28"/>
          <w:szCs w:val="28"/>
          <w:u w:val="single"/>
        </w:rPr>
        <w:t>Архиповский</w:t>
      </w:r>
      <w:proofErr w:type="spellEnd"/>
      <w:r w:rsidRPr="00A173FA">
        <w:rPr>
          <w:rFonts w:ascii="Liberation Serif" w:eastAsia="Liberation Serif" w:hAnsi="Liberation Serif" w:cs="Liberation Serif"/>
          <w:iCs/>
          <w:sz w:val="28"/>
          <w:szCs w:val="28"/>
          <w:u w:val="single"/>
        </w:rPr>
        <w:t xml:space="preserve"> сельсовет </w:t>
      </w:r>
      <w:proofErr w:type="spellStart"/>
      <w:r w:rsidRPr="00A173FA">
        <w:rPr>
          <w:rFonts w:ascii="Liberation Serif" w:eastAsia="Liberation Serif" w:hAnsi="Liberation Serif" w:cs="Liberation Serif"/>
          <w:iCs/>
          <w:sz w:val="28"/>
          <w:szCs w:val="28"/>
          <w:u w:val="single"/>
        </w:rPr>
        <w:t>Сакмарского</w:t>
      </w:r>
      <w:proofErr w:type="spellEnd"/>
      <w:r w:rsidRPr="00A173FA">
        <w:rPr>
          <w:rFonts w:ascii="Liberation Serif" w:eastAsia="Liberation Serif" w:hAnsi="Liberation Serif" w:cs="Liberation Serif"/>
          <w:iCs/>
          <w:sz w:val="28"/>
          <w:szCs w:val="28"/>
          <w:u w:val="single"/>
        </w:rPr>
        <w:t xml:space="preserve"> района Оренбургской области</w:t>
      </w:r>
      <w:r>
        <w:rPr>
          <w:rFonts w:ascii="Liberation Serif" w:eastAsia="Liberation Serif" w:hAnsi="Liberation Serif" w:cs="Liberation Serif"/>
          <w:sz w:val="28"/>
          <w:szCs w:val="28"/>
        </w:rPr>
        <w:t>;</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Pr="00A173FA">
        <w:rPr>
          <w:rFonts w:ascii="Liberation Serif" w:eastAsia="Liberation Serif" w:hAnsi="Liberation Serif" w:cs="Liberation Serif"/>
          <w:iCs/>
          <w:sz w:val="28"/>
          <w:szCs w:val="28"/>
          <w:u w:val="single"/>
        </w:rPr>
        <w:t xml:space="preserve">администрация муниципального образования </w:t>
      </w:r>
      <w:proofErr w:type="spellStart"/>
      <w:r w:rsidRPr="00A173FA">
        <w:rPr>
          <w:rFonts w:ascii="Liberation Serif" w:eastAsia="Liberation Serif" w:hAnsi="Liberation Serif" w:cs="Liberation Serif"/>
          <w:iCs/>
          <w:sz w:val="28"/>
          <w:szCs w:val="28"/>
          <w:u w:val="single"/>
        </w:rPr>
        <w:t>Архиповский</w:t>
      </w:r>
      <w:proofErr w:type="spellEnd"/>
      <w:r w:rsidRPr="00A173FA">
        <w:rPr>
          <w:rFonts w:ascii="Liberation Serif" w:eastAsia="Liberation Serif" w:hAnsi="Liberation Serif" w:cs="Liberation Serif"/>
          <w:iCs/>
          <w:sz w:val="28"/>
          <w:szCs w:val="28"/>
          <w:u w:val="single"/>
        </w:rPr>
        <w:t xml:space="preserve"> сельсовет </w:t>
      </w:r>
      <w:proofErr w:type="spellStart"/>
      <w:r w:rsidRPr="00A173FA">
        <w:rPr>
          <w:rFonts w:ascii="Liberation Serif" w:eastAsia="Liberation Serif" w:hAnsi="Liberation Serif" w:cs="Liberation Serif"/>
          <w:iCs/>
          <w:sz w:val="28"/>
          <w:szCs w:val="28"/>
          <w:u w:val="single"/>
        </w:rPr>
        <w:t>Сакмарского</w:t>
      </w:r>
      <w:proofErr w:type="spellEnd"/>
      <w:r w:rsidRPr="00A173FA">
        <w:rPr>
          <w:rFonts w:ascii="Liberation Serif" w:eastAsia="Liberation Serif" w:hAnsi="Liberation Serif" w:cs="Liberation Serif"/>
          <w:iCs/>
          <w:sz w:val="28"/>
          <w:szCs w:val="28"/>
          <w:u w:val="single"/>
        </w:rPr>
        <w:t xml:space="preserve"> района Оренбургской области</w:t>
      </w:r>
      <w:r>
        <w:rPr>
          <w:rFonts w:ascii="Liberation Serif" w:eastAsia="Liberation Serif" w:hAnsi="Liberation Serif" w:cs="Liberation Serif"/>
          <w:sz w:val="28"/>
          <w:szCs w:val="28"/>
        </w:rPr>
        <w:t>;</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7545BD" w:rsidRDefault="00A173FA">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7545BD" w:rsidRDefault="00A173FA">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7545BD" w:rsidRDefault="00A173FA">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eastAsia="Times New Roman"/>
          <w:sz w:val="26"/>
          <w:szCs w:val="26"/>
        </w:rPr>
      </w:pPr>
    </w:p>
    <w:p w:rsidR="007545BD" w:rsidRDefault="007545BD" w:rsidP="00A173FA">
      <w:pPr>
        <w:ind w:right="60"/>
        <w:rPr>
          <w:rFonts w:ascii="Liberation Serif" w:hAnsi="Liberation Serif" w:cs="Liberation Serif"/>
          <w:sz w:val="28"/>
          <w:szCs w:val="28"/>
        </w:rPr>
      </w:pPr>
    </w:p>
    <w:p w:rsidR="007545BD" w:rsidRDefault="00A173FA">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lastRenderedPageBreak/>
        <w:t>Идентификаторы категорий (признаков) заявителей</w:t>
      </w:r>
    </w:p>
    <w:p w:rsidR="007545BD" w:rsidRDefault="007545BD">
      <w:pPr>
        <w:ind w:right="60"/>
        <w:jc w:val="center"/>
        <w:rPr>
          <w:rFonts w:ascii="Liberation Serif" w:hAnsi="Liberation Serif" w:cs="Liberation Serif"/>
          <w:sz w:val="28"/>
          <w:szCs w:val="28"/>
        </w:rPr>
      </w:pPr>
    </w:p>
    <w:p w:rsidR="007545BD" w:rsidRDefault="00A173FA">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7545BD" w:rsidRDefault="007545BD">
      <w:pPr>
        <w:ind w:right="60"/>
        <w:jc w:val="right"/>
        <w:rPr>
          <w:rFonts w:ascii="Liberation Serif" w:hAnsi="Liberation Serif" w:cs="Liberation Serif"/>
          <w:sz w:val="28"/>
          <w:szCs w:val="28"/>
        </w:rPr>
      </w:pPr>
    </w:p>
    <w:p w:rsidR="007545BD" w:rsidRPr="00A173FA" w:rsidRDefault="007545BD">
      <w:pPr>
        <w:ind w:right="60"/>
        <w:jc w:val="right"/>
      </w:pPr>
    </w:p>
    <w:tbl>
      <w:tblPr>
        <w:tblStyle w:val="af5"/>
        <w:tblW w:w="0" w:type="auto"/>
        <w:tblLayout w:type="fixed"/>
        <w:tblLook w:val="04A0" w:firstRow="1" w:lastRow="0" w:firstColumn="1" w:lastColumn="0" w:noHBand="0" w:noVBand="1"/>
      </w:tblPr>
      <w:tblGrid>
        <w:gridCol w:w="1134"/>
        <w:gridCol w:w="3969"/>
        <w:gridCol w:w="4960"/>
      </w:tblGrid>
      <w:tr w:rsidR="007545BD" w:rsidRPr="00A173FA">
        <w:tc>
          <w:tcPr>
            <w:tcW w:w="1134" w:type="dxa"/>
          </w:tcPr>
          <w:p w:rsidR="007545BD" w:rsidRPr="00A173FA" w:rsidRDefault="00A173FA">
            <w:pPr>
              <w:spacing w:after="160" w:line="259" w:lineRule="auto"/>
              <w:jc w:val="center"/>
              <w:rPr>
                <w:b/>
              </w:rPr>
            </w:pPr>
            <w:r w:rsidRPr="00A173FA">
              <w:rPr>
                <w:rFonts w:eastAsia="Liberation Serif"/>
                <w:b/>
              </w:rPr>
              <w:t>№ п/п</w:t>
            </w:r>
          </w:p>
        </w:tc>
        <w:tc>
          <w:tcPr>
            <w:tcW w:w="3969" w:type="dxa"/>
          </w:tcPr>
          <w:p w:rsidR="007545BD" w:rsidRPr="00A173FA" w:rsidRDefault="00A173FA">
            <w:pPr>
              <w:spacing w:after="160" w:line="259" w:lineRule="auto"/>
              <w:jc w:val="center"/>
              <w:rPr>
                <w:b/>
              </w:rPr>
            </w:pPr>
            <w:r w:rsidRPr="00A173FA">
              <w:rPr>
                <w:rFonts w:eastAsia="Liberation Serif"/>
                <w:b/>
              </w:rPr>
              <w:t>Категория (признак) заявителя</w:t>
            </w:r>
          </w:p>
        </w:tc>
        <w:tc>
          <w:tcPr>
            <w:tcW w:w="4960" w:type="dxa"/>
          </w:tcPr>
          <w:p w:rsidR="007545BD" w:rsidRPr="00A173FA" w:rsidRDefault="00A173FA">
            <w:pPr>
              <w:spacing w:after="160" w:line="259" w:lineRule="auto"/>
              <w:jc w:val="center"/>
              <w:rPr>
                <w:b/>
              </w:rPr>
            </w:pPr>
            <w:r w:rsidRPr="00A173FA">
              <w:rPr>
                <w:rFonts w:eastAsia="Liberation Serif"/>
                <w:b/>
              </w:rPr>
              <w:t>Результат предоставления муниципальной услуги</w:t>
            </w:r>
          </w:p>
        </w:tc>
      </w:tr>
      <w:tr w:rsidR="007545BD" w:rsidRPr="00A173FA">
        <w:tc>
          <w:tcPr>
            <w:tcW w:w="1134" w:type="dxa"/>
          </w:tcPr>
          <w:p w:rsidR="007545BD" w:rsidRPr="00A173FA" w:rsidRDefault="00A173FA">
            <w:pPr>
              <w:jc w:val="center"/>
            </w:pPr>
            <w:r w:rsidRPr="00A173FA">
              <w:rPr>
                <w:rFonts w:eastAsia="Liberation Serif"/>
              </w:rPr>
              <w:t>1.</w:t>
            </w:r>
          </w:p>
        </w:tc>
        <w:tc>
          <w:tcPr>
            <w:tcW w:w="3969" w:type="dxa"/>
          </w:tcPr>
          <w:p w:rsidR="007545BD" w:rsidRPr="00A173FA" w:rsidRDefault="00A173FA">
            <w:r w:rsidRPr="00A173FA">
              <w:rPr>
                <w:rFonts w:eastAsia="Liberation Serif"/>
              </w:rPr>
              <w:t>Совершеннолетний, обратившийся за заключением договора о передаче жилого помещения в собственность граждан</w:t>
            </w:r>
          </w:p>
        </w:tc>
        <w:tc>
          <w:tcPr>
            <w:tcW w:w="4960" w:type="dxa"/>
          </w:tcPr>
          <w:p w:rsidR="007545BD" w:rsidRPr="00A173FA" w:rsidRDefault="00A173FA">
            <w:r w:rsidRPr="00A173FA">
              <w:rPr>
                <w:rFonts w:eastAsia="Liberation Serif"/>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545BD" w:rsidRPr="00A173FA" w:rsidRDefault="00A173FA">
            <w:r w:rsidRPr="00A173FA">
              <w:rPr>
                <w:rFonts w:eastAsia="Liberation Serif"/>
              </w:rPr>
              <w:t>2) Решение об отказе в предоставлении муниципальной услуги</w:t>
            </w:r>
          </w:p>
        </w:tc>
      </w:tr>
      <w:tr w:rsidR="007545BD" w:rsidRPr="00A173FA">
        <w:tc>
          <w:tcPr>
            <w:tcW w:w="1134" w:type="dxa"/>
          </w:tcPr>
          <w:p w:rsidR="007545BD" w:rsidRPr="00A173FA" w:rsidRDefault="00A173FA">
            <w:pPr>
              <w:jc w:val="center"/>
            </w:pPr>
            <w:r w:rsidRPr="00A173FA">
              <w:rPr>
                <w:rFonts w:eastAsia="Liberation Serif"/>
              </w:rPr>
              <w:t>2.</w:t>
            </w:r>
          </w:p>
        </w:tc>
        <w:tc>
          <w:tcPr>
            <w:tcW w:w="3969" w:type="dxa"/>
          </w:tcPr>
          <w:p w:rsidR="007545BD" w:rsidRPr="00A173FA" w:rsidRDefault="00A173FA">
            <w:r w:rsidRPr="00A173FA">
              <w:rPr>
                <w:rFonts w:eastAsia="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7545BD" w:rsidRPr="00A173FA" w:rsidRDefault="00A173FA">
            <w:r w:rsidRPr="00A173FA">
              <w:rPr>
                <w:rFonts w:eastAsia="Liberation Serif"/>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545BD" w:rsidRPr="00A173FA" w:rsidRDefault="00A173FA">
            <w:r w:rsidRPr="00A173FA">
              <w:rPr>
                <w:rFonts w:eastAsia="Liberation Serif"/>
              </w:rPr>
              <w:t>2) Решение об отказе в предоставлении муниципальной услуги</w:t>
            </w:r>
          </w:p>
        </w:tc>
      </w:tr>
      <w:tr w:rsidR="007545BD" w:rsidRPr="00A173FA">
        <w:tc>
          <w:tcPr>
            <w:tcW w:w="1134" w:type="dxa"/>
          </w:tcPr>
          <w:p w:rsidR="007545BD" w:rsidRPr="00A173FA" w:rsidRDefault="00A173FA">
            <w:pPr>
              <w:jc w:val="center"/>
            </w:pPr>
            <w:r w:rsidRPr="00A173FA">
              <w:rPr>
                <w:rFonts w:eastAsia="Liberation Serif"/>
              </w:rPr>
              <w:t>3.</w:t>
            </w:r>
          </w:p>
        </w:tc>
        <w:tc>
          <w:tcPr>
            <w:tcW w:w="3969" w:type="dxa"/>
          </w:tcPr>
          <w:p w:rsidR="007545BD" w:rsidRPr="00A173FA" w:rsidRDefault="00A173FA">
            <w:r w:rsidRPr="00A173FA">
              <w:rPr>
                <w:rFonts w:eastAsia="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545BD" w:rsidRPr="00A173FA" w:rsidRDefault="00A173FA">
            <w:r w:rsidRPr="00A173FA">
              <w:rPr>
                <w:rFonts w:eastAsia="Liberation Serif"/>
              </w:rPr>
              <w:t>1) Исправление опечаток и (или) ошибок и замена документов, выданных в результате предоставления муниципальной услуги</w:t>
            </w:r>
          </w:p>
          <w:p w:rsidR="007545BD" w:rsidRPr="00A173FA" w:rsidRDefault="00A173FA">
            <w:r w:rsidRPr="00A173FA">
              <w:rPr>
                <w:rFonts w:eastAsia="Liberation Serif"/>
              </w:rPr>
              <w:t>2) Письмо об отсутствии опечаток и (или) ошибок в документах, выданных в результате предоставления муниципальной услуги</w:t>
            </w:r>
          </w:p>
        </w:tc>
      </w:tr>
      <w:tr w:rsidR="007545BD" w:rsidRPr="00A173FA">
        <w:tc>
          <w:tcPr>
            <w:tcW w:w="1134" w:type="dxa"/>
          </w:tcPr>
          <w:p w:rsidR="007545BD" w:rsidRPr="00A173FA" w:rsidRDefault="00A173FA">
            <w:pPr>
              <w:jc w:val="center"/>
            </w:pPr>
            <w:r w:rsidRPr="00A173FA">
              <w:rPr>
                <w:rFonts w:eastAsia="Liberation Serif"/>
              </w:rPr>
              <w:t>4.</w:t>
            </w:r>
          </w:p>
        </w:tc>
        <w:tc>
          <w:tcPr>
            <w:tcW w:w="3969" w:type="dxa"/>
          </w:tcPr>
          <w:p w:rsidR="007545BD" w:rsidRPr="00A173FA" w:rsidRDefault="00A173FA">
            <w:r w:rsidRPr="00A173FA">
              <w:rPr>
                <w:rFonts w:eastAsia="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545BD" w:rsidRPr="00A173FA" w:rsidRDefault="00A173FA">
            <w:r w:rsidRPr="00A173FA">
              <w:rPr>
                <w:rFonts w:eastAsia="Liberation Serif"/>
              </w:rPr>
              <w:t>1) Исправление опечаток и (или) ошибок и замена документов, выданных в результате предоставления муниципальной услуги</w:t>
            </w:r>
          </w:p>
          <w:p w:rsidR="007545BD" w:rsidRPr="00A173FA" w:rsidRDefault="00A173FA">
            <w:r w:rsidRPr="00A173FA">
              <w:rPr>
                <w:rFonts w:eastAsia="Liberation Serif"/>
              </w:rPr>
              <w:t>2) Письмо об отсутствии опечаток и (или) ошибок в документах, выданных в результате предоставления муниципальной услуги</w:t>
            </w:r>
          </w:p>
        </w:tc>
      </w:tr>
    </w:tbl>
    <w:p w:rsidR="007545BD" w:rsidRPr="00A173FA" w:rsidRDefault="007545BD">
      <w:pPr>
        <w:spacing w:after="160" w:line="259" w:lineRule="auto"/>
      </w:pPr>
    </w:p>
    <w:p w:rsidR="007545BD" w:rsidRDefault="007545BD">
      <w:pPr>
        <w:spacing w:after="160" w:line="259" w:lineRule="auto"/>
      </w:pPr>
    </w:p>
    <w:p w:rsidR="007545BD" w:rsidRDefault="007545BD">
      <w:pPr>
        <w:pageBreakBefore/>
        <w:spacing w:after="160" w:line="259" w:lineRule="auto"/>
        <w:sectPr w:rsidR="007545BD">
          <w:pgSz w:w="11906" w:h="16838"/>
          <w:pgMar w:top="1134" w:right="567" w:bottom="1021" w:left="1134" w:header="709" w:footer="709" w:gutter="0"/>
          <w:cols w:space="708"/>
          <w:titlePg/>
          <w:docGrid w:linePitch="360"/>
        </w:sectPr>
      </w:pPr>
    </w:p>
    <w:p w:rsidR="007545BD" w:rsidRDefault="00A173FA">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ascii="Liberation Serif" w:hAnsi="Liberation Serif" w:cs="Liberation Serif"/>
          <w:sz w:val="28"/>
          <w:szCs w:val="28"/>
        </w:rPr>
      </w:pPr>
    </w:p>
    <w:p w:rsidR="007545BD" w:rsidRDefault="00A173FA">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7545BD" w:rsidRDefault="007545BD">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680"/>
        <w:gridCol w:w="3260"/>
        <w:gridCol w:w="3402"/>
        <w:gridCol w:w="2447"/>
        <w:gridCol w:w="2447"/>
        <w:gridCol w:w="2447"/>
      </w:tblGrid>
      <w:tr w:rsidR="007545BD">
        <w:trPr>
          <w:trHeight w:val="785"/>
        </w:trPr>
        <w:tc>
          <w:tcPr>
            <w:tcW w:w="680" w:type="dxa"/>
            <w:vMerge w:val="restart"/>
            <w:vAlign w:val="center"/>
          </w:tcPr>
          <w:p w:rsidR="007545BD" w:rsidRDefault="00A173FA">
            <w:pPr>
              <w:jc w:val="center"/>
              <w:rPr>
                <w:rFonts w:ascii="Liberation Serif" w:hAnsi="Liberation Serif" w:cs="Liberation Serif"/>
              </w:rPr>
            </w:pPr>
            <w:r>
              <w:rPr>
                <w:rFonts w:ascii="Liberation Serif" w:eastAsia="Liberation Serif" w:hAnsi="Liberation Serif" w:cs="Liberation Serif"/>
              </w:rPr>
              <w:t>№ п/п</w:t>
            </w:r>
          </w:p>
          <w:p w:rsidR="007545BD" w:rsidRDefault="007545BD">
            <w:pPr>
              <w:jc w:val="right"/>
              <w:rPr>
                <w:rFonts w:ascii="Liberation Serif" w:hAnsi="Liberation Serif" w:cs="Liberation Serif"/>
              </w:rPr>
            </w:pPr>
          </w:p>
        </w:tc>
        <w:tc>
          <w:tcPr>
            <w:tcW w:w="3260" w:type="dxa"/>
            <w:vMerge w:val="restart"/>
          </w:tcPr>
          <w:p w:rsidR="007545BD" w:rsidRDefault="007545BD">
            <w:pPr>
              <w:spacing w:before="240" w:after="60"/>
              <w:jc w:val="center"/>
              <w:outlineLvl w:val="0"/>
              <w:rPr>
                <w:rFonts w:ascii="Liberation Serif" w:hAnsi="Liberation Serif" w:cs="Liberation Serif"/>
                <w:b/>
                <w:bCs/>
              </w:rPr>
            </w:pPr>
          </w:p>
          <w:p w:rsidR="007545BD" w:rsidRDefault="007545BD">
            <w:pPr>
              <w:jc w:val="right"/>
              <w:rPr>
                <w:rFonts w:ascii="Liberation Serif" w:hAnsi="Liberation Serif" w:cs="Liberation Serif"/>
              </w:rPr>
            </w:pPr>
          </w:p>
          <w:p w:rsidR="007545BD" w:rsidRDefault="00A173FA">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7545BD" w:rsidRDefault="007545BD">
            <w:pPr>
              <w:tabs>
                <w:tab w:val="left" w:pos="1134"/>
                <w:tab w:val="left" w:pos="1355"/>
                <w:tab w:val="left" w:pos="1701"/>
              </w:tabs>
              <w:jc w:val="center"/>
              <w:rPr>
                <w:rFonts w:ascii="Liberation Serif" w:hAnsi="Liberation Serif" w:cs="Liberation Serif"/>
                <w:b/>
                <w:bCs/>
              </w:rPr>
            </w:pPr>
          </w:p>
        </w:tc>
        <w:tc>
          <w:tcPr>
            <w:tcW w:w="5849" w:type="dxa"/>
            <w:gridSpan w:val="2"/>
          </w:tcPr>
          <w:p w:rsidR="007545BD" w:rsidRDefault="00A173FA">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7545BD" w:rsidRDefault="007545BD">
            <w:pPr>
              <w:jc w:val="right"/>
              <w:rPr>
                <w:rFonts w:ascii="Liberation Serif" w:hAnsi="Liberation Serif" w:cs="Liberation Serif"/>
              </w:rPr>
            </w:pPr>
          </w:p>
        </w:tc>
        <w:tc>
          <w:tcPr>
            <w:tcW w:w="2447" w:type="dxa"/>
            <w:vMerge w:val="restart"/>
          </w:tcPr>
          <w:p w:rsidR="007545BD" w:rsidRDefault="00A173FA">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7545BD" w:rsidRDefault="00A173FA">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7545BD">
        <w:tc>
          <w:tcPr>
            <w:tcW w:w="680" w:type="dxa"/>
            <w:vMerge/>
          </w:tcPr>
          <w:p w:rsidR="007545BD" w:rsidRDefault="007545BD"/>
        </w:tc>
        <w:tc>
          <w:tcPr>
            <w:tcW w:w="3260" w:type="dxa"/>
            <w:vMerge/>
          </w:tcPr>
          <w:p w:rsidR="007545BD" w:rsidRDefault="007545BD"/>
        </w:tc>
        <w:tc>
          <w:tcPr>
            <w:tcW w:w="3402" w:type="dxa"/>
          </w:tcPr>
          <w:p w:rsidR="007545BD" w:rsidRDefault="00A173FA">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7545BD" w:rsidRDefault="00A173FA">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7545BD" w:rsidRDefault="007545BD"/>
        </w:tc>
        <w:tc>
          <w:tcPr>
            <w:tcW w:w="2447" w:type="dxa"/>
            <w:vMerge/>
          </w:tcPr>
          <w:p w:rsidR="007545BD" w:rsidRDefault="007545BD"/>
        </w:tc>
      </w:tr>
      <w:tr w:rsidR="007545BD">
        <w:trPr>
          <w:trHeight w:val="3451"/>
        </w:trPr>
        <w:tc>
          <w:tcPr>
            <w:tcW w:w="680" w:type="dxa"/>
          </w:tcPr>
          <w:p w:rsidR="007545BD" w:rsidRDefault="00A173FA">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7545BD" w:rsidRDefault="00A173FA">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545BD" w:rsidRDefault="007545BD">
            <w:pPr>
              <w:rPr>
                <w:rFonts w:ascii="Liberation Serif" w:eastAsia="Liberation Serif" w:hAnsi="Liberation Serif" w:cs="Liberation Serif"/>
              </w:rPr>
            </w:pPr>
          </w:p>
          <w:p w:rsidR="007545BD" w:rsidRDefault="00A173FA">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545BD" w:rsidRDefault="007545BD">
            <w:pPr>
              <w:rPr>
                <w:rFonts w:ascii="Liberation Serif" w:hAnsi="Liberation Serif" w:cs="Liberation Serif"/>
              </w:rPr>
            </w:pPr>
          </w:p>
        </w:tc>
        <w:tc>
          <w:tcPr>
            <w:tcW w:w="3402" w:type="dxa"/>
            <w:vMerge w:val="restart"/>
          </w:tcPr>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7545BD" w:rsidRDefault="00A173FA" w:rsidP="0052058B">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7545BD" w:rsidRDefault="00A173FA" w:rsidP="0052058B">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545BD" w:rsidRDefault="00A173FA" w:rsidP="0052058B">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 xml:space="preserve">помещением на условиях социального найма (при наличии в отношении таких лиц, вступившего в силу приговора суда). </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7545BD" w:rsidRDefault="00A173FA" w:rsidP="0052058B">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7545BD" w:rsidRDefault="00A173FA">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7545BD" w:rsidRDefault="00A173FA" w:rsidP="0052058B">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7545BD" w:rsidRDefault="00A173FA" w:rsidP="0052058B">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7545BD" w:rsidRDefault="007545BD"/>
          <w:p w:rsidR="007545BD" w:rsidRDefault="007545BD"/>
          <w:p w:rsidR="007545BD" w:rsidRDefault="007545BD"/>
          <w:p w:rsidR="007545BD" w:rsidRDefault="007545BD"/>
          <w:p w:rsidR="007545BD" w:rsidRDefault="007545BD"/>
          <w:p w:rsidR="007545BD" w:rsidRDefault="007545BD">
            <w:pPr>
              <w:jc w:val="right"/>
              <w:rPr>
                <w:rFonts w:ascii="Liberation Serif" w:hAnsi="Liberation Serif" w:cs="Liberation Serif"/>
              </w:rPr>
            </w:pPr>
          </w:p>
        </w:tc>
        <w:tc>
          <w:tcPr>
            <w:tcW w:w="2447" w:type="dxa"/>
            <w:vMerge w:val="restart"/>
          </w:tcPr>
          <w:p w:rsidR="007545BD" w:rsidRDefault="00A173FA">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7545BD" w:rsidRDefault="00A173FA">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7545BD" w:rsidRDefault="00A173FA">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545BD" w:rsidRDefault="00A173FA">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7545BD" w:rsidRDefault="00A173FA" w:rsidP="0052058B">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7545BD" w:rsidRDefault="00A173FA" w:rsidP="0052058B">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r>
              <w:rPr>
                <w:rFonts w:ascii="Liberation Serif" w:eastAsia="Liberation Serif" w:hAnsi="Liberation Serif" w:cs="Liberation Serif"/>
                <w:sz w:val="24"/>
                <w:szCs w:val="24"/>
              </w:rPr>
              <w:t>правоустанавливаю-щих</w:t>
            </w:r>
            <w:proofErr w:type="spell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w:t>
            </w:r>
            <w:r>
              <w:rPr>
                <w:sz w:val="24"/>
                <w:szCs w:val="24"/>
              </w:rPr>
              <w:lastRenderedPageBreak/>
              <w:t xml:space="preserve">электронных документов в виде файлов в формате </w:t>
            </w:r>
            <w:proofErr w:type="spellStart"/>
            <w:r>
              <w:rPr>
                <w:sz w:val="24"/>
                <w:szCs w:val="24"/>
              </w:rPr>
              <w:t>xml</w:t>
            </w:r>
            <w:proofErr w:type="spellEnd"/>
            <w:r>
              <w:rPr>
                <w:sz w:val="24"/>
                <w:szCs w:val="24"/>
              </w:rPr>
              <w:t>;</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7545BD" w:rsidRDefault="00A173FA" w:rsidP="0052058B">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7545BD" w:rsidRDefault="00A173FA" w:rsidP="0052058B">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545BD" w:rsidRDefault="00A173FA">
            <w:pPr>
              <w:pStyle w:val="14"/>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7545BD">
        <w:tc>
          <w:tcPr>
            <w:tcW w:w="680" w:type="dxa"/>
          </w:tcPr>
          <w:p w:rsidR="007545BD" w:rsidRDefault="00A173FA">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vMerge w:val="restart"/>
          </w:tcPr>
          <w:p w:rsidR="007545BD" w:rsidRDefault="00A173FA">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545BD" w:rsidRDefault="007545BD">
            <w:pPr>
              <w:rPr>
                <w:rFonts w:ascii="Liberation Serif" w:hAnsi="Liberation Serif" w:cs="Liberation Serif"/>
              </w:rPr>
            </w:pPr>
          </w:p>
          <w:p w:rsidR="007545BD" w:rsidRDefault="00A173FA">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545BD" w:rsidRDefault="007545BD">
            <w:pPr>
              <w:rPr>
                <w:rFonts w:ascii="Liberation Serif" w:eastAsia="Liberation Serif" w:hAnsi="Liberation Serif" w:cs="Liberation Serif"/>
              </w:rPr>
            </w:pPr>
          </w:p>
        </w:tc>
        <w:tc>
          <w:tcPr>
            <w:tcW w:w="3402" w:type="dxa"/>
            <w:vMerge w:val="restart"/>
          </w:tcPr>
          <w:p w:rsidR="007545BD" w:rsidRDefault="00A173FA" w:rsidP="0052058B">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7545BD" w:rsidRDefault="007545BD" w:rsidP="0052058B">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7545BD" w:rsidRDefault="00A173FA">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7545BD" w:rsidRDefault="007545BD" w:rsidP="0052058B">
            <w:pPr>
              <w:pStyle w:val="afe"/>
              <w:numPr>
                <w:ilvl w:val="0"/>
                <w:numId w:val="4"/>
              </w:numPr>
              <w:ind w:left="0" w:right="0" w:firstLine="0"/>
              <w:jc w:val="left"/>
              <w:rPr>
                <w:rFonts w:ascii="Liberation Serif" w:eastAsia="Liberation Serif" w:hAnsi="Liberation Serif" w:cs="Liberation Serif"/>
                <w:sz w:val="24"/>
                <w:szCs w:val="24"/>
              </w:rPr>
            </w:pPr>
          </w:p>
        </w:tc>
      </w:tr>
    </w:tbl>
    <w:p w:rsidR="007545BD" w:rsidRDefault="007545BD">
      <w:pPr>
        <w:spacing w:after="160" w:line="259" w:lineRule="auto"/>
      </w:pPr>
    </w:p>
    <w:p w:rsidR="007545BD" w:rsidRDefault="007545BD">
      <w:pPr>
        <w:spacing w:after="160" w:line="259" w:lineRule="auto"/>
      </w:pPr>
    </w:p>
    <w:p w:rsidR="007545BD" w:rsidRDefault="007545BD">
      <w:pPr>
        <w:pageBreakBefore/>
        <w:spacing w:after="160" w:line="259" w:lineRule="auto"/>
        <w:sectPr w:rsidR="007545BD">
          <w:pgSz w:w="16838" w:h="11906" w:orient="landscape"/>
          <w:pgMar w:top="1134" w:right="1134" w:bottom="567" w:left="1021" w:header="709" w:footer="709" w:gutter="0"/>
          <w:cols w:space="708"/>
          <w:titlePg/>
          <w:docGrid w:linePitch="360"/>
        </w:sectPr>
      </w:pPr>
    </w:p>
    <w:p w:rsidR="007545BD" w:rsidRDefault="00A173FA">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7545BD" w:rsidRDefault="007545BD">
      <w:pPr>
        <w:ind w:right="60"/>
        <w:jc w:val="right"/>
        <w:rPr>
          <w:rFonts w:ascii="Liberation Serif" w:hAnsi="Liberation Serif" w:cs="Liberation Serif"/>
          <w:sz w:val="28"/>
          <w:szCs w:val="28"/>
        </w:rPr>
      </w:pPr>
    </w:p>
    <w:p w:rsidR="007545BD" w:rsidRDefault="007545BD">
      <w:pPr>
        <w:ind w:right="60"/>
        <w:jc w:val="right"/>
        <w:rPr>
          <w:rFonts w:ascii="Liberation Serif" w:hAnsi="Liberation Serif" w:cs="Liberation Serif"/>
          <w:sz w:val="28"/>
          <w:szCs w:val="28"/>
        </w:rPr>
      </w:pPr>
    </w:p>
    <w:p w:rsidR="007545BD" w:rsidRDefault="00A173FA">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7545BD" w:rsidRDefault="007545BD">
      <w:pPr>
        <w:ind w:right="60"/>
        <w:jc w:val="center"/>
        <w:rPr>
          <w:rFonts w:ascii="Liberation Serif" w:hAnsi="Liberation Serif" w:cs="Liberation Serif"/>
          <w:sz w:val="28"/>
          <w:szCs w:val="28"/>
        </w:rPr>
      </w:pPr>
    </w:p>
    <w:p w:rsidR="007545BD" w:rsidRDefault="007545BD">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7545BD">
        <w:tc>
          <w:tcPr>
            <w:tcW w:w="1275" w:type="dxa"/>
          </w:tcPr>
          <w:p w:rsidR="007545BD" w:rsidRDefault="00A173FA">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7545BD" w:rsidRDefault="00A173FA">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7545BD" w:rsidRDefault="00A173FA">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7545BD">
        <w:trPr>
          <w:trHeight w:val="276"/>
        </w:trPr>
        <w:tc>
          <w:tcPr>
            <w:tcW w:w="10205" w:type="dxa"/>
            <w:gridSpan w:val="3"/>
            <w:vMerge w:val="restart"/>
          </w:tcPr>
          <w:p w:rsidR="007545BD" w:rsidRDefault="00A173FA">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545BD">
        <w:tc>
          <w:tcPr>
            <w:tcW w:w="1275" w:type="dxa"/>
          </w:tcPr>
          <w:p w:rsidR="007545BD" w:rsidRDefault="00A173FA">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7545BD" w:rsidRDefault="00A173FA">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545BD" w:rsidRDefault="007545BD">
            <w:pPr>
              <w:rPr>
                <w:rFonts w:ascii="Liberation Serif" w:hAnsi="Liberation Serif" w:cs="Liberation Serif"/>
              </w:rPr>
            </w:pPr>
          </w:p>
          <w:p w:rsidR="007545BD" w:rsidRDefault="00A173FA">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545BD" w:rsidRDefault="007545BD">
            <w:pPr>
              <w:rPr>
                <w:rFonts w:ascii="Liberation Serif" w:hAnsi="Liberation Serif" w:cs="Liberation Serif"/>
              </w:rPr>
            </w:pPr>
          </w:p>
          <w:p w:rsidR="007545BD" w:rsidRDefault="007545BD">
            <w:pPr>
              <w:rPr>
                <w:rFonts w:ascii="Liberation Serif" w:hAnsi="Liberation Serif" w:cs="Liberation Serif"/>
              </w:rPr>
            </w:pPr>
          </w:p>
          <w:p w:rsidR="007545BD" w:rsidRDefault="007545BD">
            <w:pPr>
              <w:jc w:val="center"/>
              <w:rPr>
                <w:rFonts w:ascii="Liberation Serif" w:hAnsi="Liberation Serif" w:cs="Liberation Serif"/>
              </w:rPr>
            </w:pPr>
          </w:p>
        </w:tc>
        <w:tc>
          <w:tcPr>
            <w:tcW w:w="4536" w:type="dxa"/>
            <w:vMerge w:val="restart"/>
          </w:tcPr>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545BD" w:rsidRDefault="00A173FA" w:rsidP="0052058B">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lastRenderedPageBreak/>
              <w:t xml:space="preserve">заявление подано лицом, не имеющим полномочий представлять интересы заявителя. </w:t>
            </w:r>
          </w:p>
          <w:p w:rsidR="007545BD" w:rsidRDefault="007545BD">
            <w:pPr>
              <w:jc w:val="center"/>
              <w:rPr>
                <w:rFonts w:ascii="Liberation Serif" w:hAnsi="Liberation Serif" w:cs="Liberation Serif"/>
              </w:rPr>
            </w:pPr>
          </w:p>
        </w:tc>
      </w:tr>
      <w:tr w:rsidR="007545BD">
        <w:tc>
          <w:tcPr>
            <w:tcW w:w="1275" w:type="dxa"/>
          </w:tcPr>
          <w:p w:rsidR="007545BD" w:rsidRDefault="00A173FA">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7545BD" w:rsidRDefault="00A173FA">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545BD" w:rsidRDefault="007545BD">
            <w:pPr>
              <w:rPr>
                <w:rFonts w:ascii="Liberation Serif" w:hAnsi="Liberation Serif" w:cs="Liberation Serif"/>
              </w:rPr>
            </w:pPr>
          </w:p>
          <w:p w:rsidR="007545BD" w:rsidRDefault="00A173FA">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545BD" w:rsidRDefault="007545BD">
            <w:pPr>
              <w:rPr>
                <w:rFonts w:ascii="Liberation Serif" w:hAnsi="Liberation Serif" w:cs="Liberation Serif"/>
              </w:rPr>
            </w:pPr>
          </w:p>
        </w:tc>
        <w:tc>
          <w:tcPr>
            <w:tcW w:w="4536" w:type="dxa"/>
            <w:vMerge/>
          </w:tcPr>
          <w:p w:rsidR="007545BD" w:rsidRDefault="007545BD"/>
        </w:tc>
      </w:tr>
      <w:tr w:rsidR="007545BD">
        <w:trPr>
          <w:trHeight w:val="276"/>
        </w:trPr>
        <w:tc>
          <w:tcPr>
            <w:tcW w:w="10205" w:type="dxa"/>
            <w:gridSpan w:val="3"/>
            <w:vMerge w:val="restart"/>
          </w:tcPr>
          <w:p w:rsidR="007545BD" w:rsidRDefault="00A173FA">
            <w:pPr>
              <w:jc w:val="center"/>
            </w:pPr>
            <w:r>
              <w:rPr>
                <w:rFonts w:ascii="Liberation Serif" w:eastAsia="Liberation Serif" w:hAnsi="Liberation Serif" w:cs="Liberation Serif"/>
              </w:rPr>
              <w:t>Исчерпывающий перечень оснований для приостановления предоставления муниципальной услуги</w:t>
            </w:r>
          </w:p>
        </w:tc>
      </w:tr>
      <w:tr w:rsidR="007545BD">
        <w:trPr>
          <w:trHeight w:val="276"/>
        </w:trPr>
        <w:tc>
          <w:tcPr>
            <w:tcW w:w="1275" w:type="dxa"/>
            <w:vMerge w:val="restart"/>
          </w:tcPr>
          <w:p w:rsidR="007545BD" w:rsidRDefault="00A173FA">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7545BD" w:rsidRDefault="007545BD">
            <w:pPr>
              <w:rPr>
                <w:rFonts w:ascii="Liberation Serif" w:eastAsia="Liberation Serif" w:hAnsi="Liberation Serif" w:cs="Liberation Serif"/>
              </w:rPr>
            </w:pPr>
          </w:p>
        </w:tc>
        <w:tc>
          <w:tcPr>
            <w:tcW w:w="4536" w:type="dxa"/>
            <w:vMerge w:val="restart"/>
          </w:tcPr>
          <w:p w:rsidR="007545BD" w:rsidRDefault="00A173FA">
            <w:r>
              <w:t>Основания для приостановления предоставления муниципальной услуги не предусмотрены</w:t>
            </w:r>
          </w:p>
        </w:tc>
      </w:tr>
      <w:tr w:rsidR="007545BD">
        <w:trPr>
          <w:trHeight w:val="276"/>
        </w:trPr>
        <w:tc>
          <w:tcPr>
            <w:tcW w:w="10205" w:type="dxa"/>
            <w:gridSpan w:val="3"/>
            <w:vMerge w:val="restart"/>
          </w:tcPr>
          <w:p w:rsidR="007545BD" w:rsidRDefault="00A173FA">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7545BD">
        <w:trPr>
          <w:trHeight w:val="276"/>
        </w:trPr>
        <w:tc>
          <w:tcPr>
            <w:tcW w:w="1275" w:type="dxa"/>
            <w:vMerge w:val="restart"/>
          </w:tcPr>
          <w:p w:rsidR="007545BD" w:rsidRDefault="00A173FA">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7545BD" w:rsidRDefault="00A173FA">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545BD" w:rsidRDefault="007545BD">
            <w:pPr>
              <w:rPr>
                <w:rFonts w:ascii="Liberation Serif" w:hAnsi="Liberation Serif" w:cs="Liberation Serif"/>
              </w:rPr>
            </w:pPr>
          </w:p>
          <w:p w:rsidR="007545BD" w:rsidRDefault="00A173FA">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545BD" w:rsidRDefault="007545BD">
            <w:pPr>
              <w:rPr>
                <w:rFonts w:ascii="Liberation Serif" w:hAnsi="Liberation Serif" w:cs="Liberation Serif"/>
              </w:rPr>
            </w:pPr>
          </w:p>
          <w:p w:rsidR="007545BD" w:rsidRDefault="007545BD">
            <w:pPr>
              <w:rPr>
                <w:rFonts w:ascii="Liberation Serif" w:hAnsi="Liberation Serif" w:cs="Liberation Serif"/>
              </w:rPr>
            </w:pPr>
          </w:p>
          <w:p w:rsidR="007545BD" w:rsidRDefault="007545BD">
            <w:pPr>
              <w:jc w:val="center"/>
              <w:rPr>
                <w:rFonts w:ascii="Liberation Serif" w:hAnsi="Liberation Serif" w:cs="Liberation Serif"/>
              </w:rPr>
            </w:pPr>
          </w:p>
        </w:tc>
        <w:tc>
          <w:tcPr>
            <w:tcW w:w="4536" w:type="dxa"/>
            <w:vMerge w:val="restart"/>
          </w:tcPr>
          <w:p w:rsidR="007545BD" w:rsidRDefault="00A173FA" w:rsidP="0052058B">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545BD" w:rsidRDefault="00A173FA" w:rsidP="0052058B">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w:t>
            </w:r>
            <w:r>
              <w:rPr>
                <w:rFonts w:ascii="Liberation Serif" w:eastAsia="Liberation Serif" w:hAnsi="Liberation Serif" w:cs="Liberation Serif"/>
                <w:sz w:val="24"/>
                <w:szCs w:val="24"/>
              </w:rPr>
              <w:lastRenderedPageBreak/>
              <w:t>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7545BD" w:rsidRDefault="00A173FA" w:rsidP="0052058B">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7545BD" w:rsidRDefault="00A173FA" w:rsidP="0052058B">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w:t>
            </w:r>
            <w:r>
              <w:rPr>
                <w:rFonts w:ascii="Liberation Serif" w:eastAsia="Liberation Serif" w:hAnsi="Liberation Serif" w:cs="Liberation Serif"/>
                <w:sz w:val="24"/>
                <w:szCs w:val="24"/>
              </w:rPr>
              <w:lastRenderedPageBreak/>
              <w:t>сведения, подтверждающие отсутствие у соответствующих лиц права на приватизацию жилого помещения):</w:t>
            </w:r>
          </w:p>
          <w:p w:rsidR="007545BD" w:rsidRDefault="00A173FA" w:rsidP="0052058B">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7545BD" w:rsidRDefault="00A173FA" w:rsidP="0052058B">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545BD" w:rsidRDefault="00A173FA" w:rsidP="0052058B">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7545BD" w:rsidRDefault="00A173FA" w:rsidP="0052058B">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7545BD" w:rsidRDefault="00A173FA">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7545BD" w:rsidRDefault="00A173FA" w:rsidP="0052058B">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545BD" w:rsidRDefault="007545BD"/>
        </w:tc>
      </w:tr>
    </w:tbl>
    <w:p w:rsidR="007545BD" w:rsidRDefault="007545BD">
      <w:pPr>
        <w:spacing w:after="160" w:line="259" w:lineRule="auto"/>
      </w:pPr>
    </w:p>
    <w:p w:rsidR="007545BD" w:rsidRDefault="007545BD">
      <w:pPr>
        <w:spacing w:after="160" w:line="259" w:lineRule="auto"/>
      </w:pPr>
    </w:p>
    <w:p w:rsidR="007545BD" w:rsidRDefault="007545BD">
      <w:pPr>
        <w:pageBreakBefore/>
        <w:spacing w:after="160" w:line="259" w:lineRule="auto"/>
        <w:sectPr w:rsidR="007545BD">
          <w:pgSz w:w="11906" w:h="16838"/>
          <w:pgMar w:top="1134" w:right="567" w:bottom="1021" w:left="1134" w:header="709" w:footer="709" w:gutter="0"/>
          <w:cols w:space="708"/>
          <w:titlePg/>
          <w:docGrid w:linePitch="360"/>
        </w:sectPr>
      </w:pPr>
    </w:p>
    <w:p w:rsidR="007545BD" w:rsidRDefault="007545BD">
      <w:pPr>
        <w:ind w:right="60"/>
        <w:jc w:val="right"/>
        <w:rPr>
          <w:rFonts w:ascii="Liberation Serif" w:hAnsi="Liberation Serif" w:cs="Liberation Serif"/>
          <w:sz w:val="28"/>
          <w:szCs w:val="28"/>
        </w:rPr>
      </w:pPr>
    </w:p>
    <w:p w:rsidR="007545BD" w:rsidRDefault="00A173FA">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7545BD" w:rsidRDefault="00A173FA">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7545BD" w:rsidRDefault="007545BD">
      <w:pPr>
        <w:ind w:right="60"/>
        <w:jc w:val="center"/>
        <w:rPr>
          <w:rFonts w:ascii="Liberation Serif" w:hAnsi="Liberation Serif" w:cs="Liberation Serif"/>
          <w:sz w:val="28"/>
          <w:szCs w:val="28"/>
        </w:rPr>
      </w:pPr>
    </w:p>
    <w:p w:rsidR="007545BD" w:rsidRDefault="007545BD">
      <w:pPr>
        <w:ind w:right="60"/>
        <w:jc w:val="center"/>
        <w:rPr>
          <w:rFonts w:ascii="Liberation Serif" w:hAnsi="Liberation Serif" w:cs="Liberation Serif"/>
          <w:sz w:val="28"/>
          <w:szCs w:val="28"/>
        </w:rPr>
      </w:pPr>
    </w:p>
    <w:p w:rsidR="007545BD" w:rsidRDefault="007545BD">
      <w:pPr>
        <w:ind w:right="60"/>
        <w:jc w:val="right"/>
        <w:rPr>
          <w:rFonts w:eastAsia="Times New Roman"/>
          <w:sz w:val="28"/>
        </w:rPr>
      </w:pPr>
    </w:p>
    <w:tbl>
      <w:tblPr>
        <w:tblW w:w="0" w:type="auto"/>
        <w:tblLook w:val="04A0" w:firstRow="1" w:lastRow="0" w:firstColumn="1" w:lastColumn="0" w:noHBand="0" w:noVBand="1"/>
      </w:tblPr>
      <w:tblGrid>
        <w:gridCol w:w="5380"/>
        <w:gridCol w:w="4825"/>
      </w:tblGrid>
      <w:tr w:rsidR="007545BD">
        <w:tc>
          <w:tcPr>
            <w:tcW w:w="5210" w:type="dxa"/>
            <w:shd w:val="clear" w:color="auto" w:fill="auto"/>
          </w:tcPr>
          <w:p w:rsidR="007545BD" w:rsidRDefault="00A173FA">
            <w:pPr>
              <w:ind w:right="60"/>
              <w:rPr>
                <w:rFonts w:eastAsia="Times New Roman"/>
                <w:sz w:val="28"/>
              </w:rPr>
            </w:pPr>
            <w:r>
              <w:rPr>
                <w:rFonts w:eastAsia="Times New Roman"/>
                <w:sz w:val="28"/>
              </w:rPr>
              <w:t>Сведения о заявителе</w:t>
            </w:r>
            <w:r w:rsidRPr="00A173FA">
              <w:rPr>
                <w:rFonts w:eastAsia="Times New Roman"/>
                <w:sz w:val="28"/>
              </w:rPr>
              <w:t>:</w:t>
            </w:r>
          </w:p>
          <w:p w:rsidR="007545BD" w:rsidRDefault="00A173FA">
            <w:r>
              <w:rPr>
                <w:rFonts w:eastAsia="Times New Roman"/>
                <w:sz w:val="28"/>
              </w:rPr>
              <w:t xml:space="preserve">__________________________ </w:t>
            </w:r>
          </w:p>
          <w:p w:rsidR="007545BD" w:rsidRDefault="00A173FA">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7545BD" w:rsidRDefault="00A173FA">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7545BD" w:rsidRDefault="00A173FA">
            <w:pPr>
              <w:jc w:val="center"/>
              <w:rPr>
                <w:rFonts w:eastAsia="Times New Roman"/>
                <w:sz w:val="20"/>
              </w:rPr>
            </w:pPr>
            <w:r>
              <w:rPr>
                <w:rFonts w:eastAsia="Times New Roman"/>
                <w:sz w:val="20"/>
              </w:rPr>
              <w:t xml:space="preserve">(наименование уполномоченного органа  </w:t>
            </w:r>
          </w:p>
          <w:p w:rsidR="007545BD" w:rsidRDefault="00A173FA">
            <w:pPr>
              <w:ind w:right="60"/>
              <w:jc w:val="center"/>
              <w:rPr>
                <w:rFonts w:eastAsia="Times New Roman"/>
                <w:sz w:val="28"/>
              </w:rPr>
            </w:pPr>
            <w:r>
              <w:rPr>
                <w:rFonts w:eastAsia="Times New Roman"/>
                <w:sz w:val="20"/>
              </w:rPr>
              <w:t>местного самоуправления</w:t>
            </w:r>
          </w:p>
        </w:tc>
      </w:tr>
      <w:tr w:rsidR="007545BD">
        <w:tc>
          <w:tcPr>
            <w:tcW w:w="5210" w:type="dxa"/>
            <w:shd w:val="clear" w:color="auto" w:fill="auto"/>
          </w:tcPr>
          <w:p w:rsidR="007545BD" w:rsidRDefault="00A173FA">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7545BD" w:rsidRDefault="00A173FA">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7545BD" w:rsidRDefault="00A173FA">
            <w:pPr>
              <w:spacing w:after="13" w:line="249" w:lineRule="auto"/>
              <w:ind w:left="-5" w:hanging="10"/>
            </w:pPr>
            <w:r>
              <w:rPr>
                <w:rFonts w:eastAsia="Times New Roman"/>
                <w:sz w:val="20"/>
              </w:rPr>
              <w:t xml:space="preserve">___________________ (серия, номер)            </w:t>
            </w:r>
          </w:p>
          <w:p w:rsidR="007545BD" w:rsidRDefault="00A173FA">
            <w:pPr>
              <w:spacing w:after="13" w:line="249" w:lineRule="auto"/>
              <w:ind w:left="-5" w:hanging="10"/>
            </w:pPr>
            <w:r>
              <w:rPr>
                <w:rFonts w:eastAsia="Times New Roman"/>
                <w:sz w:val="20"/>
              </w:rPr>
              <w:t xml:space="preserve">_______________ (кем, когда выдан ) </w:t>
            </w:r>
          </w:p>
          <w:p w:rsidR="007545BD" w:rsidRDefault="00A173FA">
            <w:pPr>
              <w:spacing w:after="59" w:line="249" w:lineRule="auto"/>
              <w:ind w:left="-5" w:hanging="10"/>
            </w:pPr>
            <w:r>
              <w:rPr>
                <w:rFonts w:eastAsia="Times New Roman"/>
                <w:sz w:val="20"/>
              </w:rPr>
              <w:t>СНИЛС    _______________</w:t>
            </w:r>
            <w:r>
              <w:rPr>
                <w:rFonts w:eastAsia="Times New Roman"/>
                <w:sz w:val="28"/>
              </w:rPr>
              <w:t xml:space="preserve"> </w:t>
            </w:r>
          </w:p>
          <w:p w:rsidR="007545BD" w:rsidRDefault="00A173FA">
            <w:pPr>
              <w:spacing w:line="248" w:lineRule="auto"/>
              <w:ind w:left="-5" w:right="44" w:hanging="10"/>
              <w:jc w:val="both"/>
            </w:pPr>
            <w:r>
              <w:rPr>
                <w:rFonts w:eastAsia="Times New Roman"/>
                <w:sz w:val="28"/>
              </w:rPr>
              <w:t xml:space="preserve">__________________________ </w:t>
            </w:r>
          </w:p>
          <w:p w:rsidR="007545BD" w:rsidRDefault="00A173FA">
            <w:pPr>
              <w:spacing w:after="66" w:line="249" w:lineRule="auto"/>
              <w:ind w:right="1566"/>
            </w:pPr>
            <w:r>
              <w:rPr>
                <w:rFonts w:eastAsia="Times New Roman"/>
                <w:sz w:val="20"/>
              </w:rPr>
              <w:t xml:space="preserve">(адрес регистрации по месту жительства </w:t>
            </w:r>
          </w:p>
          <w:p w:rsidR="007545BD" w:rsidRDefault="00A173FA">
            <w:pPr>
              <w:spacing w:line="248" w:lineRule="auto"/>
              <w:ind w:left="-5" w:right="44" w:hanging="10"/>
              <w:jc w:val="both"/>
            </w:pPr>
            <w:r>
              <w:rPr>
                <w:rFonts w:eastAsia="Times New Roman"/>
                <w:sz w:val="28"/>
              </w:rPr>
              <w:t xml:space="preserve">__________________________ </w:t>
            </w:r>
          </w:p>
          <w:p w:rsidR="007545BD" w:rsidRDefault="00A173FA">
            <w:pPr>
              <w:spacing w:after="13" w:line="249" w:lineRule="auto"/>
              <w:ind w:right="1176"/>
            </w:pPr>
            <w:r>
              <w:rPr>
                <w:rFonts w:eastAsia="Times New Roman"/>
                <w:sz w:val="20"/>
              </w:rPr>
              <w:t xml:space="preserve">(адрес регистрации по месту жительства </w:t>
            </w:r>
          </w:p>
          <w:p w:rsidR="007545BD" w:rsidRDefault="00A173FA">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7545BD" w:rsidRDefault="00A173FA">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7545BD" w:rsidRDefault="007545BD">
            <w:pPr>
              <w:ind w:right="60"/>
              <w:jc w:val="center"/>
              <w:rPr>
                <w:rFonts w:eastAsia="Times New Roman"/>
                <w:sz w:val="28"/>
              </w:rPr>
            </w:pPr>
          </w:p>
        </w:tc>
        <w:tc>
          <w:tcPr>
            <w:tcW w:w="5211" w:type="dxa"/>
            <w:shd w:val="clear" w:color="auto" w:fill="auto"/>
          </w:tcPr>
          <w:p w:rsidR="007545BD" w:rsidRDefault="007545BD">
            <w:pPr>
              <w:ind w:right="60"/>
              <w:jc w:val="center"/>
              <w:rPr>
                <w:rFonts w:eastAsia="Times New Roman"/>
                <w:sz w:val="28"/>
              </w:rPr>
            </w:pPr>
          </w:p>
        </w:tc>
      </w:tr>
    </w:tbl>
    <w:p w:rsidR="007545BD" w:rsidRDefault="00A173FA">
      <w:pPr>
        <w:ind w:right="60"/>
        <w:jc w:val="center"/>
        <w:rPr>
          <w:sz w:val="28"/>
          <w:szCs w:val="28"/>
        </w:rPr>
      </w:pPr>
      <w:r>
        <w:rPr>
          <w:rFonts w:eastAsia="Times New Roman"/>
          <w:sz w:val="28"/>
          <w:szCs w:val="28"/>
        </w:rPr>
        <w:t>Заявление</w:t>
      </w:r>
    </w:p>
    <w:p w:rsidR="007545BD" w:rsidRDefault="00A173FA">
      <w:pPr>
        <w:rPr>
          <w:sz w:val="26"/>
          <w:szCs w:val="26"/>
        </w:rPr>
      </w:pPr>
      <w:r>
        <w:rPr>
          <w:rFonts w:eastAsia="Times New Roman"/>
          <w:sz w:val="26"/>
          <w:szCs w:val="26"/>
        </w:rPr>
        <w:t xml:space="preserve"> </w:t>
      </w:r>
    </w:p>
    <w:p w:rsidR="007545BD" w:rsidRDefault="00A173FA">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7545BD" w:rsidRDefault="00A173FA">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7545BD" w:rsidRDefault="00A173FA">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7545BD" w:rsidRDefault="00A173FA">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7545BD" w:rsidRDefault="00A173FA">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7545BD" w:rsidRDefault="00A173FA">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7545BD" w:rsidRDefault="00A173FA">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7545BD" w:rsidRDefault="00A173FA">
      <w:pPr>
        <w:spacing w:line="248" w:lineRule="auto"/>
        <w:ind w:left="-15" w:right="44"/>
        <w:jc w:val="both"/>
        <w:rPr>
          <w:sz w:val="26"/>
          <w:szCs w:val="26"/>
        </w:rPr>
      </w:pPr>
      <w:r>
        <w:rPr>
          <w:rFonts w:eastAsia="Times New Roman"/>
          <w:sz w:val="26"/>
          <w:szCs w:val="26"/>
        </w:rPr>
        <w:lastRenderedPageBreak/>
        <w:t xml:space="preserve">_____________________________   ___________________________________ </w:t>
      </w:r>
    </w:p>
    <w:p w:rsidR="007545BD" w:rsidRDefault="00A173FA">
      <w:pPr>
        <w:spacing w:line="248" w:lineRule="auto"/>
        <w:ind w:left="-15" w:right="44"/>
        <w:jc w:val="both"/>
        <w:rPr>
          <w:sz w:val="26"/>
          <w:szCs w:val="26"/>
        </w:rPr>
      </w:pPr>
      <w:r>
        <w:rPr>
          <w:rFonts w:eastAsia="Times New Roman"/>
          <w:sz w:val="26"/>
          <w:szCs w:val="26"/>
        </w:rPr>
        <w:t xml:space="preserve">          (подпись)                              (расшифровка подписи) </w:t>
      </w:r>
    </w:p>
    <w:p w:rsidR="007545BD" w:rsidRDefault="00A173FA">
      <w:pPr>
        <w:spacing w:line="248" w:lineRule="auto"/>
        <w:ind w:left="-15" w:right="44"/>
        <w:jc w:val="both"/>
        <w:rPr>
          <w:sz w:val="26"/>
          <w:szCs w:val="26"/>
        </w:rPr>
      </w:pPr>
      <w:r>
        <w:rPr>
          <w:rFonts w:eastAsia="Times New Roman"/>
          <w:sz w:val="26"/>
          <w:szCs w:val="26"/>
        </w:rPr>
        <w:t xml:space="preserve">Дата ________________________________ </w:t>
      </w:r>
    </w:p>
    <w:p w:rsidR="007545BD" w:rsidRDefault="00A173FA">
      <w:r>
        <w:rPr>
          <w:rFonts w:eastAsia="Times New Roman"/>
          <w:sz w:val="28"/>
        </w:rPr>
        <w:t xml:space="preserve"> </w:t>
      </w:r>
    </w:p>
    <w:p w:rsidR="007545BD" w:rsidRDefault="00A173FA">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7545BD" w:rsidRDefault="00A173FA">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7545BD" w:rsidRDefault="00A173FA">
      <w:pPr>
        <w:spacing w:line="248" w:lineRule="auto"/>
        <w:ind w:left="-15" w:right="44" w:firstLine="698"/>
        <w:jc w:val="both"/>
      </w:pPr>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7545BD" w:rsidRDefault="00A173FA">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7545BD" w:rsidRDefault="00A173FA">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7545BD" w:rsidRDefault="00A173FA">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7545BD" w:rsidRDefault="00A173FA">
      <w:pPr>
        <w:spacing w:after="13" w:line="248" w:lineRule="auto"/>
        <w:ind w:left="-5" w:right="44" w:hanging="10"/>
        <w:jc w:val="both"/>
      </w:pPr>
      <w:r>
        <w:rPr>
          <w:rFonts w:eastAsia="Times New Roman"/>
          <w:sz w:val="28"/>
        </w:rPr>
        <w:t xml:space="preserve">________________________________________ </w:t>
      </w:r>
    </w:p>
    <w:p w:rsidR="007545BD" w:rsidRDefault="00A173FA">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7545BD" w:rsidRDefault="00A173FA">
      <w:r>
        <w:rPr>
          <w:rFonts w:eastAsia="Times New Roman"/>
        </w:rPr>
        <w:t xml:space="preserve"> </w:t>
      </w:r>
    </w:p>
    <w:p w:rsidR="007545BD" w:rsidRDefault="00A173FA">
      <w:pPr>
        <w:spacing w:after="13" w:line="248" w:lineRule="auto"/>
        <w:ind w:left="-5" w:right="44" w:hanging="10"/>
        <w:jc w:val="both"/>
      </w:pPr>
      <w:r>
        <w:rPr>
          <w:rFonts w:eastAsia="Times New Roman"/>
        </w:rPr>
        <w:t xml:space="preserve">Подпись  </w:t>
      </w:r>
    </w:p>
    <w:p w:rsidR="007545BD" w:rsidRDefault="00A173FA">
      <w:pPr>
        <w:spacing w:after="13" w:line="248" w:lineRule="auto"/>
        <w:ind w:left="-5" w:right="44" w:hanging="10"/>
        <w:jc w:val="both"/>
      </w:pPr>
      <w:r>
        <w:rPr>
          <w:rFonts w:eastAsia="Times New Roman"/>
        </w:rPr>
        <w:t xml:space="preserve">_____________________________   ___________________________________ </w:t>
      </w:r>
    </w:p>
    <w:p w:rsidR="007545BD" w:rsidRDefault="00A173FA">
      <w:pPr>
        <w:spacing w:after="13" w:line="248" w:lineRule="auto"/>
        <w:ind w:left="-5" w:right="44" w:hanging="10"/>
        <w:jc w:val="both"/>
      </w:pPr>
      <w:r>
        <w:rPr>
          <w:rFonts w:eastAsia="Times New Roman"/>
        </w:rPr>
        <w:t xml:space="preserve">                                               (расшифровка подписи) </w:t>
      </w:r>
    </w:p>
    <w:p w:rsidR="007545BD" w:rsidRDefault="00A173FA">
      <w:pPr>
        <w:spacing w:after="13" w:line="248" w:lineRule="auto"/>
        <w:ind w:left="-5" w:right="44" w:hanging="10"/>
        <w:jc w:val="both"/>
      </w:pPr>
      <w:r>
        <w:rPr>
          <w:rFonts w:eastAsia="Times New Roman"/>
        </w:rPr>
        <w:t xml:space="preserve">Дата ________________________________ </w:t>
      </w:r>
    </w:p>
    <w:p w:rsidR="007545BD" w:rsidRDefault="00A173FA">
      <w:r>
        <w:rPr>
          <w:rFonts w:eastAsia="Times New Roman"/>
        </w:rPr>
        <w:t xml:space="preserve"> </w:t>
      </w:r>
    </w:p>
    <w:p w:rsidR="007545BD" w:rsidRDefault="00A173FA">
      <w:pPr>
        <w:spacing w:after="13" w:line="248" w:lineRule="auto"/>
        <w:ind w:left="-5" w:right="44" w:hanging="10"/>
        <w:jc w:val="both"/>
      </w:pPr>
      <w:r>
        <w:rPr>
          <w:rFonts w:eastAsia="Times New Roman"/>
        </w:rPr>
        <w:t xml:space="preserve">Запрос принят: </w:t>
      </w:r>
    </w:p>
    <w:p w:rsidR="007545BD" w:rsidRDefault="00A173FA">
      <w:pPr>
        <w:spacing w:after="13" w:line="248" w:lineRule="auto"/>
        <w:ind w:left="-5" w:right="44" w:hanging="10"/>
        <w:jc w:val="both"/>
      </w:pPr>
      <w:r>
        <w:rPr>
          <w:rFonts w:eastAsia="Times New Roman"/>
        </w:rPr>
        <w:t xml:space="preserve">Ф.И.О. должностного лица (работника), </w:t>
      </w:r>
    </w:p>
    <w:p w:rsidR="007545BD" w:rsidRDefault="00A173FA">
      <w:pPr>
        <w:spacing w:after="13" w:line="248" w:lineRule="auto"/>
        <w:ind w:left="-5" w:right="44" w:hanging="10"/>
        <w:jc w:val="both"/>
      </w:pPr>
      <w:r>
        <w:rPr>
          <w:rFonts w:eastAsia="Times New Roman"/>
        </w:rPr>
        <w:t xml:space="preserve">уполномоченного на прием запроса </w:t>
      </w:r>
    </w:p>
    <w:p w:rsidR="007545BD" w:rsidRDefault="00A173FA">
      <w:r>
        <w:rPr>
          <w:rFonts w:eastAsia="Times New Roman"/>
        </w:rPr>
        <w:t xml:space="preserve"> </w:t>
      </w:r>
    </w:p>
    <w:p w:rsidR="007545BD" w:rsidRDefault="00A173FA">
      <w:pPr>
        <w:spacing w:after="13" w:line="248" w:lineRule="auto"/>
        <w:ind w:left="-5" w:right="44" w:hanging="10"/>
        <w:jc w:val="both"/>
      </w:pPr>
      <w:r>
        <w:rPr>
          <w:rFonts w:eastAsia="Times New Roman"/>
        </w:rPr>
        <w:t xml:space="preserve">Подпись  </w:t>
      </w:r>
    </w:p>
    <w:p w:rsidR="007545BD" w:rsidRDefault="00A173FA">
      <w:pPr>
        <w:spacing w:after="13" w:line="248" w:lineRule="auto"/>
        <w:ind w:left="-5" w:right="44" w:hanging="10"/>
        <w:jc w:val="both"/>
      </w:pPr>
      <w:r>
        <w:rPr>
          <w:rFonts w:eastAsia="Times New Roman"/>
        </w:rPr>
        <w:t xml:space="preserve">_____________________________   ___________________________________ </w:t>
      </w:r>
    </w:p>
    <w:p w:rsidR="007545BD" w:rsidRDefault="00A173FA">
      <w:pPr>
        <w:spacing w:after="13" w:line="248" w:lineRule="auto"/>
        <w:ind w:left="-5" w:right="44" w:hanging="10"/>
        <w:jc w:val="both"/>
      </w:pPr>
      <w:r>
        <w:rPr>
          <w:rFonts w:eastAsia="Times New Roman"/>
        </w:rPr>
        <w:t xml:space="preserve">                                               (расшифровка подписи) </w:t>
      </w:r>
    </w:p>
    <w:p w:rsidR="007545BD" w:rsidRDefault="00A173FA">
      <w:pPr>
        <w:spacing w:after="13" w:line="248" w:lineRule="auto"/>
        <w:ind w:left="-5" w:right="44" w:hanging="10"/>
        <w:jc w:val="both"/>
      </w:pPr>
      <w:r>
        <w:rPr>
          <w:rFonts w:eastAsia="Times New Roman"/>
        </w:rPr>
        <w:t xml:space="preserve">Дата ________________________________ </w:t>
      </w:r>
    </w:p>
    <w:p w:rsidR="007545BD" w:rsidRDefault="00A173FA">
      <w:r>
        <w:rPr>
          <w:rFonts w:eastAsia="Times New Roman"/>
          <w:sz w:val="28"/>
        </w:rPr>
        <w:t xml:space="preserve"> </w:t>
      </w:r>
    </w:p>
    <w:p w:rsidR="007545BD" w:rsidRDefault="00A173FA">
      <w:pPr>
        <w:ind w:firstLine="708"/>
        <w:jc w:val="both"/>
      </w:pPr>
      <w:r>
        <w:rPr>
          <w:highlight w:val="yellow"/>
          <w:lang w:eastAsia="en-US"/>
        </w:rPr>
        <w:br w:type="page" w:clear="all"/>
      </w:r>
    </w:p>
    <w:p w:rsidR="007545BD" w:rsidRDefault="00A173FA">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7545BD" w:rsidRDefault="00A173FA">
      <w:pPr>
        <w:spacing w:after="13" w:line="248" w:lineRule="auto"/>
        <w:ind w:left="3828" w:right="42" w:hanging="10"/>
        <w:jc w:val="both"/>
      </w:pPr>
      <w:r>
        <w:rPr>
          <w:rFonts w:eastAsia="Times New Roman"/>
          <w:sz w:val="28"/>
        </w:rPr>
        <w:t xml:space="preserve">_____________________________________________ </w:t>
      </w:r>
    </w:p>
    <w:p w:rsidR="007545BD" w:rsidRDefault="00A173FA">
      <w:pPr>
        <w:spacing w:after="13" w:line="248" w:lineRule="auto"/>
        <w:ind w:left="3828" w:right="42" w:hanging="10"/>
        <w:jc w:val="both"/>
      </w:pPr>
      <w:r>
        <w:rPr>
          <w:rFonts w:eastAsia="Times New Roman"/>
          <w:sz w:val="28"/>
        </w:rPr>
        <w:t xml:space="preserve">(Ф.И.О. физического лица) </w:t>
      </w:r>
    </w:p>
    <w:p w:rsidR="007545BD" w:rsidRDefault="00A173FA">
      <w:pPr>
        <w:spacing w:after="13" w:line="248" w:lineRule="auto"/>
        <w:ind w:left="3828" w:right="42" w:hanging="10"/>
        <w:jc w:val="both"/>
      </w:pPr>
      <w:r>
        <w:rPr>
          <w:rFonts w:eastAsia="Times New Roman"/>
          <w:sz w:val="28"/>
        </w:rPr>
        <w:t xml:space="preserve">Документ, удостоверяющий личность </w:t>
      </w:r>
    </w:p>
    <w:p w:rsidR="007545BD" w:rsidRDefault="00A173FA">
      <w:pPr>
        <w:spacing w:after="13" w:line="248" w:lineRule="auto"/>
        <w:ind w:left="3828" w:right="42" w:hanging="10"/>
        <w:jc w:val="both"/>
      </w:pPr>
      <w:r>
        <w:rPr>
          <w:rFonts w:eastAsia="Times New Roman"/>
          <w:sz w:val="28"/>
        </w:rPr>
        <w:t xml:space="preserve">______________________________ (вид документа) </w:t>
      </w:r>
    </w:p>
    <w:p w:rsidR="007545BD" w:rsidRDefault="00A173FA">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545BD" w:rsidRDefault="00A173FA">
      <w:pPr>
        <w:spacing w:line="237" w:lineRule="auto"/>
        <w:ind w:left="3828" w:right="660"/>
        <w:rPr>
          <w:rFonts w:eastAsia="Times New Roman"/>
          <w:sz w:val="28"/>
        </w:rPr>
      </w:pPr>
      <w:r>
        <w:rPr>
          <w:rFonts w:eastAsia="Times New Roman"/>
          <w:sz w:val="28"/>
        </w:rPr>
        <w:t>тел. ________________________________________</w:t>
      </w:r>
    </w:p>
    <w:p w:rsidR="007545BD" w:rsidRDefault="00A173FA">
      <w:pPr>
        <w:spacing w:line="237" w:lineRule="auto"/>
        <w:ind w:left="3828" w:right="660"/>
      </w:pPr>
      <w:r>
        <w:rPr>
          <w:rFonts w:eastAsia="Times New Roman"/>
          <w:sz w:val="28"/>
        </w:rPr>
        <w:t xml:space="preserve">эл. почта _______________________________________ </w:t>
      </w:r>
    </w:p>
    <w:p w:rsidR="007545BD" w:rsidRDefault="00A173FA">
      <w:r>
        <w:rPr>
          <w:rFonts w:eastAsia="Times New Roman"/>
          <w:sz w:val="28"/>
        </w:rPr>
        <w:t xml:space="preserve"> </w:t>
      </w:r>
    </w:p>
    <w:p w:rsidR="007545BD" w:rsidRDefault="007545BD"/>
    <w:p w:rsidR="007545BD" w:rsidRDefault="00A173FA">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099"/>
        <w:gridCol w:w="5106"/>
      </w:tblGrid>
      <w:tr w:rsidR="007545BD">
        <w:tc>
          <w:tcPr>
            <w:tcW w:w="5210" w:type="dxa"/>
            <w:shd w:val="clear" w:color="auto" w:fill="auto"/>
          </w:tcPr>
          <w:p w:rsidR="007545BD" w:rsidRDefault="00A173FA">
            <w:pPr>
              <w:spacing w:line="237" w:lineRule="auto"/>
              <w:ind w:right="-1"/>
              <w:rPr>
                <w:rFonts w:eastAsia="Times New Roman"/>
                <w:sz w:val="28"/>
              </w:rPr>
            </w:pPr>
            <w:r>
              <w:rPr>
                <w:rFonts w:eastAsia="Times New Roman"/>
                <w:sz w:val="28"/>
              </w:rPr>
              <w:t>Дата</w:t>
            </w:r>
          </w:p>
        </w:tc>
        <w:tc>
          <w:tcPr>
            <w:tcW w:w="5211" w:type="dxa"/>
            <w:shd w:val="clear" w:color="auto" w:fill="auto"/>
          </w:tcPr>
          <w:p w:rsidR="007545BD" w:rsidRDefault="00A173FA">
            <w:pPr>
              <w:spacing w:line="237" w:lineRule="auto"/>
              <w:ind w:right="-1"/>
              <w:jc w:val="right"/>
              <w:rPr>
                <w:rFonts w:eastAsia="Times New Roman"/>
                <w:sz w:val="28"/>
              </w:rPr>
            </w:pPr>
            <w:r>
              <w:rPr>
                <w:rFonts w:eastAsia="Times New Roman"/>
                <w:sz w:val="28"/>
              </w:rPr>
              <w:t>№____</w:t>
            </w:r>
          </w:p>
        </w:tc>
      </w:tr>
    </w:tbl>
    <w:p w:rsidR="007545BD" w:rsidRDefault="007545BD">
      <w:pPr>
        <w:spacing w:line="237" w:lineRule="auto"/>
        <w:ind w:right="-1"/>
        <w:jc w:val="center"/>
        <w:rPr>
          <w:rFonts w:eastAsia="Times New Roman"/>
          <w:sz w:val="28"/>
        </w:rPr>
      </w:pPr>
    </w:p>
    <w:p w:rsidR="007545BD" w:rsidRDefault="007545BD">
      <w:pPr>
        <w:spacing w:line="237" w:lineRule="auto"/>
        <w:ind w:left="1592" w:right="1584"/>
        <w:jc w:val="center"/>
      </w:pPr>
    </w:p>
    <w:p w:rsidR="007545BD" w:rsidRDefault="007545BD">
      <w:pPr>
        <w:spacing w:line="237" w:lineRule="auto"/>
        <w:ind w:right="1584"/>
        <w:jc w:val="center"/>
      </w:pPr>
    </w:p>
    <w:p w:rsidR="007545BD" w:rsidRDefault="00A173FA">
      <w:r>
        <w:rPr>
          <w:rFonts w:eastAsia="Times New Roman"/>
          <w:sz w:val="28"/>
        </w:rPr>
        <w:t xml:space="preserve"> </w:t>
      </w:r>
    </w:p>
    <w:p w:rsidR="007545BD" w:rsidRDefault="00A173FA">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7545BD" w:rsidRDefault="00A173FA" w:rsidP="0052058B">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7545BD" w:rsidRDefault="00A173FA" w:rsidP="0052058B">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7545BD" w:rsidRDefault="00A173FA" w:rsidP="0052058B">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7545BD" w:rsidRDefault="00A173FA" w:rsidP="0052058B">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7545BD" w:rsidRDefault="00A173FA" w:rsidP="0052058B">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7545BD" w:rsidRDefault="00A173FA" w:rsidP="0052058B">
      <w:pPr>
        <w:numPr>
          <w:ilvl w:val="0"/>
          <w:numId w:val="1"/>
        </w:numPr>
        <w:spacing w:line="248" w:lineRule="auto"/>
        <w:ind w:right="43" w:firstLine="540"/>
        <w:jc w:val="both"/>
      </w:pPr>
      <w:r>
        <w:rPr>
          <w:rFonts w:eastAsia="Times New Roman"/>
          <w:sz w:val="28"/>
        </w:rPr>
        <w:lastRenderedPageBreak/>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7545BD" w:rsidRDefault="00A173FA" w:rsidP="0052058B">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7545BD" w:rsidRDefault="00A173FA" w:rsidP="0052058B">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7545BD" w:rsidRDefault="00A173FA" w:rsidP="0052058B">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7545BD" w:rsidRDefault="00A173FA" w:rsidP="0052058B">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7545BD" w:rsidRDefault="00A173FA" w:rsidP="0052058B">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7545BD" w:rsidRDefault="00A173FA">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7545BD" w:rsidRDefault="00A173FA">
      <w:r>
        <w:rPr>
          <w:rFonts w:eastAsia="Times New Roman"/>
          <w:sz w:val="28"/>
        </w:rPr>
        <w:t xml:space="preserve"> </w:t>
      </w:r>
    </w:p>
    <w:p w:rsidR="007545BD" w:rsidRDefault="00A173FA">
      <w:pPr>
        <w:spacing w:line="248"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7545BD" w:rsidRDefault="00A173FA">
      <w:pPr>
        <w:spacing w:line="248" w:lineRule="auto"/>
        <w:ind w:left="-5" w:right="152" w:hanging="10"/>
        <w:jc w:val="both"/>
      </w:pPr>
      <w:r>
        <w:rPr>
          <w:rFonts w:eastAsia="Times New Roman"/>
          <w:sz w:val="28"/>
        </w:rPr>
        <w:t xml:space="preserve">имеющее право принять решение </w:t>
      </w:r>
    </w:p>
    <w:p w:rsidR="007545BD" w:rsidRDefault="00A173FA">
      <w:pPr>
        <w:spacing w:line="248" w:lineRule="auto"/>
        <w:ind w:left="-5" w:right="5892" w:hanging="10"/>
        <w:jc w:val="both"/>
      </w:pPr>
      <w:r>
        <w:rPr>
          <w:rFonts w:eastAsia="Times New Roman"/>
          <w:sz w:val="28"/>
        </w:rPr>
        <w:t xml:space="preserve">об отказе в приеме документов) </w:t>
      </w:r>
    </w:p>
    <w:p w:rsidR="007545BD" w:rsidRDefault="00A173FA">
      <w:pPr>
        <w:spacing w:line="248" w:lineRule="auto"/>
        <w:ind w:left="-5" w:right="43" w:hanging="10"/>
        <w:jc w:val="both"/>
      </w:pPr>
      <w:r>
        <w:rPr>
          <w:rFonts w:eastAsia="Times New Roman"/>
          <w:sz w:val="28"/>
        </w:rPr>
        <w:t xml:space="preserve">                                                                       М.П. </w:t>
      </w:r>
    </w:p>
    <w:p w:rsidR="007545BD" w:rsidRDefault="00A173FA">
      <w:r>
        <w:rPr>
          <w:rFonts w:eastAsia="Times New Roman"/>
          <w:sz w:val="28"/>
        </w:rPr>
        <w:t xml:space="preserve"> </w:t>
      </w:r>
    </w:p>
    <w:p w:rsidR="007545BD" w:rsidRDefault="00A173FA">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7545BD" w:rsidRDefault="00A173FA">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7545BD" w:rsidRDefault="00A173FA">
      <w:pPr>
        <w:spacing w:line="248" w:lineRule="auto"/>
        <w:ind w:left="-5" w:right="43" w:hanging="10"/>
        <w:jc w:val="both"/>
      </w:pPr>
      <w:r>
        <w:rPr>
          <w:rFonts w:eastAsia="Times New Roman"/>
          <w:sz w:val="28"/>
        </w:rPr>
        <w:t xml:space="preserve">_________________ </w:t>
      </w:r>
    </w:p>
    <w:p w:rsidR="007545BD" w:rsidRDefault="00A173FA">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spacing w:line="248" w:lineRule="auto"/>
        <w:ind w:left="-5" w:right="43" w:hanging="10"/>
        <w:jc w:val="both"/>
        <w:rPr>
          <w:rFonts w:eastAsia="Times New Roman"/>
          <w:sz w:val="28"/>
        </w:rPr>
      </w:pPr>
    </w:p>
    <w:p w:rsidR="007545BD" w:rsidRDefault="007545BD">
      <w:pPr>
        <w:ind w:firstLine="708"/>
        <w:jc w:val="both"/>
      </w:pPr>
    </w:p>
    <w:p w:rsidR="007545BD" w:rsidRDefault="007545BD">
      <w:pPr>
        <w:spacing w:after="42"/>
      </w:pPr>
    </w:p>
    <w:p w:rsidR="007545BD" w:rsidRDefault="007545BD">
      <w:pPr>
        <w:spacing w:after="42"/>
      </w:pPr>
    </w:p>
    <w:p w:rsidR="007545BD" w:rsidRDefault="007545BD">
      <w:pPr>
        <w:spacing w:after="42"/>
      </w:pPr>
    </w:p>
    <w:p w:rsidR="007545BD" w:rsidRDefault="007545BD">
      <w:pPr>
        <w:spacing w:after="42"/>
      </w:pPr>
    </w:p>
    <w:p w:rsidR="007545BD" w:rsidRDefault="007545BD">
      <w:pPr>
        <w:spacing w:after="42"/>
      </w:pPr>
    </w:p>
    <w:p w:rsidR="007545BD" w:rsidRDefault="007545BD">
      <w:pPr>
        <w:spacing w:after="42"/>
      </w:pPr>
    </w:p>
    <w:p w:rsidR="007545BD" w:rsidRDefault="00A173FA">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7545BD" w:rsidRDefault="00A173FA">
      <w:pPr>
        <w:spacing w:after="13" w:line="248" w:lineRule="auto"/>
        <w:ind w:left="3828" w:right="42" w:hanging="10"/>
        <w:jc w:val="both"/>
      </w:pPr>
      <w:r>
        <w:rPr>
          <w:rFonts w:eastAsia="Times New Roman"/>
          <w:sz w:val="28"/>
        </w:rPr>
        <w:t xml:space="preserve">_____________________________________________ </w:t>
      </w:r>
    </w:p>
    <w:p w:rsidR="007545BD" w:rsidRDefault="00A173FA">
      <w:pPr>
        <w:spacing w:after="13" w:line="248" w:lineRule="auto"/>
        <w:ind w:left="3828" w:right="42" w:hanging="10"/>
        <w:jc w:val="both"/>
      </w:pPr>
      <w:r>
        <w:rPr>
          <w:rFonts w:eastAsia="Times New Roman"/>
          <w:sz w:val="28"/>
        </w:rPr>
        <w:t xml:space="preserve">(Ф.И.О. физического лица) </w:t>
      </w:r>
    </w:p>
    <w:p w:rsidR="007545BD" w:rsidRDefault="00A173FA">
      <w:pPr>
        <w:spacing w:after="13" w:line="248" w:lineRule="auto"/>
        <w:ind w:left="3828" w:right="42" w:hanging="10"/>
        <w:jc w:val="both"/>
      </w:pPr>
      <w:r>
        <w:rPr>
          <w:rFonts w:eastAsia="Times New Roman"/>
          <w:sz w:val="28"/>
        </w:rPr>
        <w:t xml:space="preserve">Документ, удостоверяющий личность </w:t>
      </w:r>
    </w:p>
    <w:p w:rsidR="007545BD" w:rsidRDefault="00A173FA">
      <w:pPr>
        <w:spacing w:after="13" w:line="248" w:lineRule="auto"/>
        <w:ind w:left="3828" w:right="42" w:hanging="10"/>
        <w:jc w:val="both"/>
      </w:pPr>
      <w:r>
        <w:rPr>
          <w:rFonts w:eastAsia="Times New Roman"/>
          <w:sz w:val="28"/>
        </w:rPr>
        <w:t xml:space="preserve">______________________________ (вид документа) </w:t>
      </w:r>
    </w:p>
    <w:p w:rsidR="007545BD" w:rsidRDefault="00A173FA">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545BD" w:rsidRDefault="00A173FA">
      <w:pPr>
        <w:spacing w:line="237" w:lineRule="auto"/>
        <w:ind w:left="3828" w:right="660"/>
        <w:rPr>
          <w:rFonts w:eastAsia="Times New Roman"/>
          <w:sz w:val="28"/>
        </w:rPr>
      </w:pPr>
      <w:r>
        <w:rPr>
          <w:rFonts w:eastAsia="Times New Roman"/>
          <w:sz w:val="28"/>
        </w:rPr>
        <w:t>тел. ________________________________________</w:t>
      </w:r>
    </w:p>
    <w:p w:rsidR="007545BD" w:rsidRDefault="00A173FA">
      <w:pPr>
        <w:spacing w:line="237" w:lineRule="auto"/>
        <w:ind w:left="3828" w:right="660"/>
      </w:pPr>
      <w:r>
        <w:rPr>
          <w:rFonts w:eastAsia="Times New Roman"/>
          <w:sz w:val="28"/>
        </w:rPr>
        <w:t xml:space="preserve">эл. почта ________________________________ </w:t>
      </w:r>
    </w:p>
    <w:p w:rsidR="007545BD" w:rsidRDefault="00A173FA">
      <w:r>
        <w:rPr>
          <w:rFonts w:eastAsia="Times New Roman"/>
          <w:sz w:val="28"/>
        </w:rPr>
        <w:t xml:space="preserve"> </w:t>
      </w:r>
    </w:p>
    <w:p w:rsidR="007545BD" w:rsidRDefault="00A173FA">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7545BD" w:rsidRDefault="00A173FA">
      <w:pPr>
        <w:spacing w:line="237" w:lineRule="auto"/>
        <w:ind w:left="1592" w:right="1584"/>
        <w:jc w:val="center"/>
        <w:rPr>
          <w:rFonts w:eastAsia="Times New Roman"/>
          <w:sz w:val="28"/>
        </w:rPr>
      </w:pPr>
      <w:r>
        <w:rPr>
          <w:rFonts w:eastAsia="Times New Roman"/>
          <w:sz w:val="28"/>
        </w:rPr>
        <w:t xml:space="preserve">муниципальной услуги </w:t>
      </w:r>
    </w:p>
    <w:p w:rsidR="007545BD" w:rsidRDefault="00A173FA">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091"/>
        <w:gridCol w:w="5119"/>
      </w:tblGrid>
      <w:tr w:rsidR="007545BD">
        <w:tc>
          <w:tcPr>
            <w:tcW w:w="5210" w:type="dxa"/>
            <w:shd w:val="clear" w:color="auto" w:fill="auto"/>
          </w:tcPr>
          <w:p w:rsidR="007545BD" w:rsidRDefault="00A173FA">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7545BD" w:rsidRDefault="00A173FA">
            <w:pPr>
              <w:spacing w:after="13" w:line="248" w:lineRule="auto"/>
              <w:ind w:right="42"/>
              <w:jc w:val="right"/>
              <w:rPr>
                <w:rFonts w:eastAsia="Times New Roman"/>
                <w:sz w:val="28"/>
              </w:rPr>
            </w:pPr>
            <w:r>
              <w:rPr>
                <w:rFonts w:eastAsia="Times New Roman"/>
                <w:sz w:val="28"/>
              </w:rPr>
              <w:t>№_________</w:t>
            </w:r>
          </w:p>
        </w:tc>
      </w:tr>
    </w:tbl>
    <w:p w:rsidR="007545BD" w:rsidRDefault="007545BD">
      <w:pPr>
        <w:spacing w:after="13" w:line="248" w:lineRule="auto"/>
        <w:ind w:left="-5" w:right="42" w:hanging="10"/>
        <w:jc w:val="both"/>
        <w:rPr>
          <w:rFonts w:eastAsia="Times New Roman"/>
          <w:sz w:val="28"/>
        </w:rPr>
      </w:pPr>
    </w:p>
    <w:p w:rsidR="007545BD" w:rsidRDefault="00A173FA">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7545BD" w:rsidRDefault="00A173FA">
      <w:pPr>
        <w:spacing w:line="256" w:lineRule="auto"/>
        <w:ind w:firstLine="709"/>
        <w:jc w:val="both"/>
        <w:rPr>
          <w:sz w:val="28"/>
          <w:szCs w:val="28"/>
        </w:rPr>
      </w:pPr>
      <w:r>
        <w:rPr>
          <w:sz w:val="28"/>
          <w:szCs w:val="28"/>
        </w:rPr>
        <w:t>-.</w:t>
      </w:r>
    </w:p>
    <w:p w:rsidR="007545BD" w:rsidRDefault="00A173FA">
      <w:pPr>
        <w:spacing w:line="256" w:lineRule="auto"/>
        <w:ind w:firstLine="709"/>
        <w:jc w:val="both"/>
        <w:rPr>
          <w:sz w:val="28"/>
          <w:szCs w:val="28"/>
        </w:rPr>
      </w:pPr>
      <w:r>
        <w:rPr>
          <w:sz w:val="28"/>
          <w:szCs w:val="28"/>
        </w:rPr>
        <w:t xml:space="preserve">Разъяснения причин отказа: </w:t>
      </w:r>
    </w:p>
    <w:p w:rsidR="007545BD" w:rsidRDefault="00A173FA">
      <w:pPr>
        <w:ind w:firstLine="709"/>
        <w:jc w:val="both"/>
        <w:rPr>
          <w:sz w:val="28"/>
          <w:szCs w:val="28"/>
        </w:rPr>
      </w:pPr>
      <w:r>
        <w:rPr>
          <w:sz w:val="28"/>
          <w:szCs w:val="28"/>
        </w:rPr>
        <w:t>- .</w:t>
      </w:r>
    </w:p>
    <w:p w:rsidR="007545BD" w:rsidRDefault="00A173FA">
      <w:pPr>
        <w:ind w:firstLine="709"/>
        <w:jc w:val="both"/>
        <w:rPr>
          <w:sz w:val="28"/>
          <w:szCs w:val="28"/>
        </w:rPr>
      </w:pPr>
      <w:r>
        <w:rPr>
          <w:sz w:val="28"/>
          <w:szCs w:val="28"/>
        </w:rPr>
        <w:t xml:space="preserve">Дополнительная информация: </w:t>
      </w:r>
    </w:p>
    <w:p w:rsidR="007545BD" w:rsidRDefault="007545BD">
      <w:pPr>
        <w:ind w:firstLine="709"/>
        <w:jc w:val="both"/>
        <w:rPr>
          <w:sz w:val="28"/>
          <w:szCs w:val="28"/>
        </w:rPr>
      </w:pPr>
    </w:p>
    <w:p w:rsidR="007545BD" w:rsidRDefault="00A173FA">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7545BD" w:rsidRDefault="00A173FA">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545BD" w:rsidRDefault="007545BD">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7545BD">
        <w:tc>
          <w:tcPr>
            <w:tcW w:w="5098" w:type="dxa"/>
            <w:tcBorders>
              <w:top w:val="none" w:sz="4" w:space="0" w:color="000000"/>
              <w:left w:val="none" w:sz="4" w:space="0" w:color="000000"/>
              <w:bottom w:val="none" w:sz="4" w:space="0" w:color="000000"/>
              <w:right w:val="single" w:sz="4" w:space="0" w:color="auto"/>
            </w:tcBorders>
            <w:shd w:val="clear" w:color="auto" w:fill="auto"/>
          </w:tcPr>
          <w:p w:rsidR="007545BD" w:rsidRDefault="00A173FA">
            <w:pPr>
              <w:spacing w:after="160" w:line="256" w:lineRule="auto"/>
              <w:jc w:val="center"/>
              <w:rPr>
                <w:bCs/>
                <w:sz w:val="28"/>
                <w:szCs w:val="28"/>
              </w:rPr>
            </w:pPr>
            <w:r>
              <w:rPr>
                <w:bCs/>
                <w:sz w:val="28"/>
                <w:szCs w:val="28"/>
              </w:rPr>
              <w:t>Должность, ФИО сотрудника, принявшего решение</w:t>
            </w:r>
          </w:p>
          <w:p w:rsidR="007545BD" w:rsidRDefault="007545BD">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545BD" w:rsidRDefault="007545BD">
            <w:pPr>
              <w:jc w:val="center"/>
              <w:rPr>
                <w:bCs/>
                <w:sz w:val="28"/>
                <w:szCs w:val="28"/>
              </w:rPr>
            </w:pPr>
          </w:p>
          <w:p w:rsidR="007545BD" w:rsidRDefault="00A173FA">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7545BD" w:rsidRDefault="007545BD"/>
    <w:p w:rsidR="007545BD" w:rsidRDefault="007545BD">
      <w:pPr>
        <w:spacing w:line="237" w:lineRule="auto"/>
        <w:ind w:left="1592" w:right="1584"/>
        <w:jc w:val="center"/>
      </w:pPr>
    </w:p>
    <w:p w:rsidR="007545BD" w:rsidRDefault="007545BD">
      <w:pPr>
        <w:jc w:val="right"/>
      </w:pPr>
    </w:p>
    <w:p w:rsidR="007545BD" w:rsidRDefault="007545BD">
      <w:pPr>
        <w:jc w:val="right"/>
        <w:rPr>
          <w:rFonts w:eastAsia="Times New Roman"/>
        </w:rPr>
      </w:pPr>
    </w:p>
    <w:p w:rsidR="007545BD" w:rsidRDefault="007545BD">
      <w:pPr>
        <w:jc w:val="right"/>
        <w:rPr>
          <w:rFonts w:eastAsia="Times New Roman"/>
        </w:rPr>
      </w:pPr>
    </w:p>
    <w:p w:rsidR="007545BD" w:rsidRDefault="007545BD">
      <w:pPr>
        <w:spacing w:after="42"/>
      </w:pPr>
    </w:p>
    <w:p w:rsidR="007545BD" w:rsidRDefault="00A173FA">
      <w:pPr>
        <w:spacing w:after="13" w:line="248" w:lineRule="auto"/>
        <w:ind w:left="3828" w:right="42" w:hanging="10"/>
        <w:jc w:val="both"/>
        <w:rPr>
          <w:sz w:val="28"/>
          <w:szCs w:val="28"/>
        </w:rPr>
      </w:pPr>
      <w:r>
        <w:rPr>
          <w:rFonts w:eastAsia="Times New Roman"/>
          <w:sz w:val="28"/>
          <w:szCs w:val="28"/>
        </w:rPr>
        <w:lastRenderedPageBreak/>
        <w:t xml:space="preserve">Сведения о заявителе, которому адресован документ </w:t>
      </w:r>
    </w:p>
    <w:p w:rsidR="007545BD" w:rsidRDefault="00A173FA">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7545BD" w:rsidRDefault="00A173FA">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7545BD" w:rsidRDefault="00A173FA">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7545BD" w:rsidRDefault="00A173FA">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7545BD" w:rsidRDefault="00A173FA">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7545BD" w:rsidRDefault="00A173FA">
      <w:pPr>
        <w:spacing w:line="237" w:lineRule="auto"/>
        <w:ind w:left="3828" w:right="660"/>
        <w:rPr>
          <w:rFonts w:eastAsia="Times New Roman"/>
          <w:sz w:val="28"/>
          <w:szCs w:val="28"/>
        </w:rPr>
      </w:pPr>
      <w:r>
        <w:rPr>
          <w:rFonts w:eastAsia="Times New Roman"/>
          <w:sz w:val="28"/>
          <w:szCs w:val="28"/>
        </w:rPr>
        <w:t>тел. ________________________________________</w:t>
      </w:r>
    </w:p>
    <w:p w:rsidR="007545BD" w:rsidRDefault="00A173FA">
      <w:pPr>
        <w:spacing w:line="237" w:lineRule="auto"/>
        <w:ind w:left="3828" w:right="660"/>
        <w:rPr>
          <w:sz w:val="28"/>
          <w:szCs w:val="28"/>
        </w:rPr>
      </w:pPr>
      <w:r>
        <w:rPr>
          <w:rFonts w:eastAsia="Times New Roman"/>
          <w:sz w:val="28"/>
          <w:szCs w:val="28"/>
        </w:rPr>
        <w:t xml:space="preserve">эл. почта ________________________________ </w:t>
      </w:r>
    </w:p>
    <w:p w:rsidR="007545BD" w:rsidRDefault="00A173FA">
      <w:pPr>
        <w:rPr>
          <w:sz w:val="28"/>
          <w:szCs w:val="28"/>
        </w:rPr>
      </w:pPr>
      <w:r>
        <w:rPr>
          <w:rFonts w:eastAsia="Times New Roman"/>
          <w:sz w:val="28"/>
          <w:szCs w:val="28"/>
        </w:rPr>
        <w:t xml:space="preserve"> </w:t>
      </w:r>
    </w:p>
    <w:p w:rsidR="007545BD" w:rsidRDefault="007545BD">
      <w:pPr>
        <w:rPr>
          <w:sz w:val="28"/>
          <w:szCs w:val="28"/>
        </w:rPr>
      </w:pPr>
    </w:p>
    <w:p w:rsidR="007545BD" w:rsidRDefault="00A173FA">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7545BD" w:rsidRDefault="00A173FA">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091"/>
        <w:gridCol w:w="5119"/>
      </w:tblGrid>
      <w:tr w:rsidR="007545BD">
        <w:tc>
          <w:tcPr>
            <w:tcW w:w="5210" w:type="dxa"/>
            <w:shd w:val="clear" w:color="auto" w:fill="auto"/>
          </w:tcPr>
          <w:p w:rsidR="007545BD" w:rsidRDefault="00A173FA">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7545BD" w:rsidRDefault="00A173FA">
            <w:pPr>
              <w:spacing w:after="13" w:line="248" w:lineRule="auto"/>
              <w:ind w:right="42"/>
              <w:jc w:val="right"/>
              <w:rPr>
                <w:rFonts w:eastAsia="Times New Roman"/>
                <w:sz w:val="28"/>
                <w:szCs w:val="28"/>
              </w:rPr>
            </w:pPr>
            <w:r>
              <w:rPr>
                <w:rFonts w:eastAsia="Times New Roman"/>
                <w:sz w:val="28"/>
                <w:szCs w:val="28"/>
              </w:rPr>
              <w:t>№_________</w:t>
            </w:r>
          </w:p>
        </w:tc>
      </w:tr>
    </w:tbl>
    <w:p w:rsidR="007545BD" w:rsidRDefault="007545BD">
      <w:pPr>
        <w:spacing w:after="13" w:line="248" w:lineRule="auto"/>
        <w:ind w:left="-5" w:right="42" w:hanging="10"/>
        <w:jc w:val="both"/>
        <w:rPr>
          <w:rFonts w:eastAsia="Times New Roman"/>
          <w:sz w:val="28"/>
          <w:szCs w:val="28"/>
        </w:rPr>
      </w:pPr>
    </w:p>
    <w:p w:rsidR="007545BD" w:rsidRDefault="00A173FA">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7545BD" w:rsidRDefault="00A173FA">
      <w:pPr>
        <w:spacing w:after="120" w:line="256" w:lineRule="auto"/>
        <w:ind w:firstLine="709"/>
        <w:jc w:val="both"/>
        <w:rPr>
          <w:sz w:val="28"/>
          <w:szCs w:val="28"/>
        </w:rPr>
      </w:pPr>
      <w:r>
        <w:rPr>
          <w:sz w:val="28"/>
          <w:szCs w:val="28"/>
        </w:rPr>
        <w:t>Подлинники Договора можно получить по адресу_________.</w:t>
      </w:r>
    </w:p>
    <w:p w:rsidR="007545BD" w:rsidRDefault="007545BD">
      <w:pPr>
        <w:spacing w:after="120" w:line="256" w:lineRule="auto"/>
        <w:ind w:firstLine="709"/>
        <w:rPr>
          <w:sz w:val="28"/>
          <w:szCs w:val="28"/>
        </w:rPr>
      </w:pPr>
    </w:p>
    <w:p w:rsidR="007545BD" w:rsidRDefault="00A173FA">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7545BD">
        <w:tc>
          <w:tcPr>
            <w:tcW w:w="5098" w:type="dxa"/>
            <w:tcBorders>
              <w:top w:val="none" w:sz="4" w:space="0" w:color="000000"/>
              <w:left w:val="none" w:sz="4" w:space="0" w:color="000000"/>
              <w:bottom w:val="none" w:sz="4" w:space="0" w:color="000000"/>
              <w:right w:val="single" w:sz="4" w:space="0" w:color="auto"/>
            </w:tcBorders>
            <w:shd w:val="clear" w:color="auto" w:fill="auto"/>
          </w:tcPr>
          <w:p w:rsidR="007545BD" w:rsidRDefault="007545BD">
            <w:pPr>
              <w:spacing w:after="160"/>
              <w:jc w:val="center"/>
              <w:rPr>
                <w:bCs/>
                <w:sz w:val="28"/>
                <w:szCs w:val="28"/>
              </w:rPr>
            </w:pPr>
          </w:p>
          <w:p w:rsidR="007545BD" w:rsidRDefault="00A173FA">
            <w:pPr>
              <w:spacing w:after="160"/>
              <w:jc w:val="center"/>
              <w:rPr>
                <w:bCs/>
                <w:sz w:val="28"/>
                <w:szCs w:val="28"/>
              </w:rPr>
            </w:pPr>
            <w:r>
              <w:rPr>
                <w:bCs/>
                <w:sz w:val="28"/>
                <w:szCs w:val="28"/>
              </w:rPr>
              <w:t xml:space="preserve">Должность, ФИО сотрудника, </w:t>
            </w:r>
          </w:p>
          <w:p w:rsidR="007545BD" w:rsidRDefault="00A173FA">
            <w:pPr>
              <w:spacing w:after="160"/>
              <w:jc w:val="center"/>
              <w:rPr>
                <w:bCs/>
                <w:sz w:val="28"/>
                <w:szCs w:val="28"/>
              </w:rPr>
            </w:pPr>
            <w:r>
              <w:rPr>
                <w:bCs/>
                <w:sz w:val="28"/>
                <w:szCs w:val="28"/>
              </w:rPr>
              <w:t>принявшего решение</w:t>
            </w:r>
          </w:p>
          <w:p w:rsidR="007545BD" w:rsidRDefault="00A173FA">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545BD" w:rsidRDefault="007545BD">
            <w:pPr>
              <w:jc w:val="center"/>
              <w:rPr>
                <w:bCs/>
                <w:sz w:val="28"/>
                <w:szCs w:val="28"/>
              </w:rPr>
            </w:pPr>
          </w:p>
          <w:p w:rsidR="007545BD" w:rsidRDefault="007545BD">
            <w:pPr>
              <w:jc w:val="center"/>
              <w:rPr>
                <w:bCs/>
                <w:sz w:val="28"/>
                <w:szCs w:val="28"/>
              </w:rPr>
            </w:pPr>
          </w:p>
          <w:p w:rsidR="007545BD" w:rsidRDefault="00A173FA">
            <w:pPr>
              <w:jc w:val="center"/>
              <w:rPr>
                <w:bCs/>
                <w:sz w:val="28"/>
                <w:szCs w:val="28"/>
              </w:rPr>
            </w:pPr>
            <w:r>
              <w:rPr>
                <w:bCs/>
                <w:sz w:val="28"/>
                <w:szCs w:val="28"/>
              </w:rPr>
              <w:t>Подпись/</w:t>
            </w:r>
          </w:p>
          <w:p w:rsidR="007545BD" w:rsidRDefault="00A173FA">
            <w:pPr>
              <w:jc w:val="center"/>
              <w:rPr>
                <w:bCs/>
                <w:sz w:val="28"/>
                <w:szCs w:val="28"/>
              </w:rPr>
            </w:pPr>
            <w:r>
              <w:rPr>
                <w:bCs/>
                <w:sz w:val="28"/>
                <w:szCs w:val="28"/>
              </w:rPr>
              <w:t>Сведения об электронной подписи</w:t>
            </w:r>
          </w:p>
        </w:tc>
      </w:tr>
    </w:tbl>
    <w:p w:rsidR="007545BD" w:rsidRDefault="007545BD">
      <w:pPr>
        <w:rPr>
          <w:sz w:val="26"/>
          <w:szCs w:val="26"/>
        </w:rPr>
      </w:pPr>
    </w:p>
    <w:p w:rsidR="007545BD" w:rsidRDefault="007545BD">
      <w:pPr>
        <w:spacing w:line="248" w:lineRule="auto"/>
        <w:ind w:left="-5" w:right="43" w:hanging="10"/>
        <w:jc w:val="both"/>
      </w:pPr>
    </w:p>
    <w:p w:rsidR="007545BD" w:rsidRDefault="007545BD">
      <w:pPr>
        <w:jc w:val="right"/>
      </w:pPr>
    </w:p>
    <w:sectPr w:rsidR="007545BD">
      <w:footerReference w:type="default" r:id="rId10"/>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058B" w:rsidRDefault="0052058B">
      <w:r>
        <w:separator/>
      </w:r>
    </w:p>
  </w:endnote>
  <w:endnote w:type="continuationSeparator" w:id="0">
    <w:p w:rsidR="0052058B" w:rsidRDefault="0052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3FA" w:rsidRDefault="00A173FA">
    <w:pPr>
      <w:pStyle w:val="afb"/>
      <w:jc w:val="center"/>
    </w:pPr>
    <w:r>
      <w:fldChar w:fldCharType="begin"/>
    </w:r>
    <w:r>
      <w:instrText>PAGE   \* MERGEFORMAT</w:instrText>
    </w:r>
    <w:r>
      <w:fldChar w:fldCharType="separate"/>
    </w:r>
    <w:r>
      <w:t>33</w:t>
    </w:r>
    <w:r>
      <w:fldChar w:fldCharType="end"/>
    </w:r>
  </w:p>
  <w:p w:rsidR="00A173FA" w:rsidRDefault="00A173FA">
    <w:pPr>
      <w:pStyle w:val="afb"/>
    </w:pPr>
  </w:p>
  <w:p w:rsidR="00A173FA" w:rsidRDefault="00A173FA"/>
  <w:p w:rsidR="00A173FA" w:rsidRDefault="00A17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058B" w:rsidRDefault="0052058B">
      <w:r>
        <w:separator/>
      </w:r>
    </w:p>
  </w:footnote>
  <w:footnote w:type="continuationSeparator" w:id="0">
    <w:p w:rsidR="0052058B" w:rsidRDefault="0052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73FA" w:rsidRDefault="00A173FA">
    <w:pPr>
      <w:pStyle w:val="af9"/>
      <w:jc w:val="center"/>
    </w:pPr>
    <w:r>
      <w:fldChar w:fldCharType="begin"/>
    </w:r>
    <w:r>
      <w:instrText>PAGE   \* MERGEFORMAT</w:instrText>
    </w:r>
    <w:r>
      <w:fldChar w:fldCharType="separate"/>
    </w:r>
    <w:r>
      <w:t>2</w:t>
    </w:r>
    <w:r>
      <w:fldChar w:fldCharType="end"/>
    </w:r>
  </w:p>
  <w:p w:rsidR="00A173FA" w:rsidRDefault="00A173F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152C8"/>
    <w:multiLevelType w:val="hybridMultilevel"/>
    <w:tmpl w:val="09A2EC68"/>
    <w:lvl w:ilvl="0" w:tplc="03FC37F8">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E6AFD54">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370F9F2">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7652832A">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2C2F550">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9EECA6E">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750025F4">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8BB05478">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4ECE0A2">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30E03CFF"/>
    <w:multiLevelType w:val="hybridMultilevel"/>
    <w:tmpl w:val="92D6A21E"/>
    <w:lvl w:ilvl="0" w:tplc="C1F8E5DC">
      <w:start w:val="1"/>
      <w:numFmt w:val="decimal"/>
      <w:lvlText w:val="%1."/>
      <w:lvlJc w:val="left"/>
      <w:pPr>
        <w:ind w:left="709" w:hanging="360"/>
      </w:pPr>
    </w:lvl>
    <w:lvl w:ilvl="1" w:tplc="AAF621D2">
      <w:start w:val="1"/>
      <w:numFmt w:val="lowerLetter"/>
      <w:lvlText w:val="%2."/>
      <w:lvlJc w:val="left"/>
      <w:pPr>
        <w:ind w:left="1429" w:hanging="360"/>
      </w:pPr>
    </w:lvl>
    <w:lvl w:ilvl="2" w:tplc="FF7266F0">
      <w:start w:val="1"/>
      <w:numFmt w:val="lowerRoman"/>
      <w:lvlText w:val="%3."/>
      <w:lvlJc w:val="right"/>
      <w:pPr>
        <w:ind w:left="2149" w:hanging="180"/>
      </w:pPr>
    </w:lvl>
    <w:lvl w:ilvl="3" w:tplc="651EAD5E">
      <w:start w:val="1"/>
      <w:numFmt w:val="decimal"/>
      <w:lvlText w:val="%4."/>
      <w:lvlJc w:val="left"/>
      <w:pPr>
        <w:ind w:left="2869" w:hanging="360"/>
      </w:pPr>
    </w:lvl>
    <w:lvl w:ilvl="4" w:tplc="8752EFB8">
      <w:start w:val="1"/>
      <w:numFmt w:val="lowerLetter"/>
      <w:lvlText w:val="%5."/>
      <w:lvlJc w:val="left"/>
      <w:pPr>
        <w:ind w:left="3589" w:hanging="360"/>
      </w:pPr>
    </w:lvl>
    <w:lvl w:ilvl="5" w:tplc="2FA886F8">
      <w:start w:val="1"/>
      <w:numFmt w:val="lowerRoman"/>
      <w:lvlText w:val="%6."/>
      <w:lvlJc w:val="right"/>
      <w:pPr>
        <w:ind w:left="4309" w:hanging="180"/>
      </w:pPr>
    </w:lvl>
    <w:lvl w:ilvl="6" w:tplc="3B881F4A">
      <w:start w:val="1"/>
      <w:numFmt w:val="decimal"/>
      <w:lvlText w:val="%7."/>
      <w:lvlJc w:val="left"/>
      <w:pPr>
        <w:ind w:left="5029" w:hanging="360"/>
      </w:pPr>
    </w:lvl>
    <w:lvl w:ilvl="7" w:tplc="DB20E272">
      <w:start w:val="1"/>
      <w:numFmt w:val="lowerLetter"/>
      <w:lvlText w:val="%8."/>
      <w:lvlJc w:val="left"/>
      <w:pPr>
        <w:ind w:left="5749" w:hanging="360"/>
      </w:pPr>
    </w:lvl>
    <w:lvl w:ilvl="8" w:tplc="EDCC4B90">
      <w:start w:val="1"/>
      <w:numFmt w:val="lowerRoman"/>
      <w:lvlText w:val="%9."/>
      <w:lvlJc w:val="right"/>
      <w:pPr>
        <w:ind w:left="6469" w:hanging="180"/>
      </w:pPr>
    </w:lvl>
  </w:abstractNum>
  <w:abstractNum w:abstractNumId="2" w15:restartNumberingAfterBreak="0">
    <w:nsid w:val="33003754"/>
    <w:multiLevelType w:val="hybridMultilevel"/>
    <w:tmpl w:val="8A06AFEC"/>
    <w:lvl w:ilvl="0" w:tplc="6C16090E">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09A8B96">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7F682F40">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B8E6422">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D1DA218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E82368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91A8404">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9CCEA20">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4E8A218">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330E6D23"/>
    <w:multiLevelType w:val="hybridMultilevel"/>
    <w:tmpl w:val="6652CF24"/>
    <w:lvl w:ilvl="0" w:tplc="238635F4">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4746348">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7EA06CE">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617E88B0">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DA006BA">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D905CD2">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6818C2E2">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0110059C">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0E803C2">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38861EF8"/>
    <w:multiLevelType w:val="multilevel"/>
    <w:tmpl w:val="55FADB10"/>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15:restartNumberingAfterBreak="0">
    <w:nsid w:val="43CC3E51"/>
    <w:multiLevelType w:val="multilevel"/>
    <w:tmpl w:val="DE2A9DF8"/>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6" w15:restartNumberingAfterBreak="0">
    <w:nsid w:val="5DF54235"/>
    <w:multiLevelType w:val="multilevel"/>
    <w:tmpl w:val="4326916A"/>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7" w15:restartNumberingAfterBreak="0">
    <w:nsid w:val="5E17660B"/>
    <w:multiLevelType w:val="multilevel"/>
    <w:tmpl w:val="3D321B7E"/>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 w15:restartNumberingAfterBreak="0">
    <w:nsid w:val="682E0CE2"/>
    <w:multiLevelType w:val="multilevel"/>
    <w:tmpl w:val="566285C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69CF7B79"/>
    <w:multiLevelType w:val="hybridMultilevel"/>
    <w:tmpl w:val="1FBCF008"/>
    <w:lvl w:ilvl="0" w:tplc="26921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8CE5C21"/>
    <w:multiLevelType w:val="hybridMultilevel"/>
    <w:tmpl w:val="2F647C6C"/>
    <w:lvl w:ilvl="0" w:tplc="BF280758">
      <w:start w:val="1"/>
      <w:numFmt w:val="decimal"/>
      <w:lvlText w:val="%1)"/>
      <w:lvlJc w:val="left"/>
      <w:pPr>
        <w:ind w:left="1702" w:hanging="360"/>
      </w:pPr>
    </w:lvl>
    <w:lvl w:ilvl="1" w:tplc="1466E49A">
      <w:start w:val="1"/>
      <w:numFmt w:val="lowerLetter"/>
      <w:lvlText w:val="%2."/>
      <w:lvlJc w:val="left"/>
      <w:pPr>
        <w:ind w:left="2422" w:hanging="360"/>
      </w:pPr>
    </w:lvl>
    <w:lvl w:ilvl="2" w:tplc="9D5C5FD0">
      <w:start w:val="1"/>
      <w:numFmt w:val="lowerRoman"/>
      <w:lvlText w:val="%3."/>
      <w:lvlJc w:val="right"/>
      <w:pPr>
        <w:ind w:left="3142" w:hanging="180"/>
      </w:pPr>
    </w:lvl>
    <w:lvl w:ilvl="3" w:tplc="4AAE668E">
      <w:start w:val="1"/>
      <w:numFmt w:val="decimal"/>
      <w:lvlText w:val="%4."/>
      <w:lvlJc w:val="left"/>
      <w:pPr>
        <w:ind w:left="3862" w:hanging="360"/>
      </w:pPr>
    </w:lvl>
    <w:lvl w:ilvl="4" w:tplc="CD864312">
      <w:start w:val="1"/>
      <w:numFmt w:val="lowerLetter"/>
      <w:lvlText w:val="%5."/>
      <w:lvlJc w:val="left"/>
      <w:pPr>
        <w:ind w:left="4582" w:hanging="360"/>
      </w:pPr>
    </w:lvl>
    <w:lvl w:ilvl="5" w:tplc="98C43DC8">
      <w:start w:val="1"/>
      <w:numFmt w:val="lowerRoman"/>
      <w:lvlText w:val="%6."/>
      <w:lvlJc w:val="right"/>
      <w:pPr>
        <w:ind w:left="5302" w:hanging="180"/>
      </w:pPr>
    </w:lvl>
    <w:lvl w:ilvl="6" w:tplc="A88A3096">
      <w:start w:val="1"/>
      <w:numFmt w:val="decimal"/>
      <w:lvlText w:val="%7."/>
      <w:lvlJc w:val="left"/>
      <w:pPr>
        <w:ind w:left="6022" w:hanging="360"/>
      </w:pPr>
    </w:lvl>
    <w:lvl w:ilvl="7" w:tplc="797AB6F4">
      <w:start w:val="1"/>
      <w:numFmt w:val="lowerLetter"/>
      <w:lvlText w:val="%8."/>
      <w:lvlJc w:val="left"/>
      <w:pPr>
        <w:ind w:left="6742" w:hanging="360"/>
      </w:pPr>
    </w:lvl>
    <w:lvl w:ilvl="8" w:tplc="36D29A18">
      <w:start w:val="1"/>
      <w:numFmt w:val="lowerRoman"/>
      <w:lvlText w:val="%9."/>
      <w:lvlJc w:val="right"/>
      <w:pPr>
        <w:ind w:left="7462" w:hanging="180"/>
      </w:pPr>
    </w:lvl>
  </w:abstractNum>
  <w:num w:numId="1">
    <w:abstractNumId w:val="0"/>
  </w:num>
  <w:num w:numId="2">
    <w:abstractNumId w:val="4"/>
  </w:num>
  <w:num w:numId="3">
    <w:abstractNumId w:val="7"/>
  </w:num>
  <w:num w:numId="4">
    <w:abstractNumId w:val="8"/>
  </w:num>
  <w:num w:numId="5">
    <w:abstractNumId w:val="6"/>
  </w:num>
  <w:num w:numId="6">
    <w:abstractNumId w:val="5"/>
  </w:num>
  <w:num w:numId="7">
    <w:abstractNumId w:val="1"/>
  </w:num>
  <w:num w:numId="8">
    <w:abstractNumId w:val="3"/>
  </w:num>
  <w:num w:numId="9">
    <w:abstractNumId w:val="2"/>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BD"/>
    <w:rsid w:val="003D0640"/>
    <w:rsid w:val="0052058B"/>
    <w:rsid w:val="007545BD"/>
    <w:rsid w:val="00A1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63D"/>
  <w15:docId w15:val="{D59A2E40-B948-4E39-AD1E-63C2DB09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5">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4">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E02E-95A4-4619-9E6E-07D2BAA6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7872</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пк</cp:lastModifiedBy>
  <cp:revision>10</cp:revision>
  <dcterms:created xsi:type="dcterms:W3CDTF">2024-10-28T07:37:00Z</dcterms:created>
  <dcterms:modified xsi:type="dcterms:W3CDTF">2026-05-19T09:26:00Z</dcterms:modified>
</cp:coreProperties>
</file>